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7F6" w:rsidRDefault="001C37F6">
      <w:pPr>
        <w:pStyle w:val="Heading1"/>
        <w:jc w:val="center"/>
      </w:pPr>
      <w:bookmarkStart w:id="0" w:name="_Toc144974478"/>
      <w:bookmarkStart w:id="1" w:name="_Toc152042286"/>
      <w:bookmarkStart w:id="2" w:name="_Toc247527532"/>
      <w:bookmarkStart w:id="3" w:name="_Toc300834926"/>
      <w:bookmarkStart w:id="4" w:name="_Toc28434"/>
      <w:bookmarkStart w:id="5" w:name="_Toc28959"/>
      <w:r>
        <w:rPr>
          <w:rFonts w:hint="eastAsia"/>
        </w:rPr>
        <w:t>目</w:t>
      </w:r>
      <w:r>
        <w:t xml:space="preserve">     </w:t>
      </w:r>
      <w:r>
        <w:rPr>
          <w:rFonts w:hint="eastAsia"/>
        </w:rPr>
        <w:t>录</w:t>
      </w:r>
      <w:bookmarkEnd w:id="0"/>
      <w:bookmarkEnd w:id="1"/>
      <w:bookmarkEnd w:id="2"/>
      <w:bookmarkEnd w:id="3"/>
      <w:bookmarkEnd w:id="4"/>
    </w:p>
    <w:bookmarkStart w:id="6" w:name="_Toc247513932"/>
    <w:bookmarkStart w:id="7" w:name="_Toc247527533"/>
    <w:bookmarkStart w:id="8" w:name="_Toc144974479"/>
    <w:bookmarkStart w:id="9" w:name="_Toc152042287"/>
    <w:bookmarkStart w:id="10" w:name="_Toc152045511"/>
    <w:p w:rsidR="001C37F6" w:rsidRDefault="001C37F6">
      <w:pPr>
        <w:pStyle w:val="TOC1"/>
        <w:tabs>
          <w:tab w:val="right" w:leader="dot" w:pos="9638"/>
        </w:tabs>
        <w:rPr>
          <w:kern w:val="44"/>
          <w:szCs w:val="44"/>
        </w:rPr>
      </w:pPr>
      <w:r>
        <w:rPr>
          <w:caps w:val="0"/>
        </w:rPr>
        <w:fldChar w:fldCharType="begin"/>
      </w:r>
      <w:r>
        <w:rPr>
          <w:caps w:val="0"/>
        </w:rPr>
        <w:instrText xml:space="preserve"> TOC \o "1-3" \h \z \u </w:instrText>
      </w:r>
      <w:r>
        <w:rPr>
          <w:caps w:val="0"/>
        </w:rPr>
        <w:fldChar w:fldCharType="separate"/>
      </w:r>
      <w:hyperlink w:anchor="_Toc28434" w:history="1">
        <w:r>
          <w:rPr>
            <w:rFonts w:hint="eastAsia"/>
            <w:kern w:val="44"/>
            <w:szCs w:val="44"/>
          </w:rPr>
          <w:t>目</w:t>
        </w:r>
        <w:r>
          <w:rPr>
            <w:kern w:val="44"/>
            <w:szCs w:val="44"/>
          </w:rPr>
          <w:t xml:space="preserve">     </w:t>
        </w:r>
        <w:r>
          <w:rPr>
            <w:rFonts w:hint="eastAsia"/>
            <w:kern w:val="44"/>
            <w:szCs w:val="44"/>
          </w:rPr>
          <w:t>录</w:t>
        </w:r>
        <w:r>
          <w:rPr>
            <w:kern w:val="44"/>
            <w:szCs w:val="44"/>
          </w:rPr>
          <w:tab/>
        </w:r>
        <w:r>
          <w:rPr>
            <w:kern w:val="44"/>
            <w:szCs w:val="44"/>
          </w:rPr>
          <w:fldChar w:fldCharType="begin"/>
        </w:r>
        <w:r>
          <w:rPr>
            <w:kern w:val="44"/>
            <w:szCs w:val="44"/>
          </w:rPr>
          <w:instrText xml:space="preserve"> PAGEREF _Toc28434 </w:instrText>
        </w:r>
        <w:r>
          <w:rPr>
            <w:kern w:val="44"/>
            <w:szCs w:val="44"/>
          </w:rPr>
          <w:fldChar w:fldCharType="separate"/>
        </w:r>
        <w:r>
          <w:rPr>
            <w:noProof/>
            <w:kern w:val="44"/>
            <w:szCs w:val="44"/>
          </w:rPr>
          <w:t>I</w:t>
        </w:r>
        <w:r>
          <w:rPr>
            <w:kern w:val="44"/>
            <w:szCs w:val="44"/>
          </w:rPr>
          <w:fldChar w:fldCharType="end"/>
        </w:r>
      </w:hyperlink>
    </w:p>
    <w:p w:rsidR="001C37F6" w:rsidRDefault="001C37F6">
      <w:pPr>
        <w:pStyle w:val="TOC1"/>
        <w:tabs>
          <w:tab w:val="right" w:leader="dot" w:pos="9638"/>
        </w:tabs>
        <w:rPr>
          <w:kern w:val="44"/>
          <w:szCs w:val="44"/>
        </w:rPr>
      </w:pPr>
      <w:hyperlink w:anchor="_Toc23843" w:history="1">
        <w:r>
          <w:rPr>
            <w:rFonts w:hint="eastAsia"/>
            <w:kern w:val="44"/>
            <w:szCs w:val="44"/>
          </w:rPr>
          <w:t>第一卷</w:t>
        </w:r>
        <w:r>
          <w:rPr>
            <w:kern w:val="44"/>
            <w:szCs w:val="44"/>
          </w:rPr>
          <w:tab/>
        </w:r>
        <w:r>
          <w:rPr>
            <w:kern w:val="44"/>
            <w:szCs w:val="44"/>
          </w:rPr>
          <w:fldChar w:fldCharType="begin"/>
        </w:r>
        <w:r>
          <w:rPr>
            <w:kern w:val="44"/>
            <w:szCs w:val="44"/>
          </w:rPr>
          <w:instrText xml:space="preserve"> PAGEREF _Toc23843 </w:instrText>
        </w:r>
        <w:r>
          <w:rPr>
            <w:kern w:val="44"/>
            <w:szCs w:val="44"/>
          </w:rPr>
          <w:fldChar w:fldCharType="separate"/>
        </w:r>
        <w:r>
          <w:rPr>
            <w:noProof/>
            <w:kern w:val="44"/>
            <w:szCs w:val="44"/>
          </w:rPr>
          <w:t>1</w:t>
        </w:r>
        <w:r>
          <w:rPr>
            <w:kern w:val="44"/>
            <w:szCs w:val="44"/>
          </w:rPr>
          <w:fldChar w:fldCharType="end"/>
        </w:r>
      </w:hyperlink>
    </w:p>
    <w:p w:rsidR="001C37F6" w:rsidRDefault="001C37F6">
      <w:pPr>
        <w:pStyle w:val="TOC1"/>
        <w:tabs>
          <w:tab w:val="right" w:leader="dot" w:pos="9638"/>
        </w:tabs>
        <w:rPr>
          <w:kern w:val="44"/>
          <w:szCs w:val="44"/>
        </w:rPr>
      </w:pPr>
      <w:hyperlink w:anchor="_Toc22017" w:history="1">
        <w:r>
          <w:rPr>
            <w:rFonts w:hint="eastAsia"/>
            <w:kern w:val="44"/>
            <w:szCs w:val="44"/>
          </w:rPr>
          <w:t>第一章</w:t>
        </w:r>
        <w:r>
          <w:rPr>
            <w:kern w:val="44"/>
            <w:szCs w:val="44"/>
          </w:rPr>
          <w:t xml:space="preserve"> </w:t>
        </w:r>
        <w:r>
          <w:rPr>
            <w:rFonts w:hint="eastAsia"/>
            <w:kern w:val="44"/>
            <w:szCs w:val="44"/>
          </w:rPr>
          <w:t>招标公告</w:t>
        </w:r>
        <w:r>
          <w:rPr>
            <w:kern w:val="44"/>
            <w:szCs w:val="44"/>
          </w:rPr>
          <w:tab/>
        </w:r>
        <w:r>
          <w:rPr>
            <w:kern w:val="44"/>
            <w:szCs w:val="44"/>
          </w:rPr>
          <w:fldChar w:fldCharType="begin"/>
        </w:r>
        <w:r>
          <w:rPr>
            <w:kern w:val="44"/>
            <w:szCs w:val="44"/>
          </w:rPr>
          <w:instrText xml:space="preserve"> PAGEREF _Toc22017 </w:instrText>
        </w:r>
        <w:r>
          <w:rPr>
            <w:kern w:val="44"/>
            <w:szCs w:val="44"/>
          </w:rPr>
          <w:fldChar w:fldCharType="separate"/>
        </w:r>
        <w:r>
          <w:rPr>
            <w:noProof/>
            <w:kern w:val="44"/>
            <w:szCs w:val="44"/>
          </w:rPr>
          <w:t>1</w:t>
        </w:r>
        <w:r>
          <w:rPr>
            <w:kern w:val="44"/>
            <w:szCs w:val="44"/>
          </w:rPr>
          <w:fldChar w:fldCharType="end"/>
        </w:r>
      </w:hyperlink>
    </w:p>
    <w:p w:rsidR="001C37F6" w:rsidRDefault="001C37F6">
      <w:pPr>
        <w:pStyle w:val="TOC1"/>
        <w:tabs>
          <w:tab w:val="right" w:leader="dot" w:pos="9638"/>
        </w:tabs>
        <w:rPr>
          <w:kern w:val="44"/>
          <w:szCs w:val="44"/>
        </w:rPr>
      </w:pPr>
      <w:hyperlink w:anchor="_Toc5793" w:history="1">
        <w:r>
          <w:rPr>
            <w:rFonts w:hint="eastAsia"/>
            <w:kern w:val="44"/>
            <w:szCs w:val="44"/>
          </w:rPr>
          <w:t>第二章</w:t>
        </w:r>
        <w:r>
          <w:rPr>
            <w:kern w:val="44"/>
            <w:szCs w:val="44"/>
          </w:rPr>
          <w:t xml:space="preserve"> </w:t>
        </w:r>
        <w:r>
          <w:rPr>
            <w:rFonts w:hint="eastAsia"/>
            <w:kern w:val="44"/>
            <w:szCs w:val="44"/>
          </w:rPr>
          <w:t>投标人须知</w:t>
        </w:r>
        <w:r>
          <w:rPr>
            <w:kern w:val="44"/>
            <w:szCs w:val="44"/>
          </w:rPr>
          <w:tab/>
        </w:r>
        <w:r>
          <w:rPr>
            <w:kern w:val="44"/>
            <w:szCs w:val="44"/>
          </w:rPr>
          <w:fldChar w:fldCharType="begin"/>
        </w:r>
        <w:r>
          <w:rPr>
            <w:kern w:val="44"/>
            <w:szCs w:val="44"/>
          </w:rPr>
          <w:instrText xml:space="preserve"> PAGEREF _Toc5793 </w:instrText>
        </w:r>
        <w:r>
          <w:rPr>
            <w:kern w:val="44"/>
            <w:szCs w:val="44"/>
          </w:rPr>
          <w:fldChar w:fldCharType="separate"/>
        </w:r>
        <w:r>
          <w:rPr>
            <w:noProof/>
            <w:kern w:val="44"/>
            <w:szCs w:val="44"/>
          </w:rPr>
          <w:t>4</w:t>
        </w:r>
        <w:r>
          <w:rPr>
            <w:kern w:val="44"/>
            <w:szCs w:val="44"/>
          </w:rPr>
          <w:fldChar w:fldCharType="end"/>
        </w:r>
      </w:hyperlink>
    </w:p>
    <w:p w:rsidR="001C37F6" w:rsidRDefault="001C37F6">
      <w:pPr>
        <w:pStyle w:val="TOC2"/>
        <w:tabs>
          <w:tab w:val="right" w:leader="dot" w:pos="9638"/>
        </w:tabs>
        <w:rPr>
          <w:bCs/>
          <w:kern w:val="44"/>
          <w:szCs w:val="44"/>
        </w:rPr>
      </w:pPr>
      <w:hyperlink w:anchor="_Toc13767" w:history="1">
        <w:r>
          <w:rPr>
            <w:rFonts w:hint="eastAsia"/>
            <w:bCs/>
            <w:kern w:val="44"/>
            <w:szCs w:val="44"/>
          </w:rPr>
          <w:t>投标人须知前附表</w:t>
        </w:r>
        <w:r>
          <w:rPr>
            <w:bCs/>
            <w:kern w:val="44"/>
            <w:szCs w:val="44"/>
          </w:rPr>
          <w:tab/>
        </w:r>
        <w:r>
          <w:rPr>
            <w:bCs/>
            <w:kern w:val="44"/>
            <w:szCs w:val="44"/>
          </w:rPr>
          <w:fldChar w:fldCharType="begin"/>
        </w:r>
        <w:r>
          <w:rPr>
            <w:bCs/>
            <w:kern w:val="44"/>
            <w:szCs w:val="44"/>
          </w:rPr>
          <w:instrText xml:space="preserve"> PAGEREF _Toc13767 </w:instrText>
        </w:r>
        <w:r>
          <w:rPr>
            <w:bCs/>
            <w:kern w:val="44"/>
            <w:szCs w:val="44"/>
          </w:rPr>
          <w:fldChar w:fldCharType="separate"/>
        </w:r>
        <w:r>
          <w:rPr>
            <w:bCs/>
            <w:noProof/>
            <w:kern w:val="44"/>
            <w:szCs w:val="44"/>
          </w:rPr>
          <w:t>4</w:t>
        </w:r>
        <w:r>
          <w:rPr>
            <w:bCs/>
            <w:kern w:val="44"/>
            <w:szCs w:val="44"/>
          </w:rPr>
          <w:fldChar w:fldCharType="end"/>
        </w:r>
      </w:hyperlink>
    </w:p>
    <w:p w:rsidR="001C37F6" w:rsidRDefault="001C37F6">
      <w:pPr>
        <w:pStyle w:val="TOC2"/>
        <w:tabs>
          <w:tab w:val="right" w:leader="dot" w:pos="9638"/>
        </w:tabs>
        <w:rPr>
          <w:bCs/>
          <w:kern w:val="44"/>
          <w:szCs w:val="44"/>
        </w:rPr>
      </w:pPr>
      <w:hyperlink w:anchor="_Toc19765" w:history="1">
        <w:r>
          <w:rPr>
            <w:bCs/>
            <w:kern w:val="44"/>
            <w:szCs w:val="44"/>
          </w:rPr>
          <w:t xml:space="preserve">1. </w:t>
        </w:r>
        <w:r>
          <w:rPr>
            <w:rFonts w:hint="eastAsia"/>
            <w:bCs/>
            <w:kern w:val="44"/>
            <w:szCs w:val="44"/>
          </w:rPr>
          <w:t>总则</w:t>
        </w:r>
        <w:r>
          <w:rPr>
            <w:bCs/>
            <w:kern w:val="44"/>
            <w:szCs w:val="44"/>
          </w:rPr>
          <w:tab/>
        </w:r>
        <w:r>
          <w:rPr>
            <w:bCs/>
            <w:kern w:val="44"/>
            <w:szCs w:val="44"/>
          </w:rPr>
          <w:fldChar w:fldCharType="begin"/>
        </w:r>
        <w:r>
          <w:rPr>
            <w:bCs/>
            <w:kern w:val="44"/>
            <w:szCs w:val="44"/>
          </w:rPr>
          <w:instrText xml:space="preserve"> PAGEREF _Toc19765 </w:instrText>
        </w:r>
        <w:r>
          <w:rPr>
            <w:bCs/>
            <w:kern w:val="44"/>
            <w:szCs w:val="44"/>
          </w:rPr>
          <w:fldChar w:fldCharType="separate"/>
        </w:r>
        <w:r>
          <w:rPr>
            <w:bCs/>
            <w:noProof/>
            <w:kern w:val="44"/>
            <w:szCs w:val="44"/>
          </w:rPr>
          <w:t>9</w:t>
        </w:r>
        <w:r>
          <w:rPr>
            <w:bCs/>
            <w:kern w:val="44"/>
            <w:szCs w:val="44"/>
          </w:rPr>
          <w:fldChar w:fldCharType="end"/>
        </w:r>
      </w:hyperlink>
    </w:p>
    <w:p w:rsidR="001C37F6" w:rsidRDefault="001C37F6">
      <w:pPr>
        <w:pStyle w:val="TOC3"/>
        <w:tabs>
          <w:tab w:val="right" w:leader="dot" w:pos="9638"/>
        </w:tabs>
        <w:rPr>
          <w:bCs/>
          <w:kern w:val="44"/>
          <w:szCs w:val="44"/>
        </w:rPr>
      </w:pPr>
      <w:hyperlink w:anchor="_Toc8315" w:history="1">
        <w:r>
          <w:rPr>
            <w:bCs/>
            <w:kern w:val="44"/>
            <w:szCs w:val="44"/>
          </w:rPr>
          <w:t xml:space="preserve">1.1 </w:t>
        </w:r>
        <w:r>
          <w:rPr>
            <w:rFonts w:hint="eastAsia"/>
            <w:bCs/>
            <w:kern w:val="44"/>
            <w:szCs w:val="44"/>
          </w:rPr>
          <w:t>项目概况</w:t>
        </w:r>
        <w:r>
          <w:rPr>
            <w:bCs/>
            <w:kern w:val="44"/>
            <w:szCs w:val="44"/>
          </w:rPr>
          <w:tab/>
        </w:r>
        <w:r>
          <w:rPr>
            <w:bCs/>
            <w:kern w:val="44"/>
            <w:szCs w:val="44"/>
          </w:rPr>
          <w:fldChar w:fldCharType="begin"/>
        </w:r>
        <w:r>
          <w:rPr>
            <w:bCs/>
            <w:kern w:val="44"/>
            <w:szCs w:val="44"/>
          </w:rPr>
          <w:instrText xml:space="preserve"> PAGEREF _Toc8315 </w:instrText>
        </w:r>
        <w:r>
          <w:rPr>
            <w:bCs/>
            <w:kern w:val="44"/>
            <w:szCs w:val="44"/>
          </w:rPr>
          <w:fldChar w:fldCharType="separate"/>
        </w:r>
        <w:r>
          <w:rPr>
            <w:bCs/>
            <w:noProof/>
            <w:kern w:val="44"/>
            <w:szCs w:val="44"/>
          </w:rPr>
          <w:t>9</w:t>
        </w:r>
        <w:r>
          <w:rPr>
            <w:bCs/>
            <w:kern w:val="44"/>
            <w:szCs w:val="44"/>
          </w:rPr>
          <w:fldChar w:fldCharType="end"/>
        </w:r>
      </w:hyperlink>
    </w:p>
    <w:p w:rsidR="001C37F6" w:rsidRDefault="001C37F6">
      <w:pPr>
        <w:pStyle w:val="TOC3"/>
        <w:tabs>
          <w:tab w:val="right" w:leader="dot" w:pos="9638"/>
        </w:tabs>
        <w:rPr>
          <w:bCs/>
          <w:kern w:val="44"/>
          <w:szCs w:val="44"/>
        </w:rPr>
      </w:pPr>
      <w:hyperlink w:anchor="_Toc12650" w:history="1">
        <w:r>
          <w:rPr>
            <w:bCs/>
            <w:kern w:val="44"/>
            <w:szCs w:val="44"/>
          </w:rPr>
          <w:t xml:space="preserve">1.2 </w:t>
        </w:r>
        <w:r>
          <w:rPr>
            <w:rFonts w:hint="eastAsia"/>
            <w:bCs/>
            <w:kern w:val="44"/>
            <w:szCs w:val="44"/>
          </w:rPr>
          <w:t>项目的资金来源和落实情况</w:t>
        </w:r>
        <w:r>
          <w:rPr>
            <w:bCs/>
            <w:kern w:val="44"/>
            <w:szCs w:val="44"/>
          </w:rPr>
          <w:tab/>
        </w:r>
        <w:r>
          <w:rPr>
            <w:bCs/>
            <w:kern w:val="44"/>
            <w:szCs w:val="44"/>
          </w:rPr>
          <w:fldChar w:fldCharType="begin"/>
        </w:r>
        <w:r>
          <w:rPr>
            <w:bCs/>
            <w:kern w:val="44"/>
            <w:szCs w:val="44"/>
          </w:rPr>
          <w:instrText xml:space="preserve"> PAGEREF _Toc12650 </w:instrText>
        </w:r>
        <w:r>
          <w:rPr>
            <w:bCs/>
            <w:kern w:val="44"/>
            <w:szCs w:val="44"/>
          </w:rPr>
          <w:fldChar w:fldCharType="separate"/>
        </w:r>
        <w:r>
          <w:rPr>
            <w:bCs/>
            <w:noProof/>
            <w:kern w:val="44"/>
            <w:szCs w:val="44"/>
          </w:rPr>
          <w:t>9</w:t>
        </w:r>
        <w:r>
          <w:rPr>
            <w:bCs/>
            <w:kern w:val="44"/>
            <w:szCs w:val="44"/>
          </w:rPr>
          <w:fldChar w:fldCharType="end"/>
        </w:r>
      </w:hyperlink>
    </w:p>
    <w:p w:rsidR="001C37F6" w:rsidRDefault="001C37F6">
      <w:pPr>
        <w:pStyle w:val="TOC3"/>
        <w:tabs>
          <w:tab w:val="right" w:leader="dot" w:pos="9638"/>
        </w:tabs>
        <w:rPr>
          <w:bCs/>
          <w:kern w:val="44"/>
          <w:szCs w:val="44"/>
        </w:rPr>
      </w:pPr>
      <w:hyperlink w:anchor="_Toc6149" w:history="1">
        <w:r>
          <w:rPr>
            <w:bCs/>
            <w:kern w:val="44"/>
            <w:szCs w:val="44"/>
          </w:rPr>
          <w:t xml:space="preserve">1.3 </w:t>
        </w:r>
        <w:r>
          <w:rPr>
            <w:rFonts w:hint="eastAsia"/>
            <w:bCs/>
            <w:kern w:val="44"/>
            <w:szCs w:val="44"/>
          </w:rPr>
          <w:t>招标范围、计划工期和质量标准</w:t>
        </w:r>
        <w:r>
          <w:rPr>
            <w:bCs/>
            <w:kern w:val="44"/>
            <w:szCs w:val="44"/>
          </w:rPr>
          <w:tab/>
        </w:r>
        <w:r>
          <w:rPr>
            <w:bCs/>
            <w:kern w:val="44"/>
            <w:szCs w:val="44"/>
          </w:rPr>
          <w:fldChar w:fldCharType="begin"/>
        </w:r>
        <w:r>
          <w:rPr>
            <w:bCs/>
            <w:kern w:val="44"/>
            <w:szCs w:val="44"/>
          </w:rPr>
          <w:instrText xml:space="preserve"> PAGEREF _Toc6149 </w:instrText>
        </w:r>
        <w:r>
          <w:rPr>
            <w:bCs/>
            <w:kern w:val="44"/>
            <w:szCs w:val="44"/>
          </w:rPr>
          <w:fldChar w:fldCharType="separate"/>
        </w:r>
        <w:r>
          <w:rPr>
            <w:bCs/>
            <w:noProof/>
            <w:kern w:val="44"/>
            <w:szCs w:val="44"/>
          </w:rPr>
          <w:t>9</w:t>
        </w:r>
        <w:r>
          <w:rPr>
            <w:bCs/>
            <w:kern w:val="44"/>
            <w:szCs w:val="44"/>
          </w:rPr>
          <w:fldChar w:fldCharType="end"/>
        </w:r>
      </w:hyperlink>
    </w:p>
    <w:p w:rsidR="001C37F6" w:rsidRDefault="001C37F6">
      <w:pPr>
        <w:pStyle w:val="TOC3"/>
        <w:tabs>
          <w:tab w:val="right" w:leader="dot" w:pos="9638"/>
        </w:tabs>
        <w:rPr>
          <w:bCs/>
          <w:kern w:val="44"/>
          <w:szCs w:val="44"/>
        </w:rPr>
      </w:pPr>
      <w:hyperlink w:anchor="_Toc10987" w:history="1">
        <w:r>
          <w:rPr>
            <w:bCs/>
            <w:kern w:val="44"/>
            <w:szCs w:val="44"/>
          </w:rPr>
          <w:t xml:space="preserve">1.4 </w:t>
        </w:r>
        <w:r>
          <w:rPr>
            <w:rFonts w:hint="eastAsia"/>
            <w:bCs/>
            <w:kern w:val="44"/>
            <w:szCs w:val="44"/>
          </w:rPr>
          <w:t>投标人资格要求（适用于未进行资格预审的）</w:t>
        </w:r>
        <w:r>
          <w:rPr>
            <w:bCs/>
            <w:kern w:val="44"/>
            <w:szCs w:val="44"/>
          </w:rPr>
          <w:tab/>
        </w:r>
        <w:r>
          <w:rPr>
            <w:bCs/>
            <w:kern w:val="44"/>
            <w:szCs w:val="44"/>
          </w:rPr>
          <w:fldChar w:fldCharType="begin"/>
        </w:r>
        <w:r>
          <w:rPr>
            <w:bCs/>
            <w:kern w:val="44"/>
            <w:szCs w:val="44"/>
          </w:rPr>
          <w:instrText xml:space="preserve"> PAGEREF _Toc10987 </w:instrText>
        </w:r>
        <w:r>
          <w:rPr>
            <w:bCs/>
            <w:kern w:val="44"/>
            <w:szCs w:val="44"/>
          </w:rPr>
          <w:fldChar w:fldCharType="separate"/>
        </w:r>
        <w:r>
          <w:rPr>
            <w:bCs/>
            <w:noProof/>
            <w:kern w:val="44"/>
            <w:szCs w:val="44"/>
          </w:rPr>
          <w:t>10</w:t>
        </w:r>
        <w:r>
          <w:rPr>
            <w:bCs/>
            <w:kern w:val="44"/>
            <w:szCs w:val="44"/>
          </w:rPr>
          <w:fldChar w:fldCharType="end"/>
        </w:r>
      </w:hyperlink>
    </w:p>
    <w:p w:rsidR="001C37F6" w:rsidRDefault="001C37F6">
      <w:pPr>
        <w:pStyle w:val="TOC3"/>
        <w:tabs>
          <w:tab w:val="right" w:leader="dot" w:pos="9638"/>
        </w:tabs>
        <w:rPr>
          <w:bCs/>
          <w:kern w:val="44"/>
          <w:szCs w:val="44"/>
        </w:rPr>
      </w:pPr>
      <w:hyperlink w:anchor="_Toc9537" w:history="1">
        <w:r>
          <w:rPr>
            <w:bCs/>
            <w:kern w:val="44"/>
            <w:szCs w:val="44"/>
          </w:rPr>
          <w:t xml:space="preserve">1.5 </w:t>
        </w:r>
        <w:r>
          <w:rPr>
            <w:rFonts w:hint="eastAsia"/>
            <w:bCs/>
            <w:kern w:val="44"/>
            <w:szCs w:val="44"/>
          </w:rPr>
          <w:t>费用承担和设计成果补偿</w:t>
        </w:r>
        <w:r>
          <w:rPr>
            <w:bCs/>
            <w:kern w:val="44"/>
            <w:szCs w:val="44"/>
          </w:rPr>
          <w:tab/>
        </w:r>
        <w:r>
          <w:rPr>
            <w:bCs/>
            <w:kern w:val="44"/>
            <w:szCs w:val="44"/>
          </w:rPr>
          <w:fldChar w:fldCharType="begin"/>
        </w:r>
        <w:r>
          <w:rPr>
            <w:bCs/>
            <w:kern w:val="44"/>
            <w:szCs w:val="44"/>
          </w:rPr>
          <w:instrText xml:space="preserve"> PAGEREF _Toc9537 </w:instrText>
        </w:r>
        <w:r>
          <w:rPr>
            <w:bCs/>
            <w:kern w:val="44"/>
            <w:szCs w:val="44"/>
          </w:rPr>
          <w:fldChar w:fldCharType="separate"/>
        </w:r>
        <w:r>
          <w:rPr>
            <w:bCs/>
            <w:noProof/>
            <w:kern w:val="44"/>
            <w:szCs w:val="44"/>
          </w:rPr>
          <w:t>10</w:t>
        </w:r>
        <w:r>
          <w:rPr>
            <w:bCs/>
            <w:kern w:val="44"/>
            <w:szCs w:val="44"/>
          </w:rPr>
          <w:fldChar w:fldCharType="end"/>
        </w:r>
      </w:hyperlink>
    </w:p>
    <w:p w:rsidR="001C37F6" w:rsidRDefault="001C37F6">
      <w:pPr>
        <w:pStyle w:val="TOC3"/>
        <w:tabs>
          <w:tab w:val="right" w:leader="dot" w:pos="9638"/>
        </w:tabs>
        <w:rPr>
          <w:bCs/>
          <w:kern w:val="44"/>
          <w:szCs w:val="44"/>
        </w:rPr>
      </w:pPr>
      <w:hyperlink w:anchor="_Toc18328" w:history="1">
        <w:r>
          <w:rPr>
            <w:bCs/>
            <w:kern w:val="44"/>
            <w:szCs w:val="44"/>
          </w:rPr>
          <w:t xml:space="preserve">1.6 </w:t>
        </w:r>
        <w:r>
          <w:rPr>
            <w:rFonts w:hint="eastAsia"/>
            <w:bCs/>
            <w:kern w:val="44"/>
            <w:szCs w:val="44"/>
          </w:rPr>
          <w:t>保密</w:t>
        </w:r>
        <w:r>
          <w:rPr>
            <w:bCs/>
            <w:kern w:val="44"/>
            <w:szCs w:val="44"/>
          </w:rPr>
          <w:tab/>
        </w:r>
        <w:r>
          <w:rPr>
            <w:bCs/>
            <w:kern w:val="44"/>
            <w:szCs w:val="44"/>
          </w:rPr>
          <w:fldChar w:fldCharType="begin"/>
        </w:r>
        <w:r>
          <w:rPr>
            <w:bCs/>
            <w:kern w:val="44"/>
            <w:szCs w:val="44"/>
          </w:rPr>
          <w:instrText xml:space="preserve"> PAGEREF _Toc18328 </w:instrText>
        </w:r>
        <w:r>
          <w:rPr>
            <w:bCs/>
            <w:kern w:val="44"/>
            <w:szCs w:val="44"/>
          </w:rPr>
          <w:fldChar w:fldCharType="separate"/>
        </w:r>
        <w:r>
          <w:rPr>
            <w:bCs/>
            <w:noProof/>
            <w:kern w:val="44"/>
            <w:szCs w:val="44"/>
          </w:rPr>
          <w:t>11</w:t>
        </w:r>
        <w:r>
          <w:rPr>
            <w:bCs/>
            <w:kern w:val="44"/>
            <w:szCs w:val="44"/>
          </w:rPr>
          <w:fldChar w:fldCharType="end"/>
        </w:r>
      </w:hyperlink>
    </w:p>
    <w:p w:rsidR="001C37F6" w:rsidRDefault="001C37F6">
      <w:pPr>
        <w:pStyle w:val="TOC3"/>
        <w:tabs>
          <w:tab w:val="right" w:leader="dot" w:pos="9638"/>
        </w:tabs>
        <w:rPr>
          <w:bCs/>
          <w:kern w:val="44"/>
          <w:szCs w:val="44"/>
        </w:rPr>
      </w:pPr>
      <w:hyperlink w:anchor="_Toc27962" w:history="1">
        <w:r>
          <w:rPr>
            <w:bCs/>
            <w:kern w:val="44"/>
            <w:szCs w:val="44"/>
          </w:rPr>
          <w:t xml:space="preserve">1.7 </w:t>
        </w:r>
        <w:r>
          <w:rPr>
            <w:rFonts w:hint="eastAsia"/>
            <w:bCs/>
            <w:kern w:val="44"/>
            <w:szCs w:val="44"/>
          </w:rPr>
          <w:t>语言文字</w:t>
        </w:r>
        <w:r>
          <w:rPr>
            <w:bCs/>
            <w:kern w:val="44"/>
            <w:szCs w:val="44"/>
          </w:rPr>
          <w:tab/>
        </w:r>
        <w:r>
          <w:rPr>
            <w:bCs/>
            <w:kern w:val="44"/>
            <w:szCs w:val="44"/>
          </w:rPr>
          <w:fldChar w:fldCharType="begin"/>
        </w:r>
        <w:r>
          <w:rPr>
            <w:bCs/>
            <w:kern w:val="44"/>
            <w:szCs w:val="44"/>
          </w:rPr>
          <w:instrText xml:space="preserve"> PAGEREF _Toc27962 </w:instrText>
        </w:r>
        <w:r>
          <w:rPr>
            <w:bCs/>
            <w:kern w:val="44"/>
            <w:szCs w:val="44"/>
          </w:rPr>
          <w:fldChar w:fldCharType="separate"/>
        </w:r>
        <w:r>
          <w:rPr>
            <w:bCs/>
            <w:noProof/>
            <w:kern w:val="44"/>
            <w:szCs w:val="44"/>
          </w:rPr>
          <w:t>11</w:t>
        </w:r>
        <w:r>
          <w:rPr>
            <w:bCs/>
            <w:kern w:val="44"/>
            <w:szCs w:val="44"/>
          </w:rPr>
          <w:fldChar w:fldCharType="end"/>
        </w:r>
      </w:hyperlink>
    </w:p>
    <w:p w:rsidR="001C37F6" w:rsidRDefault="001C37F6">
      <w:pPr>
        <w:pStyle w:val="TOC3"/>
        <w:tabs>
          <w:tab w:val="right" w:leader="dot" w:pos="9638"/>
        </w:tabs>
        <w:rPr>
          <w:bCs/>
          <w:kern w:val="44"/>
          <w:szCs w:val="44"/>
        </w:rPr>
      </w:pPr>
      <w:hyperlink w:anchor="_Toc21586" w:history="1">
        <w:r>
          <w:rPr>
            <w:bCs/>
            <w:kern w:val="44"/>
            <w:szCs w:val="44"/>
          </w:rPr>
          <w:t xml:space="preserve">1.8 </w:t>
        </w:r>
        <w:r>
          <w:rPr>
            <w:rFonts w:hint="eastAsia"/>
            <w:bCs/>
            <w:kern w:val="44"/>
            <w:szCs w:val="44"/>
          </w:rPr>
          <w:t>计量单位</w:t>
        </w:r>
        <w:r>
          <w:rPr>
            <w:bCs/>
            <w:kern w:val="44"/>
            <w:szCs w:val="44"/>
          </w:rPr>
          <w:tab/>
        </w:r>
        <w:r>
          <w:rPr>
            <w:bCs/>
            <w:kern w:val="44"/>
            <w:szCs w:val="44"/>
          </w:rPr>
          <w:fldChar w:fldCharType="begin"/>
        </w:r>
        <w:r>
          <w:rPr>
            <w:bCs/>
            <w:kern w:val="44"/>
            <w:szCs w:val="44"/>
          </w:rPr>
          <w:instrText xml:space="preserve"> PAGEREF _Toc21586 </w:instrText>
        </w:r>
        <w:r>
          <w:rPr>
            <w:bCs/>
            <w:kern w:val="44"/>
            <w:szCs w:val="44"/>
          </w:rPr>
          <w:fldChar w:fldCharType="separate"/>
        </w:r>
        <w:r>
          <w:rPr>
            <w:bCs/>
            <w:noProof/>
            <w:kern w:val="44"/>
            <w:szCs w:val="44"/>
          </w:rPr>
          <w:t>11</w:t>
        </w:r>
        <w:r>
          <w:rPr>
            <w:bCs/>
            <w:kern w:val="44"/>
            <w:szCs w:val="44"/>
          </w:rPr>
          <w:fldChar w:fldCharType="end"/>
        </w:r>
      </w:hyperlink>
    </w:p>
    <w:p w:rsidR="001C37F6" w:rsidRDefault="001C37F6">
      <w:pPr>
        <w:pStyle w:val="TOC3"/>
        <w:tabs>
          <w:tab w:val="right" w:leader="dot" w:pos="9638"/>
        </w:tabs>
        <w:rPr>
          <w:bCs/>
          <w:kern w:val="44"/>
          <w:szCs w:val="44"/>
        </w:rPr>
      </w:pPr>
      <w:hyperlink w:anchor="_Toc23879" w:history="1">
        <w:r>
          <w:rPr>
            <w:bCs/>
            <w:kern w:val="44"/>
            <w:szCs w:val="44"/>
          </w:rPr>
          <w:t xml:space="preserve">1.9 </w:t>
        </w:r>
        <w:r>
          <w:rPr>
            <w:rFonts w:hint="eastAsia"/>
            <w:bCs/>
            <w:kern w:val="44"/>
            <w:szCs w:val="44"/>
          </w:rPr>
          <w:t>踏勘现场</w:t>
        </w:r>
        <w:r>
          <w:rPr>
            <w:bCs/>
            <w:kern w:val="44"/>
            <w:szCs w:val="44"/>
          </w:rPr>
          <w:tab/>
        </w:r>
        <w:r>
          <w:rPr>
            <w:bCs/>
            <w:kern w:val="44"/>
            <w:szCs w:val="44"/>
          </w:rPr>
          <w:fldChar w:fldCharType="begin"/>
        </w:r>
        <w:r>
          <w:rPr>
            <w:bCs/>
            <w:kern w:val="44"/>
            <w:szCs w:val="44"/>
          </w:rPr>
          <w:instrText xml:space="preserve"> PAGEREF _Toc23879 </w:instrText>
        </w:r>
        <w:r>
          <w:rPr>
            <w:bCs/>
            <w:kern w:val="44"/>
            <w:szCs w:val="44"/>
          </w:rPr>
          <w:fldChar w:fldCharType="separate"/>
        </w:r>
        <w:r>
          <w:rPr>
            <w:bCs/>
            <w:noProof/>
            <w:kern w:val="44"/>
            <w:szCs w:val="44"/>
          </w:rPr>
          <w:t>11</w:t>
        </w:r>
        <w:r>
          <w:rPr>
            <w:bCs/>
            <w:kern w:val="44"/>
            <w:szCs w:val="44"/>
          </w:rPr>
          <w:fldChar w:fldCharType="end"/>
        </w:r>
      </w:hyperlink>
    </w:p>
    <w:p w:rsidR="001C37F6" w:rsidRDefault="001C37F6">
      <w:pPr>
        <w:pStyle w:val="TOC3"/>
        <w:tabs>
          <w:tab w:val="right" w:leader="dot" w:pos="9638"/>
        </w:tabs>
        <w:rPr>
          <w:bCs/>
          <w:kern w:val="44"/>
          <w:szCs w:val="44"/>
        </w:rPr>
      </w:pPr>
      <w:hyperlink w:anchor="_Toc29985" w:history="1">
        <w:r>
          <w:rPr>
            <w:bCs/>
            <w:kern w:val="44"/>
            <w:szCs w:val="44"/>
          </w:rPr>
          <w:t xml:space="preserve">1.10 </w:t>
        </w:r>
        <w:r>
          <w:rPr>
            <w:rFonts w:hint="eastAsia"/>
            <w:bCs/>
            <w:kern w:val="44"/>
            <w:szCs w:val="44"/>
          </w:rPr>
          <w:t>投标预备会</w:t>
        </w:r>
        <w:r>
          <w:rPr>
            <w:bCs/>
            <w:kern w:val="44"/>
            <w:szCs w:val="44"/>
          </w:rPr>
          <w:tab/>
        </w:r>
        <w:r>
          <w:rPr>
            <w:bCs/>
            <w:kern w:val="44"/>
            <w:szCs w:val="44"/>
          </w:rPr>
          <w:fldChar w:fldCharType="begin"/>
        </w:r>
        <w:r>
          <w:rPr>
            <w:bCs/>
            <w:kern w:val="44"/>
            <w:szCs w:val="44"/>
          </w:rPr>
          <w:instrText xml:space="preserve"> PAGEREF _Toc29985 </w:instrText>
        </w:r>
        <w:r>
          <w:rPr>
            <w:bCs/>
            <w:kern w:val="44"/>
            <w:szCs w:val="44"/>
          </w:rPr>
          <w:fldChar w:fldCharType="separate"/>
        </w:r>
        <w:r>
          <w:rPr>
            <w:bCs/>
            <w:noProof/>
            <w:kern w:val="44"/>
            <w:szCs w:val="44"/>
          </w:rPr>
          <w:t>11</w:t>
        </w:r>
        <w:r>
          <w:rPr>
            <w:bCs/>
            <w:kern w:val="44"/>
            <w:szCs w:val="44"/>
          </w:rPr>
          <w:fldChar w:fldCharType="end"/>
        </w:r>
      </w:hyperlink>
    </w:p>
    <w:p w:rsidR="001C37F6" w:rsidRDefault="001C37F6">
      <w:pPr>
        <w:pStyle w:val="TOC3"/>
        <w:tabs>
          <w:tab w:val="right" w:leader="dot" w:pos="9638"/>
        </w:tabs>
        <w:rPr>
          <w:bCs/>
          <w:kern w:val="44"/>
          <w:szCs w:val="44"/>
        </w:rPr>
      </w:pPr>
      <w:hyperlink w:anchor="_Toc3347" w:history="1">
        <w:r>
          <w:rPr>
            <w:bCs/>
            <w:kern w:val="44"/>
            <w:szCs w:val="44"/>
          </w:rPr>
          <w:t xml:space="preserve">1.11 </w:t>
        </w:r>
        <w:r>
          <w:rPr>
            <w:rFonts w:hint="eastAsia"/>
            <w:bCs/>
            <w:kern w:val="44"/>
            <w:szCs w:val="44"/>
          </w:rPr>
          <w:t>分包</w:t>
        </w:r>
        <w:r>
          <w:rPr>
            <w:bCs/>
            <w:kern w:val="44"/>
            <w:szCs w:val="44"/>
          </w:rPr>
          <w:tab/>
        </w:r>
        <w:r>
          <w:rPr>
            <w:bCs/>
            <w:kern w:val="44"/>
            <w:szCs w:val="44"/>
          </w:rPr>
          <w:fldChar w:fldCharType="begin"/>
        </w:r>
        <w:r>
          <w:rPr>
            <w:bCs/>
            <w:kern w:val="44"/>
            <w:szCs w:val="44"/>
          </w:rPr>
          <w:instrText xml:space="preserve"> PAGEREF _Toc3347 </w:instrText>
        </w:r>
        <w:r>
          <w:rPr>
            <w:bCs/>
            <w:kern w:val="44"/>
            <w:szCs w:val="44"/>
          </w:rPr>
          <w:fldChar w:fldCharType="separate"/>
        </w:r>
        <w:r>
          <w:rPr>
            <w:bCs/>
            <w:noProof/>
            <w:kern w:val="44"/>
            <w:szCs w:val="44"/>
          </w:rPr>
          <w:t>11</w:t>
        </w:r>
        <w:r>
          <w:rPr>
            <w:bCs/>
            <w:kern w:val="44"/>
            <w:szCs w:val="44"/>
          </w:rPr>
          <w:fldChar w:fldCharType="end"/>
        </w:r>
      </w:hyperlink>
    </w:p>
    <w:p w:rsidR="001C37F6" w:rsidRDefault="001C37F6">
      <w:pPr>
        <w:pStyle w:val="TOC3"/>
        <w:tabs>
          <w:tab w:val="right" w:leader="dot" w:pos="9638"/>
        </w:tabs>
        <w:rPr>
          <w:bCs/>
          <w:kern w:val="44"/>
          <w:szCs w:val="44"/>
        </w:rPr>
      </w:pPr>
      <w:hyperlink w:anchor="_Toc32682" w:history="1">
        <w:r>
          <w:rPr>
            <w:bCs/>
            <w:kern w:val="44"/>
            <w:szCs w:val="44"/>
          </w:rPr>
          <w:t xml:space="preserve">1.12 </w:t>
        </w:r>
        <w:r>
          <w:rPr>
            <w:rFonts w:hint="eastAsia"/>
            <w:bCs/>
            <w:kern w:val="44"/>
            <w:szCs w:val="44"/>
          </w:rPr>
          <w:t>偏离</w:t>
        </w:r>
        <w:r>
          <w:rPr>
            <w:bCs/>
            <w:kern w:val="44"/>
            <w:szCs w:val="44"/>
          </w:rPr>
          <w:tab/>
        </w:r>
        <w:r>
          <w:rPr>
            <w:bCs/>
            <w:kern w:val="44"/>
            <w:szCs w:val="44"/>
          </w:rPr>
          <w:fldChar w:fldCharType="begin"/>
        </w:r>
        <w:r>
          <w:rPr>
            <w:bCs/>
            <w:kern w:val="44"/>
            <w:szCs w:val="44"/>
          </w:rPr>
          <w:instrText xml:space="preserve"> PAGEREF _Toc32682 </w:instrText>
        </w:r>
        <w:r>
          <w:rPr>
            <w:bCs/>
            <w:kern w:val="44"/>
            <w:szCs w:val="44"/>
          </w:rPr>
          <w:fldChar w:fldCharType="separate"/>
        </w:r>
        <w:r>
          <w:rPr>
            <w:bCs/>
            <w:noProof/>
            <w:kern w:val="44"/>
            <w:szCs w:val="44"/>
          </w:rPr>
          <w:t>12</w:t>
        </w:r>
        <w:r>
          <w:rPr>
            <w:bCs/>
            <w:kern w:val="44"/>
            <w:szCs w:val="44"/>
          </w:rPr>
          <w:fldChar w:fldCharType="end"/>
        </w:r>
      </w:hyperlink>
    </w:p>
    <w:p w:rsidR="001C37F6" w:rsidRDefault="001C37F6">
      <w:pPr>
        <w:pStyle w:val="TOC2"/>
        <w:tabs>
          <w:tab w:val="right" w:leader="dot" w:pos="9638"/>
        </w:tabs>
        <w:rPr>
          <w:bCs/>
          <w:kern w:val="44"/>
          <w:szCs w:val="44"/>
        </w:rPr>
      </w:pPr>
      <w:hyperlink w:anchor="_Toc11731" w:history="1">
        <w:r>
          <w:rPr>
            <w:bCs/>
            <w:kern w:val="44"/>
            <w:szCs w:val="44"/>
          </w:rPr>
          <w:t xml:space="preserve">2. </w:t>
        </w:r>
        <w:r>
          <w:rPr>
            <w:rFonts w:hint="eastAsia"/>
            <w:bCs/>
            <w:kern w:val="44"/>
            <w:szCs w:val="44"/>
          </w:rPr>
          <w:t>招标文件</w:t>
        </w:r>
        <w:r>
          <w:rPr>
            <w:bCs/>
            <w:kern w:val="44"/>
            <w:szCs w:val="44"/>
          </w:rPr>
          <w:tab/>
        </w:r>
        <w:r>
          <w:rPr>
            <w:bCs/>
            <w:kern w:val="44"/>
            <w:szCs w:val="44"/>
          </w:rPr>
          <w:fldChar w:fldCharType="begin"/>
        </w:r>
        <w:r>
          <w:rPr>
            <w:bCs/>
            <w:kern w:val="44"/>
            <w:szCs w:val="44"/>
          </w:rPr>
          <w:instrText xml:space="preserve"> PAGEREF _Toc11731 </w:instrText>
        </w:r>
        <w:r>
          <w:rPr>
            <w:bCs/>
            <w:kern w:val="44"/>
            <w:szCs w:val="44"/>
          </w:rPr>
          <w:fldChar w:fldCharType="separate"/>
        </w:r>
        <w:r>
          <w:rPr>
            <w:bCs/>
            <w:noProof/>
            <w:kern w:val="44"/>
            <w:szCs w:val="44"/>
          </w:rPr>
          <w:t>12</w:t>
        </w:r>
        <w:r>
          <w:rPr>
            <w:bCs/>
            <w:kern w:val="44"/>
            <w:szCs w:val="44"/>
          </w:rPr>
          <w:fldChar w:fldCharType="end"/>
        </w:r>
      </w:hyperlink>
    </w:p>
    <w:p w:rsidR="001C37F6" w:rsidRDefault="001C37F6">
      <w:pPr>
        <w:pStyle w:val="TOC3"/>
        <w:tabs>
          <w:tab w:val="right" w:leader="dot" w:pos="9638"/>
        </w:tabs>
        <w:rPr>
          <w:bCs/>
          <w:kern w:val="44"/>
          <w:szCs w:val="44"/>
        </w:rPr>
      </w:pPr>
      <w:hyperlink w:anchor="_Toc12798" w:history="1">
        <w:r>
          <w:rPr>
            <w:bCs/>
            <w:kern w:val="44"/>
            <w:szCs w:val="44"/>
          </w:rPr>
          <w:t xml:space="preserve">2.1 </w:t>
        </w:r>
        <w:r>
          <w:rPr>
            <w:rFonts w:hint="eastAsia"/>
            <w:bCs/>
            <w:kern w:val="44"/>
            <w:szCs w:val="44"/>
          </w:rPr>
          <w:t>招标文件的组成</w:t>
        </w:r>
        <w:r>
          <w:rPr>
            <w:bCs/>
            <w:kern w:val="44"/>
            <w:szCs w:val="44"/>
          </w:rPr>
          <w:tab/>
        </w:r>
        <w:r>
          <w:rPr>
            <w:bCs/>
            <w:kern w:val="44"/>
            <w:szCs w:val="44"/>
          </w:rPr>
          <w:fldChar w:fldCharType="begin"/>
        </w:r>
        <w:r>
          <w:rPr>
            <w:bCs/>
            <w:kern w:val="44"/>
            <w:szCs w:val="44"/>
          </w:rPr>
          <w:instrText xml:space="preserve"> PAGEREF _Toc12798 </w:instrText>
        </w:r>
        <w:r>
          <w:rPr>
            <w:bCs/>
            <w:kern w:val="44"/>
            <w:szCs w:val="44"/>
          </w:rPr>
          <w:fldChar w:fldCharType="separate"/>
        </w:r>
        <w:r>
          <w:rPr>
            <w:bCs/>
            <w:noProof/>
            <w:kern w:val="44"/>
            <w:szCs w:val="44"/>
          </w:rPr>
          <w:t>12</w:t>
        </w:r>
        <w:r>
          <w:rPr>
            <w:bCs/>
            <w:kern w:val="44"/>
            <w:szCs w:val="44"/>
          </w:rPr>
          <w:fldChar w:fldCharType="end"/>
        </w:r>
      </w:hyperlink>
    </w:p>
    <w:p w:rsidR="001C37F6" w:rsidRDefault="001C37F6">
      <w:pPr>
        <w:pStyle w:val="TOC3"/>
        <w:tabs>
          <w:tab w:val="right" w:leader="dot" w:pos="9638"/>
        </w:tabs>
        <w:rPr>
          <w:bCs/>
          <w:kern w:val="44"/>
          <w:szCs w:val="44"/>
        </w:rPr>
      </w:pPr>
      <w:hyperlink w:anchor="_Toc22583" w:history="1">
        <w:r>
          <w:rPr>
            <w:bCs/>
            <w:kern w:val="44"/>
            <w:szCs w:val="44"/>
          </w:rPr>
          <w:t xml:space="preserve">2.2 </w:t>
        </w:r>
        <w:r>
          <w:rPr>
            <w:rFonts w:hint="eastAsia"/>
            <w:bCs/>
            <w:kern w:val="44"/>
            <w:szCs w:val="44"/>
          </w:rPr>
          <w:t>招标文件的澄清</w:t>
        </w:r>
        <w:r>
          <w:rPr>
            <w:bCs/>
            <w:kern w:val="44"/>
            <w:szCs w:val="44"/>
          </w:rPr>
          <w:tab/>
        </w:r>
        <w:r>
          <w:rPr>
            <w:bCs/>
            <w:kern w:val="44"/>
            <w:szCs w:val="44"/>
          </w:rPr>
          <w:fldChar w:fldCharType="begin"/>
        </w:r>
        <w:r>
          <w:rPr>
            <w:bCs/>
            <w:kern w:val="44"/>
            <w:szCs w:val="44"/>
          </w:rPr>
          <w:instrText xml:space="preserve"> PAGEREF _Toc22583 </w:instrText>
        </w:r>
        <w:r>
          <w:rPr>
            <w:bCs/>
            <w:kern w:val="44"/>
            <w:szCs w:val="44"/>
          </w:rPr>
          <w:fldChar w:fldCharType="separate"/>
        </w:r>
        <w:r>
          <w:rPr>
            <w:bCs/>
            <w:noProof/>
            <w:kern w:val="44"/>
            <w:szCs w:val="44"/>
          </w:rPr>
          <w:t>12</w:t>
        </w:r>
        <w:r>
          <w:rPr>
            <w:bCs/>
            <w:kern w:val="44"/>
            <w:szCs w:val="44"/>
          </w:rPr>
          <w:fldChar w:fldCharType="end"/>
        </w:r>
      </w:hyperlink>
    </w:p>
    <w:p w:rsidR="001C37F6" w:rsidRDefault="001C37F6">
      <w:pPr>
        <w:pStyle w:val="TOC3"/>
        <w:tabs>
          <w:tab w:val="right" w:leader="dot" w:pos="9638"/>
        </w:tabs>
        <w:rPr>
          <w:bCs/>
          <w:kern w:val="44"/>
          <w:szCs w:val="44"/>
        </w:rPr>
      </w:pPr>
      <w:hyperlink w:anchor="_Toc29011" w:history="1">
        <w:r>
          <w:rPr>
            <w:bCs/>
            <w:kern w:val="44"/>
            <w:szCs w:val="44"/>
          </w:rPr>
          <w:t xml:space="preserve">2.3 </w:t>
        </w:r>
        <w:r>
          <w:rPr>
            <w:rFonts w:hint="eastAsia"/>
            <w:bCs/>
            <w:kern w:val="44"/>
            <w:szCs w:val="44"/>
          </w:rPr>
          <w:t>招标文件的修改</w:t>
        </w:r>
        <w:r>
          <w:rPr>
            <w:bCs/>
            <w:kern w:val="44"/>
            <w:szCs w:val="44"/>
          </w:rPr>
          <w:tab/>
        </w:r>
        <w:r>
          <w:rPr>
            <w:bCs/>
            <w:kern w:val="44"/>
            <w:szCs w:val="44"/>
          </w:rPr>
          <w:fldChar w:fldCharType="begin"/>
        </w:r>
        <w:r>
          <w:rPr>
            <w:bCs/>
            <w:kern w:val="44"/>
            <w:szCs w:val="44"/>
          </w:rPr>
          <w:instrText xml:space="preserve"> PAGEREF _Toc29011 </w:instrText>
        </w:r>
        <w:r>
          <w:rPr>
            <w:bCs/>
            <w:kern w:val="44"/>
            <w:szCs w:val="44"/>
          </w:rPr>
          <w:fldChar w:fldCharType="separate"/>
        </w:r>
        <w:r>
          <w:rPr>
            <w:bCs/>
            <w:noProof/>
            <w:kern w:val="44"/>
            <w:szCs w:val="44"/>
          </w:rPr>
          <w:t>12</w:t>
        </w:r>
        <w:r>
          <w:rPr>
            <w:bCs/>
            <w:kern w:val="44"/>
            <w:szCs w:val="44"/>
          </w:rPr>
          <w:fldChar w:fldCharType="end"/>
        </w:r>
      </w:hyperlink>
    </w:p>
    <w:p w:rsidR="001C37F6" w:rsidRDefault="001C37F6">
      <w:pPr>
        <w:pStyle w:val="TOC2"/>
        <w:tabs>
          <w:tab w:val="right" w:leader="dot" w:pos="9638"/>
        </w:tabs>
        <w:rPr>
          <w:bCs/>
          <w:kern w:val="44"/>
          <w:szCs w:val="44"/>
        </w:rPr>
      </w:pPr>
      <w:hyperlink w:anchor="_Toc22231" w:history="1">
        <w:r>
          <w:rPr>
            <w:bCs/>
            <w:kern w:val="44"/>
            <w:szCs w:val="44"/>
          </w:rPr>
          <w:t xml:space="preserve">3. </w:t>
        </w:r>
        <w:r>
          <w:rPr>
            <w:rFonts w:hint="eastAsia"/>
            <w:bCs/>
            <w:kern w:val="44"/>
            <w:szCs w:val="44"/>
          </w:rPr>
          <w:t>投标文件</w:t>
        </w:r>
        <w:r>
          <w:rPr>
            <w:bCs/>
            <w:kern w:val="44"/>
            <w:szCs w:val="44"/>
          </w:rPr>
          <w:tab/>
        </w:r>
        <w:r>
          <w:rPr>
            <w:bCs/>
            <w:kern w:val="44"/>
            <w:szCs w:val="44"/>
          </w:rPr>
          <w:fldChar w:fldCharType="begin"/>
        </w:r>
        <w:r>
          <w:rPr>
            <w:bCs/>
            <w:kern w:val="44"/>
            <w:szCs w:val="44"/>
          </w:rPr>
          <w:instrText xml:space="preserve"> PAGEREF _Toc22231 </w:instrText>
        </w:r>
        <w:r>
          <w:rPr>
            <w:bCs/>
            <w:kern w:val="44"/>
            <w:szCs w:val="44"/>
          </w:rPr>
          <w:fldChar w:fldCharType="separate"/>
        </w:r>
        <w:r>
          <w:rPr>
            <w:bCs/>
            <w:noProof/>
            <w:kern w:val="44"/>
            <w:szCs w:val="44"/>
          </w:rPr>
          <w:t>13</w:t>
        </w:r>
        <w:r>
          <w:rPr>
            <w:bCs/>
            <w:kern w:val="44"/>
            <w:szCs w:val="44"/>
          </w:rPr>
          <w:fldChar w:fldCharType="end"/>
        </w:r>
      </w:hyperlink>
    </w:p>
    <w:p w:rsidR="001C37F6" w:rsidRDefault="001C37F6">
      <w:pPr>
        <w:pStyle w:val="TOC3"/>
        <w:tabs>
          <w:tab w:val="right" w:leader="dot" w:pos="9638"/>
        </w:tabs>
        <w:rPr>
          <w:bCs/>
          <w:kern w:val="44"/>
          <w:szCs w:val="44"/>
        </w:rPr>
      </w:pPr>
      <w:hyperlink w:anchor="_Toc22318" w:history="1">
        <w:r>
          <w:rPr>
            <w:bCs/>
            <w:kern w:val="44"/>
            <w:szCs w:val="44"/>
          </w:rPr>
          <w:t xml:space="preserve">3.1 </w:t>
        </w:r>
        <w:r>
          <w:rPr>
            <w:rFonts w:hint="eastAsia"/>
            <w:bCs/>
            <w:kern w:val="44"/>
            <w:szCs w:val="44"/>
          </w:rPr>
          <w:t>投标文件的组成</w:t>
        </w:r>
        <w:r>
          <w:rPr>
            <w:bCs/>
            <w:kern w:val="44"/>
            <w:szCs w:val="44"/>
          </w:rPr>
          <w:tab/>
        </w:r>
        <w:r>
          <w:rPr>
            <w:bCs/>
            <w:kern w:val="44"/>
            <w:szCs w:val="44"/>
          </w:rPr>
          <w:fldChar w:fldCharType="begin"/>
        </w:r>
        <w:r>
          <w:rPr>
            <w:bCs/>
            <w:kern w:val="44"/>
            <w:szCs w:val="44"/>
          </w:rPr>
          <w:instrText xml:space="preserve"> PAGEREF _Toc22318 </w:instrText>
        </w:r>
        <w:r>
          <w:rPr>
            <w:bCs/>
            <w:kern w:val="44"/>
            <w:szCs w:val="44"/>
          </w:rPr>
          <w:fldChar w:fldCharType="separate"/>
        </w:r>
        <w:r>
          <w:rPr>
            <w:bCs/>
            <w:noProof/>
            <w:kern w:val="44"/>
            <w:szCs w:val="44"/>
          </w:rPr>
          <w:t>13</w:t>
        </w:r>
        <w:r>
          <w:rPr>
            <w:bCs/>
            <w:kern w:val="44"/>
            <w:szCs w:val="44"/>
          </w:rPr>
          <w:fldChar w:fldCharType="end"/>
        </w:r>
      </w:hyperlink>
    </w:p>
    <w:p w:rsidR="001C37F6" w:rsidRDefault="001C37F6">
      <w:pPr>
        <w:pStyle w:val="TOC3"/>
        <w:tabs>
          <w:tab w:val="right" w:leader="dot" w:pos="9638"/>
        </w:tabs>
        <w:rPr>
          <w:bCs/>
          <w:kern w:val="44"/>
          <w:szCs w:val="44"/>
        </w:rPr>
      </w:pPr>
      <w:hyperlink w:anchor="_Toc14644" w:history="1">
        <w:r>
          <w:rPr>
            <w:bCs/>
            <w:kern w:val="44"/>
            <w:szCs w:val="44"/>
          </w:rPr>
          <w:t xml:space="preserve">3.2 </w:t>
        </w:r>
        <w:r>
          <w:rPr>
            <w:rFonts w:hint="eastAsia"/>
            <w:bCs/>
            <w:kern w:val="44"/>
            <w:szCs w:val="44"/>
          </w:rPr>
          <w:t>投标报价</w:t>
        </w:r>
        <w:r>
          <w:rPr>
            <w:bCs/>
            <w:kern w:val="44"/>
            <w:szCs w:val="44"/>
          </w:rPr>
          <w:tab/>
        </w:r>
        <w:r>
          <w:rPr>
            <w:bCs/>
            <w:kern w:val="44"/>
            <w:szCs w:val="44"/>
          </w:rPr>
          <w:fldChar w:fldCharType="begin"/>
        </w:r>
        <w:r>
          <w:rPr>
            <w:bCs/>
            <w:kern w:val="44"/>
            <w:szCs w:val="44"/>
          </w:rPr>
          <w:instrText xml:space="preserve"> PAGEREF _Toc14644 </w:instrText>
        </w:r>
        <w:r>
          <w:rPr>
            <w:bCs/>
            <w:kern w:val="44"/>
            <w:szCs w:val="44"/>
          </w:rPr>
          <w:fldChar w:fldCharType="separate"/>
        </w:r>
        <w:r>
          <w:rPr>
            <w:bCs/>
            <w:noProof/>
            <w:kern w:val="44"/>
            <w:szCs w:val="44"/>
          </w:rPr>
          <w:t>13</w:t>
        </w:r>
        <w:r>
          <w:rPr>
            <w:bCs/>
            <w:kern w:val="44"/>
            <w:szCs w:val="44"/>
          </w:rPr>
          <w:fldChar w:fldCharType="end"/>
        </w:r>
      </w:hyperlink>
    </w:p>
    <w:p w:rsidR="001C37F6" w:rsidRDefault="001C37F6">
      <w:pPr>
        <w:pStyle w:val="TOC3"/>
        <w:tabs>
          <w:tab w:val="right" w:leader="dot" w:pos="9638"/>
        </w:tabs>
        <w:rPr>
          <w:bCs/>
          <w:kern w:val="44"/>
          <w:szCs w:val="44"/>
        </w:rPr>
      </w:pPr>
      <w:hyperlink w:anchor="_Toc18673" w:history="1">
        <w:r>
          <w:rPr>
            <w:bCs/>
            <w:kern w:val="44"/>
            <w:szCs w:val="44"/>
          </w:rPr>
          <w:t xml:space="preserve">3.3 </w:t>
        </w:r>
        <w:r>
          <w:rPr>
            <w:rFonts w:hint="eastAsia"/>
            <w:bCs/>
            <w:kern w:val="44"/>
            <w:szCs w:val="44"/>
          </w:rPr>
          <w:t>投标有效期</w:t>
        </w:r>
        <w:r>
          <w:rPr>
            <w:bCs/>
            <w:kern w:val="44"/>
            <w:szCs w:val="44"/>
          </w:rPr>
          <w:tab/>
        </w:r>
        <w:r>
          <w:rPr>
            <w:bCs/>
            <w:kern w:val="44"/>
            <w:szCs w:val="44"/>
          </w:rPr>
          <w:fldChar w:fldCharType="begin"/>
        </w:r>
        <w:r>
          <w:rPr>
            <w:bCs/>
            <w:kern w:val="44"/>
            <w:szCs w:val="44"/>
          </w:rPr>
          <w:instrText xml:space="preserve"> PAGEREF _Toc18673 </w:instrText>
        </w:r>
        <w:r>
          <w:rPr>
            <w:bCs/>
            <w:kern w:val="44"/>
            <w:szCs w:val="44"/>
          </w:rPr>
          <w:fldChar w:fldCharType="separate"/>
        </w:r>
        <w:r>
          <w:rPr>
            <w:bCs/>
            <w:noProof/>
            <w:kern w:val="44"/>
            <w:szCs w:val="44"/>
          </w:rPr>
          <w:t>14</w:t>
        </w:r>
        <w:r>
          <w:rPr>
            <w:bCs/>
            <w:kern w:val="44"/>
            <w:szCs w:val="44"/>
          </w:rPr>
          <w:fldChar w:fldCharType="end"/>
        </w:r>
      </w:hyperlink>
    </w:p>
    <w:p w:rsidR="001C37F6" w:rsidRDefault="001C37F6">
      <w:pPr>
        <w:pStyle w:val="TOC3"/>
        <w:tabs>
          <w:tab w:val="right" w:leader="dot" w:pos="9638"/>
        </w:tabs>
        <w:rPr>
          <w:bCs/>
          <w:kern w:val="44"/>
          <w:szCs w:val="44"/>
        </w:rPr>
      </w:pPr>
      <w:hyperlink w:anchor="_Toc7038" w:history="1">
        <w:r>
          <w:rPr>
            <w:bCs/>
            <w:kern w:val="44"/>
            <w:szCs w:val="44"/>
          </w:rPr>
          <w:t xml:space="preserve">3.4 </w:t>
        </w:r>
        <w:r>
          <w:rPr>
            <w:rFonts w:hint="eastAsia"/>
            <w:bCs/>
            <w:kern w:val="44"/>
            <w:szCs w:val="44"/>
          </w:rPr>
          <w:t>投标保证金</w:t>
        </w:r>
        <w:r>
          <w:rPr>
            <w:bCs/>
            <w:kern w:val="44"/>
            <w:szCs w:val="44"/>
          </w:rPr>
          <w:tab/>
        </w:r>
        <w:r>
          <w:rPr>
            <w:bCs/>
            <w:kern w:val="44"/>
            <w:szCs w:val="44"/>
          </w:rPr>
          <w:fldChar w:fldCharType="begin"/>
        </w:r>
        <w:r>
          <w:rPr>
            <w:bCs/>
            <w:kern w:val="44"/>
            <w:szCs w:val="44"/>
          </w:rPr>
          <w:instrText xml:space="preserve"> PAGEREF _Toc7038 </w:instrText>
        </w:r>
        <w:r>
          <w:rPr>
            <w:bCs/>
            <w:kern w:val="44"/>
            <w:szCs w:val="44"/>
          </w:rPr>
          <w:fldChar w:fldCharType="separate"/>
        </w:r>
        <w:r>
          <w:rPr>
            <w:bCs/>
            <w:noProof/>
            <w:kern w:val="44"/>
            <w:szCs w:val="44"/>
          </w:rPr>
          <w:t>14</w:t>
        </w:r>
        <w:r>
          <w:rPr>
            <w:bCs/>
            <w:kern w:val="44"/>
            <w:szCs w:val="44"/>
          </w:rPr>
          <w:fldChar w:fldCharType="end"/>
        </w:r>
      </w:hyperlink>
    </w:p>
    <w:p w:rsidR="001C37F6" w:rsidRDefault="001C37F6">
      <w:pPr>
        <w:pStyle w:val="TOC3"/>
        <w:tabs>
          <w:tab w:val="right" w:leader="dot" w:pos="9638"/>
        </w:tabs>
        <w:rPr>
          <w:bCs/>
          <w:kern w:val="44"/>
          <w:szCs w:val="44"/>
        </w:rPr>
      </w:pPr>
      <w:hyperlink w:anchor="_Toc29949" w:history="1">
        <w:r>
          <w:rPr>
            <w:bCs/>
            <w:kern w:val="44"/>
            <w:szCs w:val="44"/>
          </w:rPr>
          <w:t xml:space="preserve">3.5 </w:t>
        </w:r>
        <w:r>
          <w:rPr>
            <w:rFonts w:hint="eastAsia"/>
            <w:bCs/>
            <w:kern w:val="44"/>
            <w:szCs w:val="44"/>
          </w:rPr>
          <w:t>资格审查资料（适用于未进行资格预审的）</w:t>
        </w:r>
        <w:r>
          <w:rPr>
            <w:bCs/>
            <w:kern w:val="44"/>
            <w:szCs w:val="44"/>
          </w:rPr>
          <w:tab/>
        </w:r>
        <w:r>
          <w:rPr>
            <w:bCs/>
            <w:kern w:val="44"/>
            <w:szCs w:val="44"/>
          </w:rPr>
          <w:fldChar w:fldCharType="begin"/>
        </w:r>
        <w:r>
          <w:rPr>
            <w:bCs/>
            <w:kern w:val="44"/>
            <w:szCs w:val="44"/>
          </w:rPr>
          <w:instrText xml:space="preserve"> PAGEREF _Toc29949 </w:instrText>
        </w:r>
        <w:r>
          <w:rPr>
            <w:bCs/>
            <w:kern w:val="44"/>
            <w:szCs w:val="44"/>
          </w:rPr>
          <w:fldChar w:fldCharType="separate"/>
        </w:r>
        <w:r>
          <w:rPr>
            <w:bCs/>
            <w:noProof/>
            <w:kern w:val="44"/>
            <w:szCs w:val="44"/>
          </w:rPr>
          <w:t>14</w:t>
        </w:r>
        <w:r>
          <w:rPr>
            <w:bCs/>
            <w:kern w:val="44"/>
            <w:szCs w:val="44"/>
          </w:rPr>
          <w:fldChar w:fldCharType="end"/>
        </w:r>
      </w:hyperlink>
    </w:p>
    <w:p w:rsidR="001C37F6" w:rsidRDefault="001C37F6">
      <w:pPr>
        <w:pStyle w:val="TOC3"/>
        <w:tabs>
          <w:tab w:val="right" w:leader="dot" w:pos="9638"/>
        </w:tabs>
        <w:rPr>
          <w:bCs/>
          <w:kern w:val="44"/>
          <w:szCs w:val="44"/>
        </w:rPr>
      </w:pPr>
      <w:hyperlink w:anchor="_Toc12729" w:history="1">
        <w:r>
          <w:rPr>
            <w:bCs/>
            <w:kern w:val="44"/>
            <w:szCs w:val="44"/>
          </w:rPr>
          <w:t xml:space="preserve">3.6 </w:t>
        </w:r>
        <w:r>
          <w:rPr>
            <w:rFonts w:hint="eastAsia"/>
            <w:bCs/>
            <w:kern w:val="44"/>
            <w:szCs w:val="44"/>
          </w:rPr>
          <w:t>备选投标方案</w:t>
        </w:r>
        <w:r>
          <w:rPr>
            <w:bCs/>
            <w:kern w:val="44"/>
            <w:szCs w:val="44"/>
          </w:rPr>
          <w:tab/>
        </w:r>
        <w:r>
          <w:rPr>
            <w:bCs/>
            <w:kern w:val="44"/>
            <w:szCs w:val="44"/>
          </w:rPr>
          <w:fldChar w:fldCharType="begin"/>
        </w:r>
        <w:r>
          <w:rPr>
            <w:bCs/>
            <w:kern w:val="44"/>
            <w:szCs w:val="44"/>
          </w:rPr>
          <w:instrText xml:space="preserve"> PAGEREF _Toc12729 </w:instrText>
        </w:r>
        <w:r>
          <w:rPr>
            <w:bCs/>
            <w:kern w:val="44"/>
            <w:szCs w:val="44"/>
          </w:rPr>
          <w:fldChar w:fldCharType="separate"/>
        </w:r>
        <w:r>
          <w:rPr>
            <w:bCs/>
            <w:noProof/>
            <w:kern w:val="44"/>
            <w:szCs w:val="44"/>
          </w:rPr>
          <w:t>14</w:t>
        </w:r>
        <w:r>
          <w:rPr>
            <w:bCs/>
            <w:kern w:val="44"/>
            <w:szCs w:val="44"/>
          </w:rPr>
          <w:fldChar w:fldCharType="end"/>
        </w:r>
      </w:hyperlink>
    </w:p>
    <w:p w:rsidR="001C37F6" w:rsidRDefault="001C37F6">
      <w:pPr>
        <w:pStyle w:val="TOC3"/>
        <w:tabs>
          <w:tab w:val="right" w:leader="dot" w:pos="9638"/>
        </w:tabs>
        <w:rPr>
          <w:bCs/>
          <w:kern w:val="44"/>
          <w:szCs w:val="44"/>
        </w:rPr>
      </w:pPr>
      <w:hyperlink w:anchor="_Toc10696" w:history="1">
        <w:r>
          <w:rPr>
            <w:bCs/>
            <w:kern w:val="44"/>
            <w:szCs w:val="44"/>
          </w:rPr>
          <w:t xml:space="preserve">3.7 </w:t>
        </w:r>
        <w:r>
          <w:rPr>
            <w:rFonts w:hint="eastAsia"/>
            <w:bCs/>
            <w:kern w:val="44"/>
            <w:szCs w:val="44"/>
          </w:rPr>
          <w:t>投标文件的编制</w:t>
        </w:r>
        <w:r>
          <w:rPr>
            <w:bCs/>
            <w:kern w:val="44"/>
            <w:szCs w:val="44"/>
          </w:rPr>
          <w:tab/>
        </w:r>
        <w:r>
          <w:rPr>
            <w:bCs/>
            <w:kern w:val="44"/>
            <w:szCs w:val="44"/>
          </w:rPr>
          <w:fldChar w:fldCharType="begin"/>
        </w:r>
        <w:r>
          <w:rPr>
            <w:bCs/>
            <w:kern w:val="44"/>
            <w:szCs w:val="44"/>
          </w:rPr>
          <w:instrText xml:space="preserve"> PAGEREF _Toc10696 </w:instrText>
        </w:r>
        <w:r>
          <w:rPr>
            <w:bCs/>
            <w:kern w:val="44"/>
            <w:szCs w:val="44"/>
          </w:rPr>
          <w:fldChar w:fldCharType="separate"/>
        </w:r>
        <w:r>
          <w:rPr>
            <w:bCs/>
            <w:noProof/>
            <w:kern w:val="44"/>
            <w:szCs w:val="44"/>
          </w:rPr>
          <w:t>15</w:t>
        </w:r>
        <w:r>
          <w:rPr>
            <w:bCs/>
            <w:kern w:val="44"/>
            <w:szCs w:val="44"/>
          </w:rPr>
          <w:fldChar w:fldCharType="end"/>
        </w:r>
      </w:hyperlink>
    </w:p>
    <w:p w:rsidR="001C37F6" w:rsidRDefault="001C37F6">
      <w:pPr>
        <w:pStyle w:val="TOC2"/>
        <w:tabs>
          <w:tab w:val="right" w:leader="dot" w:pos="9638"/>
        </w:tabs>
        <w:rPr>
          <w:bCs/>
          <w:kern w:val="44"/>
          <w:szCs w:val="44"/>
        </w:rPr>
      </w:pPr>
      <w:hyperlink w:anchor="_Toc22789" w:history="1">
        <w:r>
          <w:rPr>
            <w:bCs/>
            <w:kern w:val="44"/>
            <w:szCs w:val="44"/>
          </w:rPr>
          <w:t xml:space="preserve">4. </w:t>
        </w:r>
        <w:r>
          <w:rPr>
            <w:rFonts w:hint="eastAsia"/>
            <w:bCs/>
            <w:kern w:val="44"/>
            <w:szCs w:val="44"/>
          </w:rPr>
          <w:t>投标</w:t>
        </w:r>
        <w:r>
          <w:rPr>
            <w:bCs/>
            <w:kern w:val="44"/>
            <w:szCs w:val="44"/>
          </w:rPr>
          <w:tab/>
        </w:r>
        <w:r>
          <w:rPr>
            <w:bCs/>
            <w:kern w:val="44"/>
            <w:szCs w:val="44"/>
          </w:rPr>
          <w:fldChar w:fldCharType="begin"/>
        </w:r>
        <w:r>
          <w:rPr>
            <w:bCs/>
            <w:kern w:val="44"/>
            <w:szCs w:val="44"/>
          </w:rPr>
          <w:instrText xml:space="preserve"> PAGEREF _Toc22789 </w:instrText>
        </w:r>
        <w:r>
          <w:rPr>
            <w:bCs/>
            <w:kern w:val="44"/>
            <w:szCs w:val="44"/>
          </w:rPr>
          <w:fldChar w:fldCharType="separate"/>
        </w:r>
        <w:r>
          <w:rPr>
            <w:bCs/>
            <w:noProof/>
            <w:kern w:val="44"/>
            <w:szCs w:val="44"/>
          </w:rPr>
          <w:t>15</w:t>
        </w:r>
        <w:r>
          <w:rPr>
            <w:bCs/>
            <w:kern w:val="44"/>
            <w:szCs w:val="44"/>
          </w:rPr>
          <w:fldChar w:fldCharType="end"/>
        </w:r>
      </w:hyperlink>
    </w:p>
    <w:p w:rsidR="001C37F6" w:rsidRDefault="001C37F6">
      <w:pPr>
        <w:pStyle w:val="TOC3"/>
        <w:tabs>
          <w:tab w:val="right" w:leader="dot" w:pos="9638"/>
        </w:tabs>
        <w:rPr>
          <w:bCs/>
          <w:kern w:val="44"/>
          <w:szCs w:val="44"/>
        </w:rPr>
      </w:pPr>
      <w:hyperlink w:anchor="_Toc24198" w:history="1">
        <w:r>
          <w:rPr>
            <w:bCs/>
            <w:kern w:val="44"/>
            <w:szCs w:val="44"/>
          </w:rPr>
          <w:t xml:space="preserve">4.1 </w:t>
        </w:r>
        <w:r>
          <w:rPr>
            <w:rFonts w:hint="eastAsia"/>
            <w:bCs/>
            <w:kern w:val="44"/>
            <w:szCs w:val="44"/>
          </w:rPr>
          <w:t>投标文件的密封和标记</w:t>
        </w:r>
        <w:r>
          <w:rPr>
            <w:bCs/>
            <w:kern w:val="44"/>
            <w:szCs w:val="44"/>
          </w:rPr>
          <w:tab/>
        </w:r>
        <w:r>
          <w:rPr>
            <w:bCs/>
            <w:kern w:val="44"/>
            <w:szCs w:val="44"/>
          </w:rPr>
          <w:fldChar w:fldCharType="begin"/>
        </w:r>
        <w:r>
          <w:rPr>
            <w:bCs/>
            <w:kern w:val="44"/>
            <w:szCs w:val="44"/>
          </w:rPr>
          <w:instrText xml:space="preserve"> PAGEREF _Toc24198 </w:instrText>
        </w:r>
        <w:r>
          <w:rPr>
            <w:bCs/>
            <w:kern w:val="44"/>
            <w:szCs w:val="44"/>
          </w:rPr>
          <w:fldChar w:fldCharType="separate"/>
        </w:r>
        <w:r>
          <w:rPr>
            <w:bCs/>
            <w:noProof/>
            <w:kern w:val="44"/>
            <w:szCs w:val="44"/>
          </w:rPr>
          <w:t>15</w:t>
        </w:r>
        <w:r>
          <w:rPr>
            <w:bCs/>
            <w:kern w:val="44"/>
            <w:szCs w:val="44"/>
          </w:rPr>
          <w:fldChar w:fldCharType="end"/>
        </w:r>
      </w:hyperlink>
    </w:p>
    <w:p w:rsidR="001C37F6" w:rsidRDefault="001C37F6">
      <w:pPr>
        <w:pStyle w:val="TOC3"/>
        <w:tabs>
          <w:tab w:val="right" w:leader="dot" w:pos="9638"/>
        </w:tabs>
        <w:rPr>
          <w:bCs/>
          <w:kern w:val="44"/>
          <w:szCs w:val="44"/>
        </w:rPr>
      </w:pPr>
      <w:hyperlink w:anchor="_Toc18439" w:history="1">
        <w:r>
          <w:rPr>
            <w:bCs/>
            <w:kern w:val="44"/>
            <w:szCs w:val="44"/>
          </w:rPr>
          <w:t xml:space="preserve">4.2 </w:t>
        </w:r>
        <w:r>
          <w:rPr>
            <w:rFonts w:hint="eastAsia"/>
            <w:bCs/>
            <w:kern w:val="44"/>
            <w:szCs w:val="44"/>
          </w:rPr>
          <w:t>投标文件的递交</w:t>
        </w:r>
        <w:r>
          <w:rPr>
            <w:bCs/>
            <w:kern w:val="44"/>
            <w:szCs w:val="44"/>
          </w:rPr>
          <w:tab/>
        </w:r>
        <w:r>
          <w:rPr>
            <w:bCs/>
            <w:kern w:val="44"/>
            <w:szCs w:val="44"/>
          </w:rPr>
          <w:fldChar w:fldCharType="begin"/>
        </w:r>
        <w:r>
          <w:rPr>
            <w:bCs/>
            <w:kern w:val="44"/>
            <w:szCs w:val="44"/>
          </w:rPr>
          <w:instrText xml:space="preserve"> PAGEREF _Toc18439 </w:instrText>
        </w:r>
        <w:r>
          <w:rPr>
            <w:bCs/>
            <w:kern w:val="44"/>
            <w:szCs w:val="44"/>
          </w:rPr>
          <w:fldChar w:fldCharType="separate"/>
        </w:r>
        <w:r>
          <w:rPr>
            <w:bCs/>
            <w:noProof/>
            <w:kern w:val="44"/>
            <w:szCs w:val="44"/>
          </w:rPr>
          <w:t>16</w:t>
        </w:r>
        <w:r>
          <w:rPr>
            <w:bCs/>
            <w:kern w:val="44"/>
            <w:szCs w:val="44"/>
          </w:rPr>
          <w:fldChar w:fldCharType="end"/>
        </w:r>
      </w:hyperlink>
    </w:p>
    <w:p w:rsidR="001C37F6" w:rsidRDefault="001C37F6">
      <w:pPr>
        <w:pStyle w:val="TOC3"/>
        <w:tabs>
          <w:tab w:val="right" w:leader="dot" w:pos="9638"/>
        </w:tabs>
        <w:rPr>
          <w:bCs/>
          <w:kern w:val="44"/>
          <w:szCs w:val="44"/>
        </w:rPr>
      </w:pPr>
      <w:hyperlink w:anchor="_Toc17000" w:history="1">
        <w:r>
          <w:rPr>
            <w:bCs/>
            <w:kern w:val="44"/>
            <w:szCs w:val="44"/>
          </w:rPr>
          <w:t xml:space="preserve">4.3 </w:t>
        </w:r>
        <w:r>
          <w:rPr>
            <w:rFonts w:hint="eastAsia"/>
            <w:bCs/>
            <w:kern w:val="44"/>
            <w:szCs w:val="44"/>
          </w:rPr>
          <w:t>投标文件的修改与撤回</w:t>
        </w:r>
        <w:r>
          <w:rPr>
            <w:bCs/>
            <w:kern w:val="44"/>
            <w:szCs w:val="44"/>
          </w:rPr>
          <w:tab/>
        </w:r>
        <w:r>
          <w:rPr>
            <w:bCs/>
            <w:kern w:val="44"/>
            <w:szCs w:val="44"/>
          </w:rPr>
          <w:fldChar w:fldCharType="begin"/>
        </w:r>
        <w:r>
          <w:rPr>
            <w:bCs/>
            <w:kern w:val="44"/>
            <w:szCs w:val="44"/>
          </w:rPr>
          <w:instrText xml:space="preserve"> PAGEREF _Toc17000 </w:instrText>
        </w:r>
        <w:r>
          <w:rPr>
            <w:bCs/>
            <w:kern w:val="44"/>
            <w:szCs w:val="44"/>
          </w:rPr>
          <w:fldChar w:fldCharType="separate"/>
        </w:r>
        <w:r>
          <w:rPr>
            <w:bCs/>
            <w:noProof/>
            <w:kern w:val="44"/>
            <w:szCs w:val="44"/>
          </w:rPr>
          <w:t>16</w:t>
        </w:r>
        <w:r>
          <w:rPr>
            <w:bCs/>
            <w:kern w:val="44"/>
            <w:szCs w:val="44"/>
          </w:rPr>
          <w:fldChar w:fldCharType="end"/>
        </w:r>
      </w:hyperlink>
    </w:p>
    <w:p w:rsidR="001C37F6" w:rsidRDefault="001C37F6">
      <w:pPr>
        <w:pStyle w:val="TOC2"/>
        <w:tabs>
          <w:tab w:val="right" w:leader="dot" w:pos="9638"/>
        </w:tabs>
        <w:rPr>
          <w:bCs/>
          <w:kern w:val="44"/>
          <w:szCs w:val="44"/>
        </w:rPr>
      </w:pPr>
      <w:hyperlink w:anchor="_Toc32716" w:history="1">
        <w:r>
          <w:rPr>
            <w:bCs/>
            <w:kern w:val="44"/>
            <w:szCs w:val="44"/>
          </w:rPr>
          <w:t xml:space="preserve">5. </w:t>
        </w:r>
        <w:r>
          <w:rPr>
            <w:rFonts w:hint="eastAsia"/>
            <w:bCs/>
            <w:kern w:val="44"/>
            <w:szCs w:val="44"/>
          </w:rPr>
          <w:t>开标</w:t>
        </w:r>
        <w:r>
          <w:rPr>
            <w:bCs/>
            <w:kern w:val="44"/>
            <w:szCs w:val="44"/>
          </w:rPr>
          <w:tab/>
        </w:r>
        <w:r>
          <w:rPr>
            <w:bCs/>
            <w:kern w:val="44"/>
            <w:szCs w:val="44"/>
          </w:rPr>
          <w:fldChar w:fldCharType="begin"/>
        </w:r>
        <w:r>
          <w:rPr>
            <w:bCs/>
            <w:kern w:val="44"/>
            <w:szCs w:val="44"/>
          </w:rPr>
          <w:instrText xml:space="preserve"> PAGEREF _Toc32716 </w:instrText>
        </w:r>
        <w:r>
          <w:rPr>
            <w:bCs/>
            <w:kern w:val="44"/>
            <w:szCs w:val="44"/>
          </w:rPr>
          <w:fldChar w:fldCharType="separate"/>
        </w:r>
        <w:r>
          <w:rPr>
            <w:bCs/>
            <w:noProof/>
            <w:kern w:val="44"/>
            <w:szCs w:val="44"/>
          </w:rPr>
          <w:t>16</w:t>
        </w:r>
        <w:r>
          <w:rPr>
            <w:bCs/>
            <w:kern w:val="44"/>
            <w:szCs w:val="44"/>
          </w:rPr>
          <w:fldChar w:fldCharType="end"/>
        </w:r>
      </w:hyperlink>
    </w:p>
    <w:p w:rsidR="001C37F6" w:rsidRDefault="001C37F6">
      <w:pPr>
        <w:pStyle w:val="TOC3"/>
        <w:tabs>
          <w:tab w:val="right" w:leader="dot" w:pos="9638"/>
        </w:tabs>
        <w:rPr>
          <w:bCs/>
          <w:kern w:val="44"/>
          <w:szCs w:val="44"/>
        </w:rPr>
      </w:pPr>
      <w:hyperlink w:anchor="_Toc3703" w:history="1">
        <w:r>
          <w:rPr>
            <w:bCs/>
            <w:kern w:val="44"/>
            <w:szCs w:val="44"/>
          </w:rPr>
          <w:t xml:space="preserve">5.1 </w:t>
        </w:r>
        <w:r>
          <w:rPr>
            <w:rFonts w:hint="eastAsia"/>
            <w:bCs/>
            <w:kern w:val="44"/>
            <w:szCs w:val="44"/>
          </w:rPr>
          <w:t>开标时间和地点</w:t>
        </w:r>
        <w:r>
          <w:rPr>
            <w:bCs/>
            <w:kern w:val="44"/>
            <w:szCs w:val="44"/>
          </w:rPr>
          <w:tab/>
        </w:r>
        <w:r>
          <w:rPr>
            <w:bCs/>
            <w:kern w:val="44"/>
            <w:szCs w:val="44"/>
          </w:rPr>
          <w:fldChar w:fldCharType="begin"/>
        </w:r>
        <w:r>
          <w:rPr>
            <w:bCs/>
            <w:kern w:val="44"/>
            <w:szCs w:val="44"/>
          </w:rPr>
          <w:instrText xml:space="preserve"> PAGEREF _Toc3703 </w:instrText>
        </w:r>
        <w:r>
          <w:rPr>
            <w:bCs/>
            <w:kern w:val="44"/>
            <w:szCs w:val="44"/>
          </w:rPr>
          <w:fldChar w:fldCharType="separate"/>
        </w:r>
        <w:r>
          <w:rPr>
            <w:bCs/>
            <w:noProof/>
            <w:kern w:val="44"/>
            <w:szCs w:val="44"/>
          </w:rPr>
          <w:t>16</w:t>
        </w:r>
        <w:r>
          <w:rPr>
            <w:bCs/>
            <w:kern w:val="44"/>
            <w:szCs w:val="44"/>
          </w:rPr>
          <w:fldChar w:fldCharType="end"/>
        </w:r>
      </w:hyperlink>
    </w:p>
    <w:p w:rsidR="001C37F6" w:rsidRDefault="001C37F6">
      <w:pPr>
        <w:pStyle w:val="TOC3"/>
        <w:tabs>
          <w:tab w:val="right" w:leader="dot" w:pos="9638"/>
        </w:tabs>
        <w:rPr>
          <w:bCs/>
          <w:kern w:val="44"/>
          <w:szCs w:val="44"/>
        </w:rPr>
      </w:pPr>
      <w:hyperlink w:anchor="_Toc26786" w:history="1">
        <w:r>
          <w:rPr>
            <w:bCs/>
            <w:kern w:val="44"/>
            <w:szCs w:val="44"/>
          </w:rPr>
          <w:t xml:space="preserve">5.2 </w:t>
        </w:r>
        <w:r>
          <w:rPr>
            <w:rFonts w:hint="eastAsia"/>
            <w:bCs/>
            <w:kern w:val="44"/>
            <w:szCs w:val="44"/>
          </w:rPr>
          <w:t>开标程序</w:t>
        </w:r>
        <w:r>
          <w:rPr>
            <w:bCs/>
            <w:kern w:val="44"/>
            <w:szCs w:val="44"/>
          </w:rPr>
          <w:tab/>
        </w:r>
        <w:r>
          <w:rPr>
            <w:bCs/>
            <w:kern w:val="44"/>
            <w:szCs w:val="44"/>
          </w:rPr>
          <w:fldChar w:fldCharType="begin"/>
        </w:r>
        <w:r>
          <w:rPr>
            <w:bCs/>
            <w:kern w:val="44"/>
            <w:szCs w:val="44"/>
          </w:rPr>
          <w:instrText xml:space="preserve"> PAGEREF _Toc26786 </w:instrText>
        </w:r>
        <w:r>
          <w:rPr>
            <w:bCs/>
            <w:kern w:val="44"/>
            <w:szCs w:val="44"/>
          </w:rPr>
          <w:fldChar w:fldCharType="separate"/>
        </w:r>
        <w:r>
          <w:rPr>
            <w:bCs/>
            <w:noProof/>
            <w:kern w:val="44"/>
            <w:szCs w:val="44"/>
          </w:rPr>
          <w:t>16</w:t>
        </w:r>
        <w:r>
          <w:rPr>
            <w:bCs/>
            <w:kern w:val="44"/>
            <w:szCs w:val="44"/>
          </w:rPr>
          <w:fldChar w:fldCharType="end"/>
        </w:r>
      </w:hyperlink>
    </w:p>
    <w:p w:rsidR="001C37F6" w:rsidRDefault="001C37F6">
      <w:pPr>
        <w:pStyle w:val="TOC3"/>
        <w:tabs>
          <w:tab w:val="right" w:leader="dot" w:pos="9638"/>
        </w:tabs>
        <w:rPr>
          <w:bCs/>
          <w:kern w:val="44"/>
          <w:szCs w:val="44"/>
        </w:rPr>
      </w:pPr>
      <w:hyperlink w:anchor="_Toc30607" w:history="1">
        <w:r>
          <w:rPr>
            <w:bCs/>
            <w:kern w:val="44"/>
            <w:szCs w:val="44"/>
          </w:rPr>
          <w:t xml:space="preserve">5.3 </w:t>
        </w:r>
        <w:r>
          <w:rPr>
            <w:rFonts w:hint="eastAsia"/>
            <w:bCs/>
            <w:kern w:val="44"/>
            <w:szCs w:val="44"/>
          </w:rPr>
          <w:t>开标异议</w:t>
        </w:r>
        <w:r>
          <w:rPr>
            <w:bCs/>
            <w:kern w:val="44"/>
            <w:szCs w:val="44"/>
          </w:rPr>
          <w:tab/>
        </w:r>
        <w:r>
          <w:rPr>
            <w:bCs/>
            <w:kern w:val="44"/>
            <w:szCs w:val="44"/>
          </w:rPr>
          <w:fldChar w:fldCharType="begin"/>
        </w:r>
        <w:r>
          <w:rPr>
            <w:bCs/>
            <w:kern w:val="44"/>
            <w:szCs w:val="44"/>
          </w:rPr>
          <w:instrText xml:space="preserve"> PAGEREF _Toc30607 </w:instrText>
        </w:r>
        <w:r>
          <w:rPr>
            <w:bCs/>
            <w:kern w:val="44"/>
            <w:szCs w:val="44"/>
          </w:rPr>
          <w:fldChar w:fldCharType="separate"/>
        </w:r>
        <w:r>
          <w:rPr>
            <w:bCs/>
            <w:noProof/>
            <w:kern w:val="44"/>
            <w:szCs w:val="44"/>
          </w:rPr>
          <w:t>17</w:t>
        </w:r>
        <w:r>
          <w:rPr>
            <w:bCs/>
            <w:kern w:val="44"/>
            <w:szCs w:val="44"/>
          </w:rPr>
          <w:fldChar w:fldCharType="end"/>
        </w:r>
      </w:hyperlink>
    </w:p>
    <w:p w:rsidR="001C37F6" w:rsidRDefault="001C37F6">
      <w:pPr>
        <w:pStyle w:val="TOC2"/>
        <w:tabs>
          <w:tab w:val="right" w:leader="dot" w:pos="9638"/>
        </w:tabs>
        <w:rPr>
          <w:bCs/>
          <w:kern w:val="44"/>
          <w:szCs w:val="44"/>
        </w:rPr>
      </w:pPr>
      <w:hyperlink w:anchor="_Toc8877" w:history="1">
        <w:r>
          <w:rPr>
            <w:bCs/>
            <w:kern w:val="44"/>
            <w:szCs w:val="44"/>
          </w:rPr>
          <w:t xml:space="preserve">6. </w:t>
        </w:r>
        <w:r>
          <w:rPr>
            <w:rFonts w:hint="eastAsia"/>
            <w:bCs/>
            <w:kern w:val="44"/>
            <w:szCs w:val="44"/>
          </w:rPr>
          <w:t>评标</w:t>
        </w:r>
        <w:r>
          <w:rPr>
            <w:bCs/>
            <w:kern w:val="44"/>
            <w:szCs w:val="44"/>
          </w:rPr>
          <w:tab/>
        </w:r>
        <w:r>
          <w:rPr>
            <w:bCs/>
            <w:kern w:val="44"/>
            <w:szCs w:val="44"/>
          </w:rPr>
          <w:fldChar w:fldCharType="begin"/>
        </w:r>
        <w:r>
          <w:rPr>
            <w:bCs/>
            <w:kern w:val="44"/>
            <w:szCs w:val="44"/>
          </w:rPr>
          <w:instrText xml:space="preserve"> PAGEREF _Toc8877 </w:instrText>
        </w:r>
        <w:r>
          <w:rPr>
            <w:bCs/>
            <w:kern w:val="44"/>
            <w:szCs w:val="44"/>
          </w:rPr>
          <w:fldChar w:fldCharType="separate"/>
        </w:r>
        <w:r>
          <w:rPr>
            <w:bCs/>
            <w:noProof/>
            <w:kern w:val="44"/>
            <w:szCs w:val="44"/>
          </w:rPr>
          <w:t>17</w:t>
        </w:r>
        <w:r>
          <w:rPr>
            <w:bCs/>
            <w:kern w:val="44"/>
            <w:szCs w:val="44"/>
          </w:rPr>
          <w:fldChar w:fldCharType="end"/>
        </w:r>
      </w:hyperlink>
    </w:p>
    <w:p w:rsidR="001C37F6" w:rsidRDefault="001C37F6">
      <w:pPr>
        <w:pStyle w:val="TOC3"/>
        <w:tabs>
          <w:tab w:val="right" w:leader="dot" w:pos="9638"/>
        </w:tabs>
        <w:rPr>
          <w:bCs/>
          <w:kern w:val="44"/>
          <w:szCs w:val="44"/>
        </w:rPr>
      </w:pPr>
      <w:hyperlink w:anchor="_Toc18708" w:history="1">
        <w:r>
          <w:rPr>
            <w:bCs/>
            <w:kern w:val="44"/>
            <w:szCs w:val="44"/>
          </w:rPr>
          <w:t xml:space="preserve">6.1 </w:t>
        </w:r>
        <w:r>
          <w:rPr>
            <w:rFonts w:hint="eastAsia"/>
            <w:bCs/>
            <w:kern w:val="44"/>
            <w:szCs w:val="44"/>
          </w:rPr>
          <w:t>评标委员会</w:t>
        </w:r>
        <w:r>
          <w:rPr>
            <w:bCs/>
            <w:kern w:val="44"/>
            <w:szCs w:val="44"/>
          </w:rPr>
          <w:tab/>
        </w:r>
        <w:r>
          <w:rPr>
            <w:bCs/>
            <w:kern w:val="44"/>
            <w:szCs w:val="44"/>
          </w:rPr>
          <w:fldChar w:fldCharType="begin"/>
        </w:r>
        <w:r>
          <w:rPr>
            <w:bCs/>
            <w:kern w:val="44"/>
            <w:szCs w:val="44"/>
          </w:rPr>
          <w:instrText xml:space="preserve"> PAGEREF _Toc18708 </w:instrText>
        </w:r>
        <w:r>
          <w:rPr>
            <w:bCs/>
            <w:kern w:val="44"/>
            <w:szCs w:val="44"/>
          </w:rPr>
          <w:fldChar w:fldCharType="separate"/>
        </w:r>
        <w:r>
          <w:rPr>
            <w:bCs/>
            <w:noProof/>
            <w:kern w:val="44"/>
            <w:szCs w:val="44"/>
          </w:rPr>
          <w:t>17</w:t>
        </w:r>
        <w:r>
          <w:rPr>
            <w:bCs/>
            <w:kern w:val="44"/>
            <w:szCs w:val="44"/>
          </w:rPr>
          <w:fldChar w:fldCharType="end"/>
        </w:r>
      </w:hyperlink>
    </w:p>
    <w:p w:rsidR="001C37F6" w:rsidRDefault="001C37F6">
      <w:pPr>
        <w:pStyle w:val="TOC3"/>
        <w:tabs>
          <w:tab w:val="right" w:leader="dot" w:pos="9638"/>
        </w:tabs>
        <w:rPr>
          <w:bCs/>
          <w:kern w:val="44"/>
          <w:szCs w:val="44"/>
        </w:rPr>
      </w:pPr>
      <w:hyperlink w:anchor="_Toc4172" w:history="1">
        <w:r>
          <w:rPr>
            <w:bCs/>
            <w:kern w:val="44"/>
            <w:szCs w:val="44"/>
          </w:rPr>
          <w:t xml:space="preserve">6.2 </w:t>
        </w:r>
        <w:r>
          <w:rPr>
            <w:rFonts w:hint="eastAsia"/>
            <w:bCs/>
            <w:kern w:val="44"/>
            <w:szCs w:val="44"/>
          </w:rPr>
          <w:t>评标原则</w:t>
        </w:r>
        <w:r>
          <w:rPr>
            <w:bCs/>
            <w:kern w:val="44"/>
            <w:szCs w:val="44"/>
          </w:rPr>
          <w:tab/>
        </w:r>
        <w:r>
          <w:rPr>
            <w:bCs/>
            <w:kern w:val="44"/>
            <w:szCs w:val="44"/>
          </w:rPr>
          <w:fldChar w:fldCharType="begin"/>
        </w:r>
        <w:r>
          <w:rPr>
            <w:bCs/>
            <w:kern w:val="44"/>
            <w:szCs w:val="44"/>
          </w:rPr>
          <w:instrText xml:space="preserve"> PAGEREF _Toc4172 </w:instrText>
        </w:r>
        <w:r>
          <w:rPr>
            <w:bCs/>
            <w:kern w:val="44"/>
            <w:szCs w:val="44"/>
          </w:rPr>
          <w:fldChar w:fldCharType="separate"/>
        </w:r>
        <w:r>
          <w:rPr>
            <w:bCs/>
            <w:noProof/>
            <w:kern w:val="44"/>
            <w:szCs w:val="44"/>
          </w:rPr>
          <w:t>17</w:t>
        </w:r>
        <w:r>
          <w:rPr>
            <w:bCs/>
            <w:kern w:val="44"/>
            <w:szCs w:val="44"/>
          </w:rPr>
          <w:fldChar w:fldCharType="end"/>
        </w:r>
      </w:hyperlink>
    </w:p>
    <w:p w:rsidR="001C37F6" w:rsidRDefault="001C37F6">
      <w:pPr>
        <w:pStyle w:val="TOC3"/>
        <w:tabs>
          <w:tab w:val="right" w:leader="dot" w:pos="9638"/>
        </w:tabs>
        <w:rPr>
          <w:bCs/>
          <w:kern w:val="44"/>
          <w:szCs w:val="44"/>
        </w:rPr>
      </w:pPr>
      <w:hyperlink w:anchor="_Toc13899" w:history="1">
        <w:r>
          <w:rPr>
            <w:bCs/>
            <w:kern w:val="44"/>
            <w:szCs w:val="44"/>
          </w:rPr>
          <w:t xml:space="preserve">6.3 </w:t>
        </w:r>
        <w:r>
          <w:rPr>
            <w:rFonts w:hint="eastAsia"/>
            <w:bCs/>
            <w:kern w:val="44"/>
            <w:szCs w:val="44"/>
          </w:rPr>
          <w:t>评标</w:t>
        </w:r>
        <w:r>
          <w:rPr>
            <w:bCs/>
            <w:kern w:val="44"/>
            <w:szCs w:val="44"/>
          </w:rPr>
          <w:tab/>
        </w:r>
        <w:r>
          <w:rPr>
            <w:bCs/>
            <w:kern w:val="44"/>
            <w:szCs w:val="44"/>
          </w:rPr>
          <w:fldChar w:fldCharType="begin"/>
        </w:r>
        <w:r>
          <w:rPr>
            <w:bCs/>
            <w:kern w:val="44"/>
            <w:szCs w:val="44"/>
          </w:rPr>
          <w:instrText xml:space="preserve"> PAGEREF _Toc13899 </w:instrText>
        </w:r>
        <w:r>
          <w:rPr>
            <w:bCs/>
            <w:kern w:val="44"/>
            <w:szCs w:val="44"/>
          </w:rPr>
          <w:fldChar w:fldCharType="separate"/>
        </w:r>
        <w:r>
          <w:rPr>
            <w:bCs/>
            <w:noProof/>
            <w:kern w:val="44"/>
            <w:szCs w:val="44"/>
          </w:rPr>
          <w:t>17</w:t>
        </w:r>
        <w:r>
          <w:rPr>
            <w:bCs/>
            <w:kern w:val="44"/>
            <w:szCs w:val="44"/>
          </w:rPr>
          <w:fldChar w:fldCharType="end"/>
        </w:r>
      </w:hyperlink>
    </w:p>
    <w:p w:rsidR="001C37F6" w:rsidRDefault="001C37F6">
      <w:pPr>
        <w:pStyle w:val="TOC2"/>
        <w:tabs>
          <w:tab w:val="right" w:leader="dot" w:pos="9638"/>
        </w:tabs>
        <w:rPr>
          <w:bCs/>
          <w:kern w:val="44"/>
          <w:szCs w:val="44"/>
        </w:rPr>
      </w:pPr>
      <w:hyperlink w:anchor="_Toc4236" w:history="1">
        <w:r>
          <w:rPr>
            <w:bCs/>
            <w:kern w:val="44"/>
            <w:szCs w:val="44"/>
          </w:rPr>
          <w:t xml:space="preserve">7. </w:t>
        </w:r>
        <w:r>
          <w:rPr>
            <w:rFonts w:hint="eastAsia"/>
            <w:bCs/>
            <w:kern w:val="44"/>
            <w:szCs w:val="44"/>
          </w:rPr>
          <w:t>合同授予</w:t>
        </w:r>
        <w:r>
          <w:rPr>
            <w:bCs/>
            <w:kern w:val="44"/>
            <w:szCs w:val="44"/>
          </w:rPr>
          <w:tab/>
        </w:r>
        <w:r>
          <w:rPr>
            <w:bCs/>
            <w:kern w:val="44"/>
            <w:szCs w:val="44"/>
          </w:rPr>
          <w:fldChar w:fldCharType="begin"/>
        </w:r>
        <w:r>
          <w:rPr>
            <w:bCs/>
            <w:kern w:val="44"/>
            <w:szCs w:val="44"/>
          </w:rPr>
          <w:instrText xml:space="preserve"> PAGEREF _Toc4236 </w:instrText>
        </w:r>
        <w:r>
          <w:rPr>
            <w:bCs/>
            <w:kern w:val="44"/>
            <w:szCs w:val="44"/>
          </w:rPr>
          <w:fldChar w:fldCharType="separate"/>
        </w:r>
        <w:r>
          <w:rPr>
            <w:bCs/>
            <w:noProof/>
            <w:kern w:val="44"/>
            <w:szCs w:val="44"/>
          </w:rPr>
          <w:t>18</w:t>
        </w:r>
        <w:r>
          <w:rPr>
            <w:bCs/>
            <w:kern w:val="44"/>
            <w:szCs w:val="44"/>
          </w:rPr>
          <w:fldChar w:fldCharType="end"/>
        </w:r>
      </w:hyperlink>
    </w:p>
    <w:p w:rsidR="001C37F6" w:rsidRDefault="001C37F6">
      <w:pPr>
        <w:pStyle w:val="TOC3"/>
        <w:tabs>
          <w:tab w:val="right" w:leader="dot" w:pos="9638"/>
        </w:tabs>
        <w:rPr>
          <w:bCs/>
          <w:kern w:val="44"/>
          <w:szCs w:val="44"/>
        </w:rPr>
      </w:pPr>
      <w:hyperlink w:anchor="_Toc8063" w:history="1">
        <w:r>
          <w:rPr>
            <w:bCs/>
            <w:kern w:val="44"/>
            <w:szCs w:val="44"/>
          </w:rPr>
          <w:t xml:space="preserve">7.1 </w:t>
        </w:r>
        <w:r>
          <w:rPr>
            <w:rFonts w:hint="eastAsia"/>
            <w:bCs/>
            <w:kern w:val="44"/>
            <w:szCs w:val="44"/>
          </w:rPr>
          <w:t>定标方式</w:t>
        </w:r>
        <w:r>
          <w:rPr>
            <w:bCs/>
            <w:kern w:val="44"/>
            <w:szCs w:val="44"/>
          </w:rPr>
          <w:tab/>
        </w:r>
        <w:r>
          <w:rPr>
            <w:bCs/>
            <w:kern w:val="44"/>
            <w:szCs w:val="44"/>
          </w:rPr>
          <w:fldChar w:fldCharType="begin"/>
        </w:r>
        <w:r>
          <w:rPr>
            <w:bCs/>
            <w:kern w:val="44"/>
            <w:szCs w:val="44"/>
          </w:rPr>
          <w:instrText xml:space="preserve"> PAGEREF _Toc8063 </w:instrText>
        </w:r>
        <w:r>
          <w:rPr>
            <w:bCs/>
            <w:kern w:val="44"/>
            <w:szCs w:val="44"/>
          </w:rPr>
          <w:fldChar w:fldCharType="separate"/>
        </w:r>
        <w:r>
          <w:rPr>
            <w:bCs/>
            <w:noProof/>
            <w:kern w:val="44"/>
            <w:szCs w:val="44"/>
          </w:rPr>
          <w:t>18</w:t>
        </w:r>
        <w:r>
          <w:rPr>
            <w:bCs/>
            <w:kern w:val="44"/>
            <w:szCs w:val="44"/>
          </w:rPr>
          <w:fldChar w:fldCharType="end"/>
        </w:r>
      </w:hyperlink>
    </w:p>
    <w:p w:rsidR="001C37F6" w:rsidRDefault="001C37F6">
      <w:pPr>
        <w:pStyle w:val="TOC3"/>
        <w:tabs>
          <w:tab w:val="right" w:leader="dot" w:pos="9638"/>
        </w:tabs>
        <w:rPr>
          <w:bCs/>
          <w:kern w:val="44"/>
          <w:szCs w:val="44"/>
        </w:rPr>
      </w:pPr>
      <w:hyperlink w:anchor="_Toc21043" w:history="1">
        <w:r>
          <w:rPr>
            <w:bCs/>
            <w:kern w:val="44"/>
            <w:szCs w:val="44"/>
          </w:rPr>
          <w:t xml:space="preserve">7.2 </w:t>
        </w:r>
        <w:r>
          <w:rPr>
            <w:rFonts w:hint="eastAsia"/>
            <w:bCs/>
            <w:kern w:val="44"/>
            <w:szCs w:val="44"/>
          </w:rPr>
          <w:t>中标候选人公示</w:t>
        </w:r>
        <w:r>
          <w:rPr>
            <w:bCs/>
            <w:kern w:val="44"/>
            <w:szCs w:val="44"/>
          </w:rPr>
          <w:tab/>
        </w:r>
        <w:r>
          <w:rPr>
            <w:bCs/>
            <w:kern w:val="44"/>
            <w:szCs w:val="44"/>
          </w:rPr>
          <w:fldChar w:fldCharType="begin"/>
        </w:r>
        <w:r>
          <w:rPr>
            <w:bCs/>
            <w:kern w:val="44"/>
            <w:szCs w:val="44"/>
          </w:rPr>
          <w:instrText xml:space="preserve"> PAGEREF _Toc21043 </w:instrText>
        </w:r>
        <w:r>
          <w:rPr>
            <w:bCs/>
            <w:kern w:val="44"/>
            <w:szCs w:val="44"/>
          </w:rPr>
          <w:fldChar w:fldCharType="separate"/>
        </w:r>
        <w:r>
          <w:rPr>
            <w:bCs/>
            <w:noProof/>
            <w:kern w:val="44"/>
            <w:szCs w:val="44"/>
          </w:rPr>
          <w:t>18</w:t>
        </w:r>
        <w:r>
          <w:rPr>
            <w:bCs/>
            <w:kern w:val="44"/>
            <w:szCs w:val="44"/>
          </w:rPr>
          <w:fldChar w:fldCharType="end"/>
        </w:r>
      </w:hyperlink>
    </w:p>
    <w:p w:rsidR="001C37F6" w:rsidRDefault="001C37F6">
      <w:pPr>
        <w:pStyle w:val="TOC3"/>
        <w:tabs>
          <w:tab w:val="right" w:leader="dot" w:pos="9638"/>
        </w:tabs>
        <w:rPr>
          <w:bCs/>
          <w:kern w:val="44"/>
          <w:szCs w:val="44"/>
        </w:rPr>
      </w:pPr>
      <w:hyperlink w:anchor="_Toc12639" w:history="1">
        <w:r>
          <w:rPr>
            <w:bCs/>
            <w:kern w:val="44"/>
            <w:szCs w:val="44"/>
          </w:rPr>
          <w:t xml:space="preserve">7.3 </w:t>
        </w:r>
        <w:r>
          <w:rPr>
            <w:rFonts w:hint="eastAsia"/>
            <w:bCs/>
            <w:kern w:val="44"/>
            <w:szCs w:val="44"/>
          </w:rPr>
          <w:t>中标通知</w:t>
        </w:r>
        <w:r>
          <w:rPr>
            <w:bCs/>
            <w:kern w:val="44"/>
            <w:szCs w:val="44"/>
          </w:rPr>
          <w:tab/>
        </w:r>
        <w:r>
          <w:rPr>
            <w:bCs/>
            <w:kern w:val="44"/>
            <w:szCs w:val="44"/>
          </w:rPr>
          <w:fldChar w:fldCharType="begin"/>
        </w:r>
        <w:r>
          <w:rPr>
            <w:bCs/>
            <w:kern w:val="44"/>
            <w:szCs w:val="44"/>
          </w:rPr>
          <w:instrText xml:space="preserve"> PAGEREF _Toc12639 </w:instrText>
        </w:r>
        <w:r>
          <w:rPr>
            <w:bCs/>
            <w:kern w:val="44"/>
            <w:szCs w:val="44"/>
          </w:rPr>
          <w:fldChar w:fldCharType="separate"/>
        </w:r>
        <w:r>
          <w:rPr>
            <w:bCs/>
            <w:noProof/>
            <w:kern w:val="44"/>
            <w:szCs w:val="44"/>
          </w:rPr>
          <w:t>18</w:t>
        </w:r>
        <w:r>
          <w:rPr>
            <w:bCs/>
            <w:kern w:val="44"/>
            <w:szCs w:val="44"/>
          </w:rPr>
          <w:fldChar w:fldCharType="end"/>
        </w:r>
      </w:hyperlink>
    </w:p>
    <w:p w:rsidR="001C37F6" w:rsidRDefault="001C37F6">
      <w:pPr>
        <w:pStyle w:val="TOC3"/>
        <w:tabs>
          <w:tab w:val="right" w:leader="dot" w:pos="9638"/>
        </w:tabs>
        <w:rPr>
          <w:bCs/>
          <w:kern w:val="44"/>
          <w:szCs w:val="44"/>
        </w:rPr>
      </w:pPr>
      <w:hyperlink w:anchor="_Toc11311" w:history="1">
        <w:r>
          <w:rPr>
            <w:bCs/>
            <w:kern w:val="44"/>
            <w:szCs w:val="44"/>
          </w:rPr>
          <w:t xml:space="preserve">7.4 </w:t>
        </w:r>
        <w:r>
          <w:rPr>
            <w:rFonts w:hint="eastAsia"/>
            <w:bCs/>
            <w:kern w:val="44"/>
            <w:szCs w:val="44"/>
          </w:rPr>
          <w:t>履约担保</w:t>
        </w:r>
        <w:r>
          <w:rPr>
            <w:bCs/>
            <w:kern w:val="44"/>
            <w:szCs w:val="44"/>
          </w:rPr>
          <w:tab/>
        </w:r>
        <w:r>
          <w:rPr>
            <w:bCs/>
            <w:kern w:val="44"/>
            <w:szCs w:val="44"/>
          </w:rPr>
          <w:fldChar w:fldCharType="begin"/>
        </w:r>
        <w:r>
          <w:rPr>
            <w:bCs/>
            <w:kern w:val="44"/>
            <w:szCs w:val="44"/>
          </w:rPr>
          <w:instrText xml:space="preserve"> PAGEREF _Toc11311 </w:instrText>
        </w:r>
        <w:r>
          <w:rPr>
            <w:bCs/>
            <w:kern w:val="44"/>
            <w:szCs w:val="44"/>
          </w:rPr>
          <w:fldChar w:fldCharType="separate"/>
        </w:r>
        <w:r>
          <w:rPr>
            <w:bCs/>
            <w:noProof/>
            <w:kern w:val="44"/>
            <w:szCs w:val="44"/>
          </w:rPr>
          <w:t>18</w:t>
        </w:r>
        <w:r>
          <w:rPr>
            <w:bCs/>
            <w:kern w:val="44"/>
            <w:szCs w:val="44"/>
          </w:rPr>
          <w:fldChar w:fldCharType="end"/>
        </w:r>
      </w:hyperlink>
    </w:p>
    <w:p w:rsidR="001C37F6" w:rsidRDefault="001C37F6">
      <w:pPr>
        <w:pStyle w:val="TOC3"/>
        <w:tabs>
          <w:tab w:val="right" w:leader="dot" w:pos="9638"/>
        </w:tabs>
        <w:rPr>
          <w:bCs/>
          <w:kern w:val="44"/>
          <w:szCs w:val="44"/>
        </w:rPr>
      </w:pPr>
      <w:hyperlink w:anchor="_Toc14390" w:history="1">
        <w:r>
          <w:rPr>
            <w:bCs/>
            <w:kern w:val="44"/>
            <w:szCs w:val="44"/>
          </w:rPr>
          <w:t xml:space="preserve">7.5 </w:t>
        </w:r>
        <w:r>
          <w:rPr>
            <w:rFonts w:hint="eastAsia"/>
            <w:bCs/>
            <w:kern w:val="44"/>
            <w:szCs w:val="44"/>
          </w:rPr>
          <w:t>签订合同</w:t>
        </w:r>
        <w:r>
          <w:rPr>
            <w:bCs/>
            <w:kern w:val="44"/>
            <w:szCs w:val="44"/>
          </w:rPr>
          <w:tab/>
        </w:r>
        <w:r>
          <w:rPr>
            <w:bCs/>
            <w:kern w:val="44"/>
            <w:szCs w:val="44"/>
          </w:rPr>
          <w:fldChar w:fldCharType="begin"/>
        </w:r>
        <w:r>
          <w:rPr>
            <w:bCs/>
            <w:kern w:val="44"/>
            <w:szCs w:val="44"/>
          </w:rPr>
          <w:instrText xml:space="preserve"> PAGEREF _Toc14390 </w:instrText>
        </w:r>
        <w:r>
          <w:rPr>
            <w:bCs/>
            <w:kern w:val="44"/>
            <w:szCs w:val="44"/>
          </w:rPr>
          <w:fldChar w:fldCharType="separate"/>
        </w:r>
        <w:r>
          <w:rPr>
            <w:bCs/>
            <w:noProof/>
            <w:kern w:val="44"/>
            <w:szCs w:val="44"/>
          </w:rPr>
          <w:t>18</w:t>
        </w:r>
        <w:r>
          <w:rPr>
            <w:bCs/>
            <w:kern w:val="44"/>
            <w:szCs w:val="44"/>
          </w:rPr>
          <w:fldChar w:fldCharType="end"/>
        </w:r>
      </w:hyperlink>
    </w:p>
    <w:p w:rsidR="001C37F6" w:rsidRDefault="001C37F6">
      <w:pPr>
        <w:pStyle w:val="TOC2"/>
        <w:tabs>
          <w:tab w:val="right" w:leader="dot" w:pos="9638"/>
        </w:tabs>
        <w:rPr>
          <w:bCs/>
          <w:kern w:val="44"/>
          <w:szCs w:val="44"/>
        </w:rPr>
      </w:pPr>
      <w:hyperlink w:anchor="_Toc3690" w:history="1">
        <w:r>
          <w:rPr>
            <w:bCs/>
            <w:kern w:val="44"/>
            <w:szCs w:val="44"/>
          </w:rPr>
          <w:t xml:space="preserve">8. </w:t>
        </w:r>
        <w:r>
          <w:rPr>
            <w:rFonts w:hint="eastAsia"/>
            <w:bCs/>
            <w:kern w:val="44"/>
            <w:szCs w:val="44"/>
          </w:rPr>
          <w:t>纪律和监督</w:t>
        </w:r>
        <w:r>
          <w:rPr>
            <w:bCs/>
            <w:kern w:val="44"/>
            <w:szCs w:val="44"/>
          </w:rPr>
          <w:tab/>
        </w:r>
        <w:r>
          <w:rPr>
            <w:bCs/>
            <w:kern w:val="44"/>
            <w:szCs w:val="44"/>
          </w:rPr>
          <w:fldChar w:fldCharType="begin"/>
        </w:r>
        <w:r>
          <w:rPr>
            <w:bCs/>
            <w:kern w:val="44"/>
            <w:szCs w:val="44"/>
          </w:rPr>
          <w:instrText xml:space="preserve"> PAGEREF _Toc3690 </w:instrText>
        </w:r>
        <w:r>
          <w:rPr>
            <w:bCs/>
            <w:kern w:val="44"/>
            <w:szCs w:val="44"/>
          </w:rPr>
          <w:fldChar w:fldCharType="separate"/>
        </w:r>
        <w:r>
          <w:rPr>
            <w:bCs/>
            <w:noProof/>
            <w:kern w:val="44"/>
            <w:szCs w:val="44"/>
          </w:rPr>
          <w:t>18</w:t>
        </w:r>
        <w:r>
          <w:rPr>
            <w:bCs/>
            <w:kern w:val="44"/>
            <w:szCs w:val="44"/>
          </w:rPr>
          <w:fldChar w:fldCharType="end"/>
        </w:r>
      </w:hyperlink>
    </w:p>
    <w:p w:rsidR="001C37F6" w:rsidRDefault="001C37F6">
      <w:pPr>
        <w:pStyle w:val="TOC3"/>
        <w:tabs>
          <w:tab w:val="right" w:leader="dot" w:pos="9638"/>
        </w:tabs>
        <w:rPr>
          <w:bCs/>
          <w:kern w:val="44"/>
          <w:szCs w:val="44"/>
        </w:rPr>
      </w:pPr>
      <w:hyperlink w:anchor="_Toc3560" w:history="1">
        <w:r>
          <w:rPr>
            <w:bCs/>
            <w:kern w:val="44"/>
            <w:szCs w:val="44"/>
          </w:rPr>
          <w:t xml:space="preserve">8.1 </w:t>
        </w:r>
        <w:r>
          <w:rPr>
            <w:rFonts w:hint="eastAsia"/>
            <w:bCs/>
            <w:kern w:val="44"/>
            <w:szCs w:val="44"/>
          </w:rPr>
          <w:t>对招标人的纪律要求</w:t>
        </w:r>
        <w:r>
          <w:rPr>
            <w:bCs/>
            <w:kern w:val="44"/>
            <w:szCs w:val="44"/>
          </w:rPr>
          <w:tab/>
        </w:r>
        <w:r>
          <w:rPr>
            <w:bCs/>
            <w:kern w:val="44"/>
            <w:szCs w:val="44"/>
          </w:rPr>
          <w:fldChar w:fldCharType="begin"/>
        </w:r>
        <w:r>
          <w:rPr>
            <w:bCs/>
            <w:kern w:val="44"/>
            <w:szCs w:val="44"/>
          </w:rPr>
          <w:instrText xml:space="preserve"> PAGEREF _Toc3560 </w:instrText>
        </w:r>
        <w:r>
          <w:rPr>
            <w:bCs/>
            <w:kern w:val="44"/>
            <w:szCs w:val="44"/>
          </w:rPr>
          <w:fldChar w:fldCharType="separate"/>
        </w:r>
        <w:r>
          <w:rPr>
            <w:bCs/>
            <w:noProof/>
            <w:kern w:val="44"/>
            <w:szCs w:val="44"/>
          </w:rPr>
          <w:t>18</w:t>
        </w:r>
        <w:r>
          <w:rPr>
            <w:bCs/>
            <w:kern w:val="44"/>
            <w:szCs w:val="44"/>
          </w:rPr>
          <w:fldChar w:fldCharType="end"/>
        </w:r>
      </w:hyperlink>
    </w:p>
    <w:p w:rsidR="001C37F6" w:rsidRDefault="001C37F6">
      <w:pPr>
        <w:pStyle w:val="TOC3"/>
        <w:tabs>
          <w:tab w:val="right" w:leader="dot" w:pos="9638"/>
        </w:tabs>
        <w:rPr>
          <w:bCs/>
          <w:kern w:val="44"/>
          <w:szCs w:val="44"/>
        </w:rPr>
      </w:pPr>
      <w:hyperlink w:anchor="_Toc30288" w:history="1">
        <w:r>
          <w:rPr>
            <w:bCs/>
            <w:kern w:val="44"/>
            <w:szCs w:val="44"/>
          </w:rPr>
          <w:t xml:space="preserve">8.2 </w:t>
        </w:r>
        <w:r>
          <w:rPr>
            <w:rFonts w:hint="eastAsia"/>
            <w:bCs/>
            <w:kern w:val="44"/>
            <w:szCs w:val="44"/>
          </w:rPr>
          <w:t>对投标人的纪律要求</w:t>
        </w:r>
        <w:r>
          <w:rPr>
            <w:bCs/>
            <w:kern w:val="44"/>
            <w:szCs w:val="44"/>
          </w:rPr>
          <w:tab/>
        </w:r>
        <w:r>
          <w:rPr>
            <w:bCs/>
            <w:kern w:val="44"/>
            <w:szCs w:val="44"/>
          </w:rPr>
          <w:fldChar w:fldCharType="begin"/>
        </w:r>
        <w:r>
          <w:rPr>
            <w:bCs/>
            <w:kern w:val="44"/>
            <w:szCs w:val="44"/>
          </w:rPr>
          <w:instrText xml:space="preserve"> PAGEREF _Toc30288 </w:instrText>
        </w:r>
        <w:r>
          <w:rPr>
            <w:bCs/>
            <w:kern w:val="44"/>
            <w:szCs w:val="44"/>
          </w:rPr>
          <w:fldChar w:fldCharType="separate"/>
        </w:r>
        <w:r>
          <w:rPr>
            <w:bCs/>
            <w:noProof/>
            <w:kern w:val="44"/>
            <w:szCs w:val="44"/>
          </w:rPr>
          <w:t>19</w:t>
        </w:r>
        <w:r>
          <w:rPr>
            <w:bCs/>
            <w:kern w:val="44"/>
            <w:szCs w:val="44"/>
          </w:rPr>
          <w:fldChar w:fldCharType="end"/>
        </w:r>
      </w:hyperlink>
    </w:p>
    <w:p w:rsidR="001C37F6" w:rsidRDefault="001C37F6">
      <w:pPr>
        <w:pStyle w:val="TOC3"/>
        <w:tabs>
          <w:tab w:val="right" w:leader="dot" w:pos="9638"/>
        </w:tabs>
        <w:rPr>
          <w:bCs/>
          <w:kern w:val="44"/>
          <w:szCs w:val="44"/>
        </w:rPr>
      </w:pPr>
      <w:hyperlink w:anchor="_Toc221" w:history="1">
        <w:r>
          <w:rPr>
            <w:bCs/>
            <w:kern w:val="44"/>
            <w:szCs w:val="44"/>
          </w:rPr>
          <w:t xml:space="preserve">8.3 </w:t>
        </w:r>
        <w:r>
          <w:rPr>
            <w:rFonts w:hint="eastAsia"/>
            <w:bCs/>
            <w:kern w:val="44"/>
            <w:szCs w:val="44"/>
          </w:rPr>
          <w:t>对评标委员会成员的纪律要求</w:t>
        </w:r>
        <w:r>
          <w:rPr>
            <w:bCs/>
            <w:kern w:val="44"/>
            <w:szCs w:val="44"/>
          </w:rPr>
          <w:tab/>
        </w:r>
        <w:r>
          <w:rPr>
            <w:bCs/>
            <w:kern w:val="44"/>
            <w:szCs w:val="44"/>
          </w:rPr>
          <w:fldChar w:fldCharType="begin"/>
        </w:r>
        <w:r>
          <w:rPr>
            <w:bCs/>
            <w:kern w:val="44"/>
            <w:szCs w:val="44"/>
          </w:rPr>
          <w:instrText xml:space="preserve"> PAGEREF _Toc221 </w:instrText>
        </w:r>
        <w:r>
          <w:rPr>
            <w:bCs/>
            <w:kern w:val="44"/>
            <w:szCs w:val="44"/>
          </w:rPr>
          <w:fldChar w:fldCharType="separate"/>
        </w:r>
        <w:r>
          <w:rPr>
            <w:bCs/>
            <w:noProof/>
            <w:kern w:val="44"/>
            <w:szCs w:val="44"/>
          </w:rPr>
          <w:t>19</w:t>
        </w:r>
        <w:r>
          <w:rPr>
            <w:bCs/>
            <w:kern w:val="44"/>
            <w:szCs w:val="44"/>
          </w:rPr>
          <w:fldChar w:fldCharType="end"/>
        </w:r>
      </w:hyperlink>
    </w:p>
    <w:p w:rsidR="001C37F6" w:rsidRDefault="001C37F6">
      <w:pPr>
        <w:pStyle w:val="TOC3"/>
        <w:tabs>
          <w:tab w:val="right" w:leader="dot" w:pos="9638"/>
        </w:tabs>
        <w:rPr>
          <w:bCs/>
          <w:kern w:val="44"/>
          <w:szCs w:val="44"/>
        </w:rPr>
      </w:pPr>
      <w:hyperlink w:anchor="_Toc27798" w:history="1">
        <w:r>
          <w:rPr>
            <w:bCs/>
            <w:kern w:val="44"/>
            <w:szCs w:val="44"/>
          </w:rPr>
          <w:t xml:space="preserve">8.4 </w:t>
        </w:r>
        <w:r>
          <w:rPr>
            <w:rFonts w:hint="eastAsia"/>
            <w:bCs/>
            <w:kern w:val="44"/>
            <w:szCs w:val="44"/>
          </w:rPr>
          <w:t>对与评标活动有关的工作人员的纪律要求</w:t>
        </w:r>
        <w:r>
          <w:rPr>
            <w:bCs/>
            <w:kern w:val="44"/>
            <w:szCs w:val="44"/>
          </w:rPr>
          <w:tab/>
        </w:r>
        <w:r>
          <w:rPr>
            <w:bCs/>
            <w:kern w:val="44"/>
            <w:szCs w:val="44"/>
          </w:rPr>
          <w:fldChar w:fldCharType="begin"/>
        </w:r>
        <w:r>
          <w:rPr>
            <w:bCs/>
            <w:kern w:val="44"/>
            <w:szCs w:val="44"/>
          </w:rPr>
          <w:instrText xml:space="preserve"> PAGEREF _Toc27798 </w:instrText>
        </w:r>
        <w:r>
          <w:rPr>
            <w:bCs/>
            <w:kern w:val="44"/>
            <w:szCs w:val="44"/>
          </w:rPr>
          <w:fldChar w:fldCharType="separate"/>
        </w:r>
        <w:r>
          <w:rPr>
            <w:bCs/>
            <w:noProof/>
            <w:kern w:val="44"/>
            <w:szCs w:val="44"/>
          </w:rPr>
          <w:t>19</w:t>
        </w:r>
        <w:r>
          <w:rPr>
            <w:bCs/>
            <w:kern w:val="44"/>
            <w:szCs w:val="44"/>
          </w:rPr>
          <w:fldChar w:fldCharType="end"/>
        </w:r>
      </w:hyperlink>
    </w:p>
    <w:p w:rsidR="001C37F6" w:rsidRDefault="001C37F6">
      <w:pPr>
        <w:pStyle w:val="TOC3"/>
        <w:tabs>
          <w:tab w:val="right" w:leader="dot" w:pos="9638"/>
        </w:tabs>
        <w:rPr>
          <w:bCs/>
          <w:kern w:val="44"/>
          <w:szCs w:val="44"/>
        </w:rPr>
      </w:pPr>
      <w:hyperlink w:anchor="_Toc17216" w:history="1">
        <w:r>
          <w:rPr>
            <w:bCs/>
            <w:kern w:val="44"/>
            <w:szCs w:val="44"/>
          </w:rPr>
          <w:t xml:space="preserve">8.5 </w:t>
        </w:r>
        <w:r>
          <w:rPr>
            <w:rFonts w:hint="eastAsia"/>
            <w:bCs/>
            <w:kern w:val="44"/>
            <w:szCs w:val="44"/>
          </w:rPr>
          <w:t>投诉</w:t>
        </w:r>
        <w:r>
          <w:rPr>
            <w:bCs/>
            <w:kern w:val="44"/>
            <w:szCs w:val="44"/>
          </w:rPr>
          <w:tab/>
        </w:r>
        <w:r>
          <w:rPr>
            <w:bCs/>
            <w:kern w:val="44"/>
            <w:szCs w:val="44"/>
          </w:rPr>
          <w:fldChar w:fldCharType="begin"/>
        </w:r>
        <w:r>
          <w:rPr>
            <w:bCs/>
            <w:kern w:val="44"/>
            <w:szCs w:val="44"/>
          </w:rPr>
          <w:instrText xml:space="preserve"> PAGEREF _Toc17216 </w:instrText>
        </w:r>
        <w:r>
          <w:rPr>
            <w:bCs/>
            <w:kern w:val="44"/>
            <w:szCs w:val="44"/>
          </w:rPr>
          <w:fldChar w:fldCharType="separate"/>
        </w:r>
        <w:r>
          <w:rPr>
            <w:bCs/>
            <w:noProof/>
            <w:kern w:val="44"/>
            <w:szCs w:val="44"/>
          </w:rPr>
          <w:t>19</w:t>
        </w:r>
        <w:r>
          <w:rPr>
            <w:bCs/>
            <w:kern w:val="44"/>
            <w:szCs w:val="44"/>
          </w:rPr>
          <w:fldChar w:fldCharType="end"/>
        </w:r>
      </w:hyperlink>
    </w:p>
    <w:p w:rsidR="001C37F6" w:rsidRDefault="001C37F6">
      <w:pPr>
        <w:pStyle w:val="TOC2"/>
        <w:tabs>
          <w:tab w:val="right" w:leader="dot" w:pos="9638"/>
        </w:tabs>
        <w:rPr>
          <w:bCs/>
          <w:kern w:val="44"/>
          <w:szCs w:val="44"/>
        </w:rPr>
      </w:pPr>
      <w:hyperlink w:anchor="_Toc32241" w:history="1">
        <w:r>
          <w:rPr>
            <w:bCs/>
            <w:kern w:val="44"/>
            <w:szCs w:val="44"/>
          </w:rPr>
          <w:t xml:space="preserve">9. </w:t>
        </w:r>
        <w:r>
          <w:rPr>
            <w:rFonts w:hint="eastAsia"/>
            <w:bCs/>
            <w:kern w:val="44"/>
            <w:szCs w:val="44"/>
          </w:rPr>
          <w:t>需要补充的其他内容</w:t>
        </w:r>
        <w:r>
          <w:rPr>
            <w:bCs/>
            <w:kern w:val="44"/>
            <w:szCs w:val="44"/>
          </w:rPr>
          <w:tab/>
        </w:r>
        <w:r>
          <w:rPr>
            <w:bCs/>
            <w:kern w:val="44"/>
            <w:szCs w:val="44"/>
          </w:rPr>
          <w:fldChar w:fldCharType="begin"/>
        </w:r>
        <w:r>
          <w:rPr>
            <w:bCs/>
            <w:kern w:val="44"/>
            <w:szCs w:val="44"/>
          </w:rPr>
          <w:instrText xml:space="preserve"> PAGEREF _Toc32241 </w:instrText>
        </w:r>
        <w:r>
          <w:rPr>
            <w:bCs/>
            <w:kern w:val="44"/>
            <w:szCs w:val="44"/>
          </w:rPr>
          <w:fldChar w:fldCharType="separate"/>
        </w:r>
        <w:r>
          <w:rPr>
            <w:bCs/>
            <w:noProof/>
            <w:kern w:val="44"/>
            <w:szCs w:val="44"/>
          </w:rPr>
          <w:t>19</w:t>
        </w:r>
        <w:r>
          <w:rPr>
            <w:bCs/>
            <w:kern w:val="44"/>
            <w:szCs w:val="44"/>
          </w:rPr>
          <w:fldChar w:fldCharType="end"/>
        </w:r>
      </w:hyperlink>
    </w:p>
    <w:p w:rsidR="001C37F6" w:rsidRDefault="001C37F6">
      <w:pPr>
        <w:pStyle w:val="TOC3"/>
        <w:tabs>
          <w:tab w:val="right" w:leader="dot" w:pos="9638"/>
        </w:tabs>
        <w:rPr>
          <w:bCs/>
          <w:kern w:val="44"/>
          <w:szCs w:val="44"/>
        </w:rPr>
      </w:pPr>
      <w:hyperlink w:anchor="_Toc11582" w:history="1">
        <w:r>
          <w:rPr>
            <w:rFonts w:hint="eastAsia"/>
            <w:bCs/>
            <w:kern w:val="44"/>
            <w:szCs w:val="44"/>
          </w:rPr>
          <w:t>附件一：开标记录表</w:t>
        </w:r>
        <w:r>
          <w:rPr>
            <w:bCs/>
            <w:kern w:val="44"/>
            <w:szCs w:val="44"/>
          </w:rPr>
          <w:tab/>
        </w:r>
        <w:r>
          <w:rPr>
            <w:bCs/>
            <w:kern w:val="44"/>
            <w:szCs w:val="44"/>
          </w:rPr>
          <w:fldChar w:fldCharType="begin"/>
        </w:r>
        <w:r>
          <w:rPr>
            <w:bCs/>
            <w:kern w:val="44"/>
            <w:szCs w:val="44"/>
          </w:rPr>
          <w:instrText xml:space="preserve"> PAGEREF _Toc11582 </w:instrText>
        </w:r>
        <w:r>
          <w:rPr>
            <w:bCs/>
            <w:kern w:val="44"/>
            <w:szCs w:val="44"/>
          </w:rPr>
          <w:fldChar w:fldCharType="separate"/>
        </w:r>
        <w:r>
          <w:rPr>
            <w:bCs/>
            <w:noProof/>
            <w:kern w:val="44"/>
            <w:szCs w:val="44"/>
          </w:rPr>
          <w:t>20</w:t>
        </w:r>
        <w:r>
          <w:rPr>
            <w:bCs/>
            <w:kern w:val="44"/>
            <w:szCs w:val="44"/>
          </w:rPr>
          <w:fldChar w:fldCharType="end"/>
        </w:r>
      </w:hyperlink>
    </w:p>
    <w:p w:rsidR="001C37F6" w:rsidRDefault="001C37F6">
      <w:pPr>
        <w:pStyle w:val="TOC3"/>
        <w:tabs>
          <w:tab w:val="right" w:leader="dot" w:pos="9638"/>
        </w:tabs>
        <w:rPr>
          <w:bCs/>
          <w:kern w:val="44"/>
          <w:szCs w:val="44"/>
        </w:rPr>
      </w:pPr>
      <w:hyperlink w:anchor="_Toc28394" w:history="1">
        <w:r>
          <w:rPr>
            <w:rFonts w:hint="eastAsia"/>
            <w:bCs/>
            <w:kern w:val="44"/>
            <w:szCs w:val="44"/>
          </w:rPr>
          <w:t>附件二：问题澄清通知</w:t>
        </w:r>
        <w:r>
          <w:rPr>
            <w:bCs/>
            <w:kern w:val="44"/>
            <w:szCs w:val="44"/>
          </w:rPr>
          <w:tab/>
        </w:r>
        <w:r>
          <w:rPr>
            <w:bCs/>
            <w:kern w:val="44"/>
            <w:szCs w:val="44"/>
          </w:rPr>
          <w:fldChar w:fldCharType="begin"/>
        </w:r>
        <w:r>
          <w:rPr>
            <w:bCs/>
            <w:kern w:val="44"/>
            <w:szCs w:val="44"/>
          </w:rPr>
          <w:instrText xml:space="preserve"> PAGEREF _Toc28394 </w:instrText>
        </w:r>
        <w:r>
          <w:rPr>
            <w:bCs/>
            <w:kern w:val="44"/>
            <w:szCs w:val="44"/>
          </w:rPr>
          <w:fldChar w:fldCharType="separate"/>
        </w:r>
        <w:r>
          <w:rPr>
            <w:bCs/>
            <w:noProof/>
            <w:kern w:val="44"/>
            <w:szCs w:val="44"/>
          </w:rPr>
          <w:t>21</w:t>
        </w:r>
        <w:r>
          <w:rPr>
            <w:bCs/>
            <w:kern w:val="44"/>
            <w:szCs w:val="44"/>
          </w:rPr>
          <w:fldChar w:fldCharType="end"/>
        </w:r>
      </w:hyperlink>
    </w:p>
    <w:p w:rsidR="001C37F6" w:rsidRDefault="001C37F6">
      <w:pPr>
        <w:pStyle w:val="TOC3"/>
        <w:tabs>
          <w:tab w:val="right" w:leader="dot" w:pos="9638"/>
        </w:tabs>
        <w:rPr>
          <w:bCs/>
          <w:kern w:val="44"/>
          <w:szCs w:val="44"/>
        </w:rPr>
      </w:pPr>
      <w:hyperlink w:anchor="_Toc12835" w:history="1">
        <w:r>
          <w:rPr>
            <w:rFonts w:hint="eastAsia"/>
            <w:bCs/>
            <w:kern w:val="44"/>
            <w:szCs w:val="44"/>
          </w:rPr>
          <w:t>附件三：问题的澄清</w:t>
        </w:r>
        <w:r>
          <w:rPr>
            <w:bCs/>
            <w:kern w:val="44"/>
            <w:szCs w:val="44"/>
          </w:rPr>
          <w:tab/>
        </w:r>
        <w:r>
          <w:rPr>
            <w:bCs/>
            <w:kern w:val="44"/>
            <w:szCs w:val="44"/>
          </w:rPr>
          <w:fldChar w:fldCharType="begin"/>
        </w:r>
        <w:r>
          <w:rPr>
            <w:bCs/>
            <w:kern w:val="44"/>
            <w:szCs w:val="44"/>
          </w:rPr>
          <w:instrText xml:space="preserve"> PAGEREF _Toc12835 </w:instrText>
        </w:r>
        <w:r>
          <w:rPr>
            <w:bCs/>
            <w:kern w:val="44"/>
            <w:szCs w:val="44"/>
          </w:rPr>
          <w:fldChar w:fldCharType="separate"/>
        </w:r>
        <w:r>
          <w:rPr>
            <w:bCs/>
            <w:noProof/>
            <w:kern w:val="44"/>
            <w:szCs w:val="44"/>
          </w:rPr>
          <w:t>22</w:t>
        </w:r>
        <w:r>
          <w:rPr>
            <w:bCs/>
            <w:kern w:val="44"/>
            <w:szCs w:val="44"/>
          </w:rPr>
          <w:fldChar w:fldCharType="end"/>
        </w:r>
      </w:hyperlink>
    </w:p>
    <w:p w:rsidR="001C37F6" w:rsidRDefault="001C37F6">
      <w:pPr>
        <w:pStyle w:val="TOC1"/>
        <w:tabs>
          <w:tab w:val="right" w:leader="dot" w:pos="9638"/>
        </w:tabs>
        <w:rPr>
          <w:kern w:val="44"/>
          <w:szCs w:val="44"/>
        </w:rPr>
      </w:pPr>
      <w:hyperlink w:anchor="_Toc10992" w:history="1">
        <w:r>
          <w:rPr>
            <w:rFonts w:hint="eastAsia"/>
            <w:kern w:val="44"/>
            <w:szCs w:val="44"/>
          </w:rPr>
          <w:t>第三章</w:t>
        </w:r>
        <w:r>
          <w:rPr>
            <w:kern w:val="44"/>
            <w:szCs w:val="44"/>
          </w:rPr>
          <w:t xml:space="preserve"> </w:t>
        </w:r>
        <w:r>
          <w:rPr>
            <w:rFonts w:hint="eastAsia"/>
            <w:kern w:val="44"/>
            <w:szCs w:val="44"/>
          </w:rPr>
          <w:t>评标办法（综合评估法）</w:t>
        </w:r>
        <w:r>
          <w:rPr>
            <w:kern w:val="44"/>
            <w:szCs w:val="44"/>
          </w:rPr>
          <w:tab/>
        </w:r>
        <w:r>
          <w:rPr>
            <w:kern w:val="44"/>
            <w:szCs w:val="44"/>
          </w:rPr>
          <w:fldChar w:fldCharType="begin"/>
        </w:r>
        <w:r>
          <w:rPr>
            <w:kern w:val="44"/>
            <w:szCs w:val="44"/>
          </w:rPr>
          <w:instrText xml:space="preserve"> PAGEREF _Toc10992 </w:instrText>
        </w:r>
        <w:r>
          <w:rPr>
            <w:kern w:val="44"/>
            <w:szCs w:val="44"/>
          </w:rPr>
          <w:fldChar w:fldCharType="separate"/>
        </w:r>
        <w:r>
          <w:rPr>
            <w:noProof/>
            <w:kern w:val="44"/>
            <w:szCs w:val="44"/>
          </w:rPr>
          <w:t>23</w:t>
        </w:r>
        <w:r>
          <w:rPr>
            <w:kern w:val="44"/>
            <w:szCs w:val="44"/>
          </w:rPr>
          <w:fldChar w:fldCharType="end"/>
        </w:r>
      </w:hyperlink>
    </w:p>
    <w:p w:rsidR="001C37F6" w:rsidRDefault="001C37F6">
      <w:pPr>
        <w:pStyle w:val="TOC2"/>
        <w:tabs>
          <w:tab w:val="right" w:leader="dot" w:pos="9638"/>
        </w:tabs>
        <w:rPr>
          <w:bCs/>
          <w:kern w:val="44"/>
          <w:szCs w:val="44"/>
        </w:rPr>
      </w:pPr>
      <w:hyperlink w:anchor="_Toc10126" w:history="1">
        <w:r>
          <w:rPr>
            <w:rFonts w:hint="eastAsia"/>
            <w:bCs/>
            <w:kern w:val="44"/>
            <w:szCs w:val="44"/>
          </w:rPr>
          <w:t>评标办法前附表</w:t>
        </w:r>
        <w:r>
          <w:rPr>
            <w:bCs/>
            <w:kern w:val="44"/>
            <w:szCs w:val="44"/>
          </w:rPr>
          <w:tab/>
        </w:r>
        <w:r>
          <w:rPr>
            <w:bCs/>
            <w:kern w:val="44"/>
            <w:szCs w:val="44"/>
          </w:rPr>
          <w:fldChar w:fldCharType="begin"/>
        </w:r>
        <w:r>
          <w:rPr>
            <w:bCs/>
            <w:kern w:val="44"/>
            <w:szCs w:val="44"/>
          </w:rPr>
          <w:instrText xml:space="preserve"> PAGEREF _Toc10126 </w:instrText>
        </w:r>
        <w:r>
          <w:rPr>
            <w:bCs/>
            <w:kern w:val="44"/>
            <w:szCs w:val="44"/>
          </w:rPr>
          <w:fldChar w:fldCharType="separate"/>
        </w:r>
        <w:r>
          <w:rPr>
            <w:bCs/>
            <w:noProof/>
            <w:kern w:val="44"/>
            <w:szCs w:val="44"/>
          </w:rPr>
          <w:t>23</w:t>
        </w:r>
        <w:r>
          <w:rPr>
            <w:bCs/>
            <w:kern w:val="44"/>
            <w:szCs w:val="44"/>
          </w:rPr>
          <w:fldChar w:fldCharType="end"/>
        </w:r>
      </w:hyperlink>
    </w:p>
    <w:p w:rsidR="001C37F6" w:rsidRDefault="001C37F6">
      <w:pPr>
        <w:pStyle w:val="TOC2"/>
        <w:tabs>
          <w:tab w:val="right" w:leader="dot" w:pos="9638"/>
        </w:tabs>
        <w:rPr>
          <w:bCs/>
          <w:kern w:val="44"/>
          <w:szCs w:val="44"/>
        </w:rPr>
      </w:pPr>
      <w:hyperlink w:anchor="_Toc12629" w:history="1">
        <w:r>
          <w:rPr>
            <w:bCs/>
            <w:kern w:val="44"/>
            <w:szCs w:val="44"/>
          </w:rPr>
          <w:t xml:space="preserve">1. </w:t>
        </w:r>
        <w:r>
          <w:rPr>
            <w:rFonts w:hint="eastAsia"/>
            <w:bCs/>
            <w:kern w:val="44"/>
            <w:szCs w:val="44"/>
          </w:rPr>
          <w:t>评标方法</w:t>
        </w:r>
        <w:r>
          <w:rPr>
            <w:bCs/>
            <w:kern w:val="44"/>
            <w:szCs w:val="44"/>
          </w:rPr>
          <w:tab/>
        </w:r>
        <w:r>
          <w:rPr>
            <w:bCs/>
            <w:kern w:val="44"/>
            <w:szCs w:val="44"/>
          </w:rPr>
          <w:fldChar w:fldCharType="begin"/>
        </w:r>
        <w:r>
          <w:rPr>
            <w:bCs/>
            <w:kern w:val="44"/>
            <w:szCs w:val="44"/>
          </w:rPr>
          <w:instrText xml:space="preserve"> PAGEREF _Toc12629 </w:instrText>
        </w:r>
        <w:r>
          <w:rPr>
            <w:bCs/>
            <w:kern w:val="44"/>
            <w:szCs w:val="44"/>
          </w:rPr>
          <w:fldChar w:fldCharType="separate"/>
        </w:r>
        <w:r>
          <w:rPr>
            <w:bCs/>
            <w:noProof/>
            <w:kern w:val="44"/>
            <w:szCs w:val="44"/>
          </w:rPr>
          <w:t>25</w:t>
        </w:r>
        <w:r>
          <w:rPr>
            <w:bCs/>
            <w:kern w:val="44"/>
            <w:szCs w:val="44"/>
          </w:rPr>
          <w:fldChar w:fldCharType="end"/>
        </w:r>
      </w:hyperlink>
    </w:p>
    <w:p w:rsidR="001C37F6" w:rsidRDefault="001C37F6">
      <w:pPr>
        <w:pStyle w:val="TOC2"/>
        <w:tabs>
          <w:tab w:val="right" w:leader="dot" w:pos="9638"/>
        </w:tabs>
        <w:rPr>
          <w:bCs/>
          <w:kern w:val="44"/>
          <w:szCs w:val="44"/>
        </w:rPr>
      </w:pPr>
      <w:hyperlink w:anchor="_Toc14096" w:history="1">
        <w:r>
          <w:rPr>
            <w:bCs/>
            <w:kern w:val="44"/>
            <w:szCs w:val="44"/>
          </w:rPr>
          <w:t xml:space="preserve">2. </w:t>
        </w:r>
        <w:r>
          <w:rPr>
            <w:rFonts w:hint="eastAsia"/>
            <w:bCs/>
            <w:kern w:val="44"/>
            <w:szCs w:val="44"/>
          </w:rPr>
          <w:t>评审标准</w:t>
        </w:r>
        <w:r>
          <w:rPr>
            <w:bCs/>
            <w:kern w:val="44"/>
            <w:szCs w:val="44"/>
          </w:rPr>
          <w:tab/>
        </w:r>
        <w:r>
          <w:rPr>
            <w:bCs/>
            <w:kern w:val="44"/>
            <w:szCs w:val="44"/>
          </w:rPr>
          <w:fldChar w:fldCharType="begin"/>
        </w:r>
        <w:r>
          <w:rPr>
            <w:bCs/>
            <w:kern w:val="44"/>
            <w:szCs w:val="44"/>
          </w:rPr>
          <w:instrText xml:space="preserve"> PAGEREF _Toc14096 </w:instrText>
        </w:r>
        <w:r>
          <w:rPr>
            <w:bCs/>
            <w:kern w:val="44"/>
            <w:szCs w:val="44"/>
          </w:rPr>
          <w:fldChar w:fldCharType="separate"/>
        </w:r>
        <w:r>
          <w:rPr>
            <w:bCs/>
            <w:noProof/>
            <w:kern w:val="44"/>
            <w:szCs w:val="44"/>
          </w:rPr>
          <w:t>25</w:t>
        </w:r>
        <w:r>
          <w:rPr>
            <w:bCs/>
            <w:kern w:val="44"/>
            <w:szCs w:val="44"/>
          </w:rPr>
          <w:fldChar w:fldCharType="end"/>
        </w:r>
      </w:hyperlink>
    </w:p>
    <w:p w:rsidR="001C37F6" w:rsidRDefault="001C37F6">
      <w:pPr>
        <w:pStyle w:val="TOC3"/>
        <w:tabs>
          <w:tab w:val="right" w:leader="dot" w:pos="9638"/>
        </w:tabs>
        <w:rPr>
          <w:bCs/>
          <w:kern w:val="44"/>
          <w:szCs w:val="44"/>
        </w:rPr>
      </w:pPr>
      <w:hyperlink w:anchor="_Toc5851" w:history="1">
        <w:r>
          <w:rPr>
            <w:bCs/>
            <w:kern w:val="44"/>
            <w:szCs w:val="44"/>
          </w:rPr>
          <w:t xml:space="preserve">2.1 </w:t>
        </w:r>
        <w:r>
          <w:rPr>
            <w:rFonts w:hint="eastAsia"/>
            <w:bCs/>
            <w:kern w:val="44"/>
            <w:szCs w:val="44"/>
          </w:rPr>
          <w:t>初步评审标准</w:t>
        </w:r>
        <w:r>
          <w:rPr>
            <w:bCs/>
            <w:kern w:val="44"/>
            <w:szCs w:val="44"/>
          </w:rPr>
          <w:tab/>
        </w:r>
        <w:r>
          <w:rPr>
            <w:bCs/>
            <w:kern w:val="44"/>
            <w:szCs w:val="44"/>
          </w:rPr>
          <w:fldChar w:fldCharType="begin"/>
        </w:r>
        <w:r>
          <w:rPr>
            <w:bCs/>
            <w:kern w:val="44"/>
            <w:szCs w:val="44"/>
          </w:rPr>
          <w:instrText xml:space="preserve"> PAGEREF _Toc5851 </w:instrText>
        </w:r>
        <w:r>
          <w:rPr>
            <w:bCs/>
            <w:kern w:val="44"/>
            <w:szCs w:val="44"/>
          </w:rPr>
          <w:fldChar w:fldCharType="separate"/>
        </w:r>
        <w:r>
          <w:rPr>
            <w:bCs/>
            <w:noProof/>
            <w:kern w:val="44"/>
            <w:szCs w:val="44"/>
          </w:rPr>
          <w:t>25</w:t>
        </w:r>
        <w:r>
          <w:rPr>
            <w:bCs/>
            <w:kern w:val="44"/>
            <w:szCs w:val="44"/>
          </w:rPr>
          <w:fldChar w:fldCharType="end"/>
        </w:r>
      </w:hyperlink>
    </w:p>
    <w:p w:rsidR="001C37F6" w:rsidRDefault="001C37F6">
      <w:pPr>
        <w:pStyle w:val="TOC3"/>
        <w:tabs>
          <w:tab w:val="right" w:leader="dot" w:pos="9638"/>
        </w:tabs>
        <w:rPr>
          <w:bCs/>
          <w:kern w:val="44"/>
          <w:szCs w:val="44"/>
        </w:rPr>
      </w:pPr>
      <w:hyperlink w:anchor="_Toc22001" w:history="1">
        <w:r>
          <w:rPr>
            <w:bCs/>
            <w:kern w:val="44"/>
            <w:szCs w:val="44"/>
          </w:rPr>
          <w:t xml:space="preserve">2.2 </w:t>
        </w:r>
        <w:r>
          <w:rPr>
            <w:rFonts w:hint="eastAsia"/>
            <w:bCs/>
            <w:kern w:val="44"/>
            <w:szCs w:val="44"/>
          </w:rPr>
          <w:t>分值构成与评分标准</w:t>
        </w:r>
        <w:r>
          <w:rPr>
            <w:bCs/>
            <w:kern w:val="44"/>
            <w:szCs w:val="44"/>
          </w:rPr>
          <w:tab/>
        </w:r>
        <w:r>
          <w:rPr>
            <w:bCs/>
            <w:kern w:val="44"/>
            <w:szCs w:val="44"/>
          </w:rPr>
          <w:fldChar w:fldCharType="begin"/>
        </w:r>
        <w:r>
          <w:rPr>
            <w:bCs/>
            <w:kern w:val="44"/>
            <w:szCs w:val="44"/>
          </w:rPr>
          <w:instrText xml:space="preserve"> PAGEREF _Toc22001 </w:instrText>
        </w:r>
        <w:r>
          <w:rPr>
            <w:bCs/>
            <w:kern w:val="44"/>
            <w:szCs w:val="44"/>
          </w:rPr>
          <w:fldChar w:fldCharType="separate"/>
        </w:r>
        <w:r>
          <w:rPr>
            <w:bCs/>
            <w:noProof/>
            <w:kern w:val="44"/>
            <w:szCs w:val="44"/>
          </w:rPr>
          <w:t>26</w:t>
        </w:r>
        <w:r>
          <w:rPr>
            <w:bCs/>
            <w:kern w:val="44"/>
            <w:szCs w:val="44"/>
          </w:rPr>
          <w:fldChar w:fldCharType="end"/>
        </w:r>
      </w:hyperlink>
    </w:p>
    <w:p w:rsidR="001C37F6" w:rsidRDefault="001C37F6">
      <w:pPr>
        <w:pStyle w:val="TOC2"/>
        <w:tabs>
          <w:tab w:val="right" w:leader="dot" w:pos="9638"/>
        </w:tabs>
        <w:rPr>
          <w:bCs/>
          <w:kern w:val="44"/>
          <w:szCs w:val="44"/>
        </w:rPr>
      </w:pPr>
      <w:hyperlink w:anchor="_Toc10489" w:history="1">
        <w:r>
          <w:rPr>
            <w:bCs/>
            <w:kern w:val="44"/>
            <w:szCs w:val="44"/>
          </w:rPr>
          <w:t xml:space="preserve">3. </w:t>
        </w:r>
        <w:r>
          <w:rPr>
            <w:rFonts w:hint="eastAsia"/>
            <w:bCs/>
            <w:kern w:val="44"/>
            <w:szCs w:val="44"/>
          </w:rPr>
          <w:t>评标程序</w:t>
        </w:r>
        <w:r>
          <w:rPr>
            <w:bCs/>
            <w:kern w:val="44"/>
            <w:szCs w:val="44"/>
          </w:rPr>
          <w:tab/>
        </w:r>
        <w:r>
          <w:rPr>
            <w:bCs/>
            <w:kern w:val="44"/>
            <w:szCs w:val="44"/>
          </w:rPr>
          <w:fldChar w:fldCharType="begin"/>
        </w:r>
        <w:r>
          <w:rPr>
            <w:bCs/>
            <w:kern w:val="44"/>
            <w:szCs w:val="44"/>
          </w:rPr>
          <w:instrText xml:space="preserve"> PAGEREF _Toc10489 </w:instrText>
        </w:r>
        <w:r>
          <w:rPr>
            <w:bCs/>
            <w:kern w:val="44"/>
            <w:szCs w:val="44"/>
          </w:rPr>
          <w:fldChar w:fldCharType="separate"/>
        </w:r>
        <w:r>
          <w:rPr>
            <w:bCs/>
            <w:noProof/>
            <w:kern w:val="44"/>
            <w:szCs w:val="44"/>
          </w:rPr>
          <w:t>26</w:t>
        </w:r>
        <w:r>
          <w:rPr>
            <w:bCs/>
            <w:kern w:val="44"/>
            <w:szCs w:val="44"/>
          </w:rPr>
          <w:fldChar w:fldCharType="end"/>
        </w:r>
      </w:hyperlink>
    </w:p>
    <w:p w:rsidR="001C37F6" w:rsidRDefault="001C37F6">
      <w:pPr>
        <w:pStyle w:val="TOC3"/>
        <w:tabs>
          <w:tab w:val="right" w:leader="dot" w:pos="9638"/>
        </w:tabs>
        <w:rPr>
          <w:bCs/>
          <w:kern w:val="44"/>
          <w:szCs w:val="44"/>
        </w:rPr>
      </w:pPr>
      <w:hyperlink w:anchor="_Toc15346" w:history="1">
        <w:r>
          <w:rPr>
            <w:bCs/>
            <w:kern w:val="44"/>
            <w:szCs w:val="44"/>
          </w:rPr>
          <w:t xml:space="preserve">3.1 </w:t>
        </w:r>
        <w:r>
          <w:rPr>
            <w:rFonts w:hint="eastAsia"/>
            <w:bCs/>
            <w:kern w:val="44"/>
            <w:szCs w:val="44"/>
          </w:rPr>
          <w:t>初步评审</w:t>
        </w:r>
        <w:r>
          <w:rPr>
            <w:bCs/>
            <w:kern w:val="44"/>
            <w:szCs w:val="44"/>
          </w:rPr>
          <w:tab/>
        </w:r>
        <w:r>
          <w:rPr>
            <w:bCs/>
            <w:kern w:val="44"/>
            <w:szCs w:val="44"/>
          </w:rPr>
          <w:fldChar w:fldCharType="begin"/>
        </w:r>
        <w:r>
          <w:rPr>
            <w:bCs/>
            <w:kern w:val="44"/>
            <w:szCs w:val="44"/>
          </w:rPr>
          <w:instrText xml:space="preserve"> PAGEREF _Toc15346 </w:instrText>
        </w:r>
        <w:r>
          <w:rPr>
            <w:bCs/>
            <w:kern w:val="44"/>
            <w:szCs w:val="44"/>
          </w:rPr>
          <w:fldChar w:fldCharType="separate"/>
        </w:r>
        <w:r>
          <w:rPr>
            <w:bCs/>
            <w:noProof/>
            <w:kern w:val="44"/>
            <w:szCs w:val="44"/>
          </w:rPr>
          <w:t>26</w:t>
        </w:r>
        <w:r>
          <w:rPr>
            <w:bCs/>
            <w:kern w:val="44"/>
            <w:szCs w:val="44"/>
          </w:rPr>
          <w:fldChar w:fldCharType="end"/>
        </w:r>
      </w:hyperlink>
    </w:p>
    <w:p w:rsidR="001C37F6" w:rsidRDefault="001C37F6">
      <w:pPr>
        <w:pStyle w:val="TOC3"/>
        <w:tabs>
          <w:tab w:val="right" w:leader="dot" w:pos="9638"/>
        </w:tabs>
        <w:rPr>
          <w:bCs/>
          <w:kern w:val="44"/>
          <w:szCs w:val="44"/>
        </w:rPr>
      </w:pPr>
      <w:hyperlink w:anchor="_Toc26629" w:history="1">
        <w:r>
          <w:rPr>
            <w:bCs/>
            <w:kern w:val="44"/>
            <w:szCs w:val="44"/>
          </w:rPr>
          <w:t xml:space="preserve">3.2 </w:t>
        </w:r>
        <w:r>
          <w:rPr>
            <w:rFonts w:hint="eastAsia"/>
            <w:bCs/>
            <w:kern w:val="44"/>
            <w:szCs w:val="44"/>
          </w:rPr>
          <w:t>详细评审</w:t>
        </w:r>
        <w:r>
          <w:rPr>
            <w:bCs/>
            <w:kern w:val="44"/>
            <w:szCs w:val="44"/>
          </w:rPr>
          <w:tab/>
        </w:r>
        <w:r>
          <w:rPr>
            <w:bCs/>
            <w:kern w:val="44"/>
            <w:szCs w:val="44"/>
          </w:rPr>
          <w:fldChar w:fldCharType="begin"/>
        </w:r>
        <w:r>
          <w:rPr>
            <w:bCs/>
            <w:kern w:val="44"/>
            <w:szCs w:val="44"/>
          </w:rPr>
          <w:instrText xml:space="preserve"> PAGEREF _Toc26629 </w:instrText>
        </w:r>
        <w:r>
          <w:rPr>
            <w:bCs/>
            <w:kern w:val="44"/>
            <w:szCs w:val="44"/>
          </w:rPr>
          <w:fldChar w:fldCharType="separate"/>
        </w:r>
        <w:r>
          <w:rPr>
            <w:bCs/>
            <w:noProof/>
            <w:kern w:val="44"/>
            <w:szCs w:val="44"/>
          </w:rPr>
          <w:t>26</w:t>
        </w:r>
        <w:r>
          <w:rPr>
            <w:bCs/>
            <w:kern w:val="44"/>
            <w:szCs w:val="44"/>
          </w:rPr>
          <w:fldChar w:fldCharType="end"/>
        </w:r>
      </w:hyperlink>
    </w:p>
    <w:p w:rsidR="001C37F6" w:rsidRDefault="001C37F6">
      <w:pPr>
        <w:pStyle w:val="TOC3"/>
        <w:tabs>
          <w:tab w:val="right" w:leader="dot" w:pos="9638"/>
        </w:tabs>
        <w:rPr>
          <w:bCs/>
          <w:kern w:val="44"/>
          <w:szCs w:val="44"/>
        </w:rPr>
      </w:pPr>
      <w:hyperlink w:anchor="_Toc22849" w:history="1">
        <w:r>
          <w:rPr>
            <w:bCs/>
            <w:kern w:val="44"/>
            <w:szCs w:val="44"/>
          </w:rPr>
          <w:t xml:space="preserve">3.3 </w:t>
        </w:r>
        <w:r>
          <w:rPr>
            <w:rFonts w:hint="eastAsia"/>
            <w:bCs/>
            <w:kern w:val="44"/>
            <w:szCs w:val="44"/>
          </w:rPr>
          <w:t>投标文件的澄清和补正</w:t>
        </w:r>
        <w:r>
          <w:rPr>
            <w:bCs/>
            <w:kern w:val="44"/>
            <w:szCs w:val="44"/>
          </w:rPr>
          <w:tab/>
        </w:r>
        <w:r>
          <w:rPr>
            <w:bCs/>
            <w:kern w:val="44"/>
            <w:szCs w:val="44"/>
          </w:rPr>
          <w:fldChar w:fldCharType="begin"/>
        </w:r>
        <w:r>
          <w:rPr>
            <w:bCs/>
            <w:kern w:val="44"/>
            <w:szCs w:val="44"/>
          </w:rPr>
          <w:instrText xml:space="preserve"> PAGEREF _Toc22849 </w:instrText>
        </w:r>
        <w:r>
          <w:rPr>
            <w:bCs/>
            <w:kern w:val="44"/>
            <w:szCs w:val="44"/>
          </w:rPr>
          <w:fldChar w:fldCharType="separate"/>
        </w:r>
        <w:r>
          <w:rPr>
            <w:bCs/>
            <w:noProof/>
            <w:kern w:val="44"/>
            <w:szCs w:val="44"/>
          </w:rPr>
          <w:t>27</w:t>
        </w:r>
        <w:r>
          <w:rPr>
            <w:bCs/>
            <w:kern w:val="44"/>
            <w:szCs w:val="44"/>
          </w:rPr>
          <w:fldChar w:fldCharType="end"/>
        </w:r>
      </w:hyperlink>
    </w:p>
    <w:p w:rsidR="001C37F6" w:rsidRDefault="001C37F6">
      <w:pPr>
        <w:pStyle w:val="TOC3"/>
        <w:tabs>
          <w:tab w:val="right" w:leader="dot" w:pos="9638"/>
        </w:tabs>
        <w:rPr>
          <w:bCs/>
          <w:kern w:val="44"/>
          <w:szCs w:val="44"/>
        </w:rPr>
      </w:pPr>
      <w:hyperlink w:anchor="_Toc30688" w:history="1">
        <w:r>
          <w:rPr>
            <w:bCs/>
            <w:kern w:val="44"/>
            <w:szCs w:val="44"/>
          </w:rPr>
          <w:t xml:space="preserve">3.4 </w:t>
        </w:r>
        <w:r>
          <w:rPr>
            <w:rFonts w:hint="eastAsia"/>
            <w:bCs/>
            <w:kern w:val="44"/>
            <w:szCs w:val="44"/>
          </w:rPr>
          <w:t>评标结果</w:t>
        </w:r>
        <w:r>
          <w:rPr>
            <w:bCs/>
            <w:kern w:val="44"/>
            <w:szCs w:val="44"/>
          </w:rPr>
          <w:tab/>
        </w:r>
        <w:r>
          <w:rPr>
            <w:bCs/>
            <w:kern w:val="44"/>
            <w:szCs w:val="44"/>
          </w:rPr>
          <w:fldChar w:fldCharType="begin"/>
        </w:r>
        <w:r>
          <w:rPr>
            <w:bCs/>
            <w:kern w:val="44"/>
            <w:szCs w:val="44"/>
          </w:rPr>
          <w:instrText xml:space="preserve"> PAGEREF _Toc30688 </w:instrText>
        </w:r>
        <w:r>
          <w:rPr>
            <w:bCs/>
            <w:kern w:val="44"/>
            <w:szCs w:val="44"/>
          </w:rPr>
          <w:fldChar w:fldCharType="separate"/>
        </w:r>
        <w:r>
          <w:rPr>
            <w:bCs/>
            <w:noProof/>
            <w:kern w:val="44"/>
            <w:szCs w:val="44"/>
          </w:rPr>
          <w:t>27</w:t>
        </w:r>
        <w:r>
          <w:rPr>
            <w:bCs/>
            <w:kern w:val="44"/>
            <w:szCs w:val="44"/>
          </w:rPr>
          <w:fldChar w:fldCharType="end"/>
        </w:r>
      </w:hyperlink>
    </w:p>
    <w:p w:rsidR="001C37F6" w:rsidRDefault="001C37F6">
      <w:pPr>
        <w:pStyle w:val="TOC1"/>
        <w:tabs>
          <w:tab w:val="right" w:leader="dot" w:pos="9638"/>
        </w:tabs>
        <w:rPr>
          <w:kern w:val="44"/>
          <w:szCs w:val="44"/>
        </w:rPr>
      </w:pPr>
      <w:hyperlink w:anchor="_Toc3328" w:history="1">
        <w:r>
          <w:rPr>
            <w:rFonts w:hint="eastAsia"/>
            <w:kern w:val="44"/>
            <w:szCs w:val="44"/>
          </w:rPr>
          <w:t>第四章</w:t>
        </w:r>
        <w:r>
          <w:rPr>
            <w:kern w:val="44"/>
            <w:szCs w:val="44"/>
          </w:rPr>
          <w:t xml:space="preserve"> </w:t>
        </w:r>
        <w:r>
          <w:rPr>
            <w:rFonts w:hint="eastAsia"/>
            <w:kern w:val="44"/>
            <w:szCs w:val="44"/>
          </w:rPr>
          <w:t>合同条款及格式</w:t>
        </w:r>
        <w:r>
          <w:rPr>
            <w:kern w:val="44"/>
            <w:szCs w:val="44"/>
          </w:rPr>
          <w:tab/>
        </w:r>
        <w:r>
          <w:rPr>
            <w:kern w:val="44"/>
            <w:szCs w:val="44"/>
          </w:rPr>
          <w:fldChar w:fldCharType="begin"/>
        </w:r>
        <w:r>
          <w:rPr>
            <w:kern w:val="44"/>
            <w:szCs w:val="44"/>
          </w:rPr>
          <w:instrText xml:space="preserve"> PAGEREF _Toc3328 </w:instrText>
        </w:r>
        <w:r>
          <w:rPr>
            <w:kern w:val="44"/>
            <w:szCs w:val="44"/>
          </w:rPr>
          <w:fldChar w:fldCharType="separate"/>
        </w:r>
        <w:r>
          <w:rPr>
            <w:noProof/>
            <w:kern w:val="44"/>
            <w:szCs w:val="44"/>
          </w:rPr>
          <w:t>28</w:t>
        </w:r>
        <w:r>
          <w:rPr>
            <w:kern w:val="44"/>
            <w:szCs w:val="44"/>
          </w:rPr>
          <w:fldChar w:fldCharType="end"/>
        </w:r>
      </w:hyperlink>
    </w:p>
    <w:p w:rsidR="001C37F6" w:rsidRDefault="001C37F6">
      <w:pPr>
        <w:pStyle w:val="TOC2"/>
        <w:tabs>
          <w:tab w:val="right" w:leader="dot" w:pos="9638"/>
        </w:tabs>
        <w:rPr>
          <w:bCs/>
          <w:kern w:val="44"/>
          <w:szCs w:val="44"/>
        </w:rPr>
      </w:pPr>
      <w:hyperlink w:anchor="_Toc25306" w:history="1">
        <w:r>
          <w:rPr>
            <w:rFonts w:hint="eastAsia"/>
            <w:bCs/>
            <w:kern w:val="44"/>
            <w:szCs w:val="44"/>
          </w:rPr>
          <w:t>第一节</w:t>
        </w:r>
        <w:r>
          <w:rPr>
            <w:bCs/>
            <w:kern w:val="44"/>
            <w:szCs w:val="44"/>
          </w:rPr>
          <w:t xml:space="preserve">  </w:t>
        </w:r>
        <w:r>
          <w:rPr>
            <w:rFonts w:hint="eastAsia"/>
            <w:bCs/>
            <w:kern w:val="44"/>
            <w:szCs w:val="44"/>
          </w:rPr>
          <w:t>通用合同条款</w:t>
        </w:r>
        <w:r>
          <w:rPr>
            <w:bCs/>
            <w:kern w:val="44"/>
            <w:szCs w:val="44"/>
          </w:rPr>
          <w:tab/>
        </w:r>
        <w:r>
          <w:rPr>
            <w:bCs/>
            <w:kern w:val="44"/>
            <w:szCs w:val="44"/>
          </w:rPr>
          <w:fldChar w:fldCharType="begin"/>
        </w:r>
        <w:r>
          <w:rPr>
            <w:bCs/>
            <w:kern w:val="44"/>
            <w:szCs w:val="44"/>
          </w:rPr>
          <w:instrText xml:space="preserve"> PAGEREF _Toc25306 </w:instrText>
        </w:r>
        <w:r>
          <w:rPr>
            <w:bCs/>
            <w:kern w:val="44"/>
            <w:szCs w:val="44"/>
          </w:rPr>
          <w:fldChar w:fldCharType="separate"/>
        </w:r>
        <w:r>
          <w:rPr>
            <w:bCs/>
            <w:noProof/>
            <w:kern w:val="44"/>
            <w:szCs w:val="44"/>
          </w:rPr>
          <w:t>28</w:t>
        </w:r>
        <w:r>
          <w:rPr>
            <w:bCs/>
            <w:kern w:val="44"/>
            <w:szCs w:val="44"/>
          </w:rPr>
          <w:fldChar w:fldCharType="end"/>
        </w:r>
      </w:hyperlink>
    </w:p>
    <w:p w:rsidR="001C37F6" w:rsidRDefault="001C37F6">
      <w:pPr>
        <w:pStyle w:val="TOC2"/>
        <w:tabs>
          <w:tab w:val="right" w:leader="dot" w:pos="9638"/>
        </w:tabs>
        <w:rPr>
          <w:bCs/>
          <w:kern w:val="44"/>
          <w:szCs w:val="44"/>
        </w:rPr>
      </w:pPr>
      <w:hyperlink w:anchor="_Toc10507" w:history="1">
        <w:r>
          <w:rPr>
            <w:rFonts w:hint="eastAsia"/>
            <w:bCs/>
            <w:kern w:val="44"/>
            <w:szCs w:val="44"/>
          </w:rPr>
          <w:t>执行建设部、国家工商行政管理总局联合发布的</w:t>
        </w:r>
        <w:r>
          <w:rPr>
            <w:bCs/>
            <w:kern w:val="44"/>
            <w:szCs w:val="44"/>
          </w:rPr>
          <w:t>GF-2000-0210</w:t>
        </w:r>
        <w:r>
          <w:rPr>
            <w:rFonts w:hint="eastAsia"/>
            <w:bCs/>
            <w:kern w:val="44"/>
            <w:szCs w:val="44"/>
          </w:rPr>
          <w:t>《建设工程设计合同》文本。招标文件及其补充通知、答疑纪要、中标通知书、中标单位的投标文件均为合同的组成部分。</w:t>
        </w:r>
        <w:r>
          <w:rPr>
            <w:bCs/>
            <w:kern w:val="44"/>
            <w:szCs w:val="44"/>
          </w:rPr>
          <w:tab/>
        </w:r>
        <w:r>
          <w:rPr>
            <w:bCs/>
            <w:kern w:val="44"/>
            <w:szCs w:val="44"/>
          </w:rPr>
          <w:fldChar w:fldCharType="begin"/>
        </w:r>
        <w:r>
          <w:rPr>
            <w:bCs/>
            <w:kern w:val="44"/>
            <w:szCs w:val="44"/>
          </w:rPr>
          <w:instrText xml:space="preserve"> PAGEREF _Toc10507 </w:instrText>
        </w:r>
        <w:r>
          <w:rPr>
            <w:bCs/>
            <w:kern w:val="44"/>
            <w:szCs w:val="44"/>
          </w:rPr>
          <w:fldChar w:fldCharType="separate"/>
        </w:r>
        <w:r>
          <w:rPr>
            <w:bCs/>
            <w:noProof/>
            <w:kern w:val="44"/>
            <w:szCs w:val="44"/>
          </w:rPr>
          <w:t>28</w:t>
        </w:r>
        <w:r>
          <w:rPr>
            <w:bCs/>
            <w:kern w:val="44"/>
            <w:szCs w:val="44"/>
          </w:rPr>
          <w:fldChar w:fldCharType="end"/>
        </w:r>
      </w:hyperlink>
    </w:p>
    <w:p w:rsidR="001C37F6" w:rsidRDefault="001C37F6">
      <w:pPr>
        <w:pStyle w:val="TOC2"/>
        <w:tabs>
          <w:tab w:val="right" w:leader="dot" w:pos="9638"/>
        </w:tabs>
        <w:rPr>
          <w:bCs/>
          <w:kern w:val="44"/>
          <w:szCs w:val="44"/>
        </w:rPr>
      </w:pPr>
      <w:hyperlink w:anchor="_Toc10474" w:history="1">
        <w:r>
          <w:rPr>
            <w:rFonts w:hint="eastAsia"/>
            <w:kern w:val="44"/>
            <w:szCs w:val="44"/>
          </w:rPr>
          <w:t>第二节</w:t>
        </w:r>
        <w:r>
          <w:rPr>
            <w:kern w:val="44"/>
            <w:szCs w:val="44"/>
          </w:rPr>
          <w:t xml:space="preserve"> </w:t>
        </w:r>
        <w:r>
          <w:rPr>
            <w:rFonts w:hint="eastAsia"/>
            <w:kern w:val="44"/>
            <w:szCs w:val="44"/>
          </w:rPr>
          <w:t>专用合同条款</w:t>
        </w:r>
        <w:r>
          <w:rPr>
            <w:bCs/>
            <w:kern w:val="44"/>
            <w:szCs w:val="44"/>
          </w:rPr>
          <w:tab/>
        </w:r>
        <w:r>
          <w:rPr>
            <w:bCs/>
            <w:kern w:val="44"/>
            <w:szCs w:val="44"/>
          </w:rPr>
          <w:fldChar w:fldCharType="begin"/>
        </w:r>
        <w:r>
          <w:rPr>
            <w:bCs/>
            <w:kern w:val="44"/>
            <w:szCs w:val="44"/>
          </w:rPr>
          <w:instrText xml:space="preserve"> PAGEREF _Toc10474 </w:instrText>
        </w:r>
        <w:r>
          <w:rPr>
            <w:bCs/>
            <w:kern w:val="44"/>
            <w:szCs w:val="44"/>
          </w:rPr>
          <w:fldChar w:fldCharType="separate"/>
        </w:r>
        <w:r>
          <w:rPr>
            <w:bCs/>
            <w:noProof/>
            <w:kern w:val="44"/>
            <w:szCs w:val="44"/>
          </w:rPr>
          <w:t>29</w:t>
        </w:r>
        <w:r>
          <w:rPr>
            <w:bCs/>
            <w:kern w:val="44"/>
            <w:szCs w:val="44"/>
          </w:rPr>
          <w:fldChar w:fldCharType="end"/>
        </w:r>
      </w:hyperlink>
    </w:p>
    <w:p w:rsidR="001C37F6" w:rsidRDefault="001C37F6">
      <w:pPr>
        <w:pStyle w:val="TOC3"/>
        <w:tabs>
          <w:tab w:val="right" w:leader="dot" w:pos="9638"/>
        </w:tabs>
        <w:rPr>
          <w:bCs/>
          <w:kern w:val="44"/>
          <w:szCs w:val="44"/>
        </w:rPr>
      </w:pPr>
      <w:hyperlink w:anchor="_Toc29922" w:history="1">
        <w:r>
          <w:rPr>
            <w:rFonts w:ascii="宋体" w:hint="eastAsia"/>
            <w:bCs/>
            <w:kern w:val="44"/>
            <w:szCs w:val="44"/>
          </w:rPr>
          <w:t>建设工程设计合同﹝一﹞</w:t>
        </w:r>
        <w:r>
          <w:rPr>
            <w:bCs/>
            <w:kern w:val="44"/>
            <w:szCs w:val="44"/>
          </w:rPr>
          <w:tab/>
        </w:r>
        <w:r>
          <w:rPr>
            <w:bCs/>
            <w:kern w:val="44"/>
            <w:szCs w:val="44"/>
          </w:rPr>
          <w:fldChar w:fldCharType="begin"/>
        </w:r>
        <w:r>
          <w:rPr>
            <w:bCs/>
            <w:kern w:val="44"/>
            <w:szCs w:val="44"/>
          </w:rPr>
          <w:instrText xml:space="preserve"> PAGEREF _Toc29922 </w:instrText>
        </w:r>
        <w:r>
          <w:rPr>
            <w:bCs/>
            <w:kern w:val="44"/>
            <w:szCs w:val="44"/>
          </w:rPr>
          <w:fldChar w:fldCharType="separate"/>
        </w:r>
        <w:r>
          <w:rPr>
            <w:bCs/>
            <w:noProof/>
            <w:kern w:val="44"/>
            <w:szCs w:val="44"/>
          </w:rPr>
          <w:t>29</w:t>
        </w:r>
        <w:r>
          <w:rPr>
            <w:bCs/>
            <w:kern w:val="44"/>
            <w:szCs w:val="44"/>
          </w:rPr>
          <w:fldChar w:fldCharType="end"/>
        </w:r>
      </w:hyperlink>
    </w:p>
    <w:p w:rsidR="001C37F6" w:rsidRDefault="001C37F6">
      <w:pPr>
        <w:pStyle w:val="TOC1"/>
        <w:tabs>
          <w:tab w:val="right" w:leader="dot" w:pos="9638"/>
        </w:tabs>
        <w:rPr>
          <w:kern w:val="44"/>
          <w:szCs w:val="44"/>
        </w:rPr>
      </w:pPr>
      <w:hyperlink w:anchor="_Toc9583" w:history="1">
        <w:r>
          <w:rPr>
            <w:rFonts w:hint="eastAsia"/>
            <w:kern w:val="44"/>
            <w:szCs w:val="44"/>
          </w:rPr>
          <w:t>第二卷</w:t>
        </w:r>
        <w:r>
          <w:rPr>
            <w:kern w:val="44"/>
            <w:szCs w:val="44"/>
          </w:rPr>
          <w:tab/>
        </w:r>
        <w:r>
          <w:rPr>
            <w:kern w:val="44"/>
            <w:szCs w:val="44"/>
          </w:rPr>
          <w:fldChar w:fldCharType="begin"/>
        </w:r>
        <w:r>
          <w:rPr>
            <w:kern w:val="44"/>
            <w:szCs w:val="44"/>
          </w:rPr>
          <w:instrText xml:space="preserve"> PAGEREF _Toc9583 </w:instrText>
        </w:r>
        <w:r>
          <w:rPr>
            <w:kern w:val="44"/>
            <w:szCs w:val="44"/>
          </w:rPr>
          <w:fldChar w:fldCharType="separate"/>
        </w:r>
        <w:r>
          <w:rPr>
            <w:noProof/>
            <w:kern w:val="44"/>
            <w:szCs w:val="44"/>
          </w:rPr>
          <w:t>34</w:t>
        </w:r>
        <w:r>
          <w:rPr>
            <w:kern w:val="44"/>
            <w:szCs w:val="44"/>
          </w:rPr>
          <w:fldChar w:fldCharType="end"/>
        </w:r>
      </w:hyperlink>
    </w:p>
    <w:p w:rsidR="001C37F6" w:rsidRDefault="001C37F6">
      <w:pPr>
        <w:pStyle w:val="TOC1"/>
        <w:tabs>
          <w:tab w:val="right" w:leader="dot" w:pos="9638"/>
        </w:tabs>
        <w:rPr>
          <w:kern w:val="44"/>
          <w:szCs w:val="44"/>
        </w:rPr>
      </w:pPr>
      <w:hyperlink w:anchor="_Toc12507" w:history="1">
        <w:r>
          <w:rPr>
            <w:rFonts w:hint="eastAsia"/>
            <w:kern w:val="44"/>
            <w:szCs w:val="44"/>
          </w:rPr>
          <w:t>第五章</w:t>
        </w:r>
        <w:r>
          <w:rPr>
            <w:kern w:val="44"/>
            <w:szCs w:val="44"/>
          </w:rPr>
          <w:t xml:space="preserve">  </w:t>
        </w:r>
        <w:r>
          <w:rPr>
            <w:rFonts w:hint="eastAsia"/>
            <w:kern w:val="44"/>
            <w:szCs w:val="44"/>
          </w:rPr>
          <w:t>项目设计任务书</w:t>
        </w:r>
        <w:r>
          <w:rPr>
            <w:kern w:val="44"/>
            <w:szCs w:val="44"/>
          </w:rPr>
          <w:tab/>
        </w:r>
        <w:r>
          <w:rPr>
            <w:kern w:val="44"/>
            <w:szCs w:val="44"/>
          </w:rPr>
          <w:fldChar w:fldCharType="begin"/>
        </w:r>
        <w:r>
          <w:rPr>
            <w:kern w:val="44"/>
            <w:szCs w:val="44"/>
          </w:rPr>
          <w:instrText xml:space="preserve"> PAGEREF _Toc12507 </w:instrText>
        </w:r>
        <w:r>
          <w:rPr>
            <w:kern w:val="44"/>
            <w:szCs w:val="44"/>
          </w:rPr>
          <w:fldChar w:fldCharType="separate"/>
        </w:r>
        <w:r>
          <w:rPr>
            <w:noProof/>
            <w:kern w:val="44"/>
            <w:szCs w:val="44"/>
          </w:rPr>
          <w:t>34</w:t>
        </w:r>
        <w:r>
          <w:rPr>
            <w:kern w:val="44"/>
            <w:szCs w:val="44"/>
          </w:rPr>
          <w:fldChar w:fldCharType="end"/>
        </w:r>
      </w:hyperlink>
    </w:p>
    <w:p w:rsidR="001C37F6" w:rsidRDefault="001C37F6">
      <w:pPr>
        <w:pStyle w:val="TOC1"/>
        <w:tabs>
          <w:tab w:val="right" w:leader="dot" w:pos="9638"/>
        </w:tabs>
        <w:rPr>
          <w:kern w:val="44"/>
          <w:szCs w:val="44"/>
        </w:rPr>
      </w:pPr>
      <w:hyperlink w:anchor="_Toc26634" w:history="1">
        <w:r>
          <w:rPr>
            <w:rFonts w:hint="eastAsia"/>
            <w:kern w:val="44"/>
            <w:szCs w:val="44"/>
          </w:rPr>
          <w:t>第三卷</w:t>
        </w:r>
        <w:r>
          <w:rPr>
            <w:kern w:val="44"/>
            <w:szCs w:val="44"/>
          </w:rPr>
          <w:tab/>
        </w:r>
        <w:r>
          <w:rPr>
            <w:kern w:val="44"/>
            <w:szCs w:val="44"/>
          </w:rPr>
          <w:fldChar w:fldCharType="begin"/>
        </w:r>
        <w:r>
          <w:rPr>
            <w:kern w:val="44"/>
            <w:szCs w:val="44"/>
          </w:rPr>
          <w:instrText xml:space="preserve"> PAGEREF _Toc26634 </w:instrText>
        </w:r>
        <w:r>
          <w:rPr>
            <w:kern w:val="44"/>
            <w:szCs w:val="44"/>
          </w:rPr>
          <w:fldChar w:fldCharType="separate"/>
        </w:r>
        <w:r>
          <w:rPr>
            <w:noProof/>
            <w:kern w:val="44"/>
            <w:szCs w:val="44"/>
          </w:rPr>
          <w:t>43</w:t>
        </w:r>
        <w:r>
          <w:rPr>
            <w:kern w:val="44"/>
            <w:szCs w:val="44"/>
          </w:rPr>
          <w:fldChar w:fldCharType="end"/>
        </w:r>
      </w:hyperlink>
    </w:p>
    <w:p w:rsidR="001C37F6" w:rsidRDefault="001C37F6">
      <w:pPr>
        <w:pStyle w:val="TOC1"/>
        <w:tabs>
          <w:tab w:val="right" w:leader="dot" w:pos="9638"/>
        </w:tabs>
        <w:rPr>
          <w:kern w:val="44"/>
          <w:szCs w:val="44"/>
        </w:rPr>
      </w:pPr>
      <w:hyperlink w:anchor="_Toc25621" w:history="1">
        <w:r>
          <w:rPr>
            <w:rFonts w:hint="eastAsia"/>
            <w:kern w:val="44"/>
            <w:szCs w:val="44"/>
          </w:rPr>
          <w:t>第六章</w:t>
        </w:r>
        <w:r>
          <w:rPr>
            <w:kern w:val="44"/>
            <w:szCs w:val="44"/>
          </w:rPr>
          <w:t xml:space="preserve">  </w:t>
        </w:r>
        <w:r>
          <w:rPr>
            <w:rFonts w:hint="eastAsia"/>
            <w:kern w:val="44"/>
            <w:szCs w:val="44"/>
          </w:rPr>
          <w:t>投标文件格式</w:t>
        </w:r>
        <w:r>
          <w:rPr>
            <w:kern w:val="44"/>
            <w:szCs w:val="44"/>
          </w:rPr>
          <w:tab/>
        </w:r>
        <w:r>
          <w:rPr>
            <w:kern w:val="44"/>
            <w:szCs w:val="44"/>
          </w:rPr>
          <w:fldChar w:fldCharType="begin"/>
        </w:r>
        <w:r>
          <w:rPr>
            <w:kern w:val="44"/>
            <w:szCs w:val="44"/>
          </w:rPr>
          <w:instrText xml:space="preserve"> PAGEREF _Toc25621 </w:instrText>
        </w:r>
        <w:r>
          <w:rPr>
            <w:kern w:val="44"/>
            <w:szCs w:val="44"/>
          </w:rPr>
          <w:fldChar w:fldCharType="separate"/>
        </w:r>
        <w:r>
          <w:rPr>
            <w:noProof/>
            <w:kern w:val="44"/>
            <w:szCs w:val="44"/>
          </w:rPr>
          <w:t>43</w:t>
        </w:r>
        <w:r>
          <w:rPr>
            <w:kern w:val="44"/>
            <w:szCs w:val="44"/>
          </w:rPr>
          <w:fldChar w:fldCharType="end"/>
        </w:r>
      </w:hyperlink>
    </w:p>
    <w:p w:rsidR="001C37F6" w:rsidRDefault="001C37F6">
      <w:pPr>
        <w:pStyle w:val="TOC2"/>
        <w:tabs>
          <w:tab w:val="right" w:leader="dot" w:pos="9638"/>
        </w:tabs>
        <w:rPr>
          <w:bCs/>
          <w:kern w:val="44"/>
          <w:szCs w:val="44"/>
        </w:rPr>
      </w:pPr>
      <w:hyperlink w:anchor="_Toc16734" w:history="1">
        <w:r>
          <w:rPr>
            <w:rFonts w:hint="eastAsia"/>
            <w:bCs/>
            <w:kern w:val="44"/>
            <w:szCs w:val="44"/>
          </w:rPr>
          <w:t>目</w:t>
        </w:r>
        <w:r>
          <w:rPr>
            <w:bCs/>
            <w:kern w:val="44"/>
            <w:szCs w:val="44"/>
          </w:rPr>
          <w:t xml:space="preserve">    </w:t>
        </w:r>
        <w:r>
          <w:rPr>
            <w:rFonts w:hint="eastAsia"/>
            <w:bCs/>
            <w:kern w:val="44"/>
            <w:szCs w:val="44"/>
          </w:rPr>
          <w:t>录</w:t>
        </w:r>
        <w:r>
          <w:rPr>
            <w:bCs/>
            <w:kern w:val="44"/>
            <w:szCs w:val="44"/>
          </w:rPr>
          <w:tab/>
        </w:r>
        <w:r>
          <w:rPr>
            <w:bCs/>
            <w:kern w:val="44"/>
            <w:szCs w:val="44"/>
          </w:rPr>
          <w:fldChar w:fldCharType="begin"/>
        </w:r>
        <w:r>
          <w:rPr>
            <w:bCs/>
            <w:kern w:val="44"/>
            <w:szCs w:val="44"/>
          </w:rPr>
          <w:instrText xml:space="preserve"> PAGEREF _Toc16734 </w:instrText>
        </w:r>
        <w:r>
          <w:rPr>
            <w:bCs/>
            <w:kern w:val="44"/>
            <w:szCs w:val="44"/>
          </w:rPr>
          <w:fldChar w:fldCharType="separate"/>
        </w:r>
        <w:r>
          <w:rPr>
            <w:bCs/>
            <w:noProof/>
            <w:kern w:val="44"/>
            <w:szCs w:val="44"/>
          </w:rPr>
          <w:t>45</w:t>
        </w:r>
        <w:r>
          <w:rPr>
            <w:bCs/>
            <w:kern w:val="44"/>
            <w:szCs w:val="44"/>
          </w:rPr>
          <w:fldChar w:fldCharType="end"/>
        </w:r>
      </w:hyperlink>
    </w:p>
    <w:p w:rsidR="001C37F6" w:rsidRDefault="001C37F6">
      <w:pPr>
        <w:pStyle w:val="TOC2"/>
        <w:tabs>
          <w:tab w:val="right" w:leader="dot" w:pos="9638"/>
        </w:tabs>
        <w:rPr>
          <w:bCs/>
          <w:kern w:val="44"/>
          <w:szCs w:val="44"/>
        </w:rPr>
      </w:pPr>
      <w:hyperlink w:anchor="_Toc21178" w:history="1">
        <w:r>
          <w:rPr>
            <w:rFonts w:hint="eastAsia"/>
            <w:bCs/>
            <w:kern w:val="44"/>
            <w:szCs w:val="44"/>
          </w:rPr>
          <w:t>一、投标函及投标函附录</w:t>
        </w:r>
        <w:r>
          <w:rPr>
            <w:bCs/>
            <w:kern w:val="44"/>
            <w:szCs w:val="44"/>
          </w:rPr>
          <w:tab/>
        </w:r>
        <w:r>
          <w:rPr>
            <w:bCs/>
            <w:kern w:val="44"/>
            <w:szCs w:val="44"/>
          </w:rPr>
          <w:fldChar w:fldCharType="begin"/>
        </w:r>
        <w:r>
          <w:rPr>
            <w:bCs/>
            <w:kern w:val="44"/>
            <w:szCs w:val="44"/>
          </w:rPr>
          <w:instrText xml:space="preserve"> PAGEREF _Toc21178 </w:instrText>
        </w:r>
        <w:r>
          <w:rPr>
            <w:bCs/>
            <w:kern w:val="44"/>
            <w:szCs w:val="44"/>
          </w:rPr>
          <w:fldChar w:fldCharType="separate"/>
        </w:r>
        <w:r>
          <w:rPr>
            <w:bCs/>
            <w:noProof/>
            <w:kern w:val="44"/>
            <w:szCs w:val="44"/>
          </w:rPr>
          <w:t>46</w:t>
        </w:r>
        <w:r>
          <w:rPr>
            <w:bCs/>
            <w:kern w:val="44"/>
            <w:szCs w:val="44"/>
          </w:rPr>
          <w:fldChar w:fldCharType="end"/>
        </w:r>
      </w:hyperlink>
    </w:p>
    <w:p w:rsidR="001C37F6" w:rsidRDefault="001C37F6">
      <w:pPr>
        <w:pStyle w:val="TOC3"/>
        <w:tabs>
          <w:tab w:val="right" w:leader="dot" w:pos="9638"/>
        </w:tabs>
        <w:rPr>
          <w:bCs/>
          <w:kern w:val="44"/>
          <w:szCs w:val="44"/>
        </w:rPr>
      </w:pPr>
      <w:hyperlink w:anchor="_Toc2738" w:history="1">
        <w:r>
          <w:rPr>
            <w:rFonts w:hint="eastAsia"/>
            <w:bCs/>
            <w:kern w:val="44"/>
            <w:szCs w:val="44"/>
          </w:rPr>
          <w:t>（一）投标函</w:t>
        </w:r>
        <w:r>
          <w:rPr>
            <w:bCs/>
            <w:kern w:val="44"/>
            <w:szCs w:val="44"/>
          </w:rPr>
          <w:tab/>
        </w:r>
        <w:r>
          <w:rPr>
            <w:bCs/>
            <w:kern w:val="44"/>
            <w:szCs w:val="44"/>
          </w:rPr>
          <w:fldChar w:fldCharType="begin"/>
        </w:r>
        <w:r>
          <w:rPr>
            <w:bCs/>
            <w:kern w:val="44"/>
            <w:szCs w:val="44"/>
          </w:rPr>
          <w:instrText xml:space="preserve"> PAGEREF _Toc2738 </w:instrText>
        </w:r>
        <w:r>
          <w:rPr>
            <w:bCs/>
            <w:kern w:val="44"/>
            <w:szCs w:val="44"/>
          </w:rPr>
          <w:fldChar w:fldCharType="separate"/>
        </w:r>
        <w:r>
          <w:rPr>
            <w:bCs/>
            <w:noProof/>
            <w:kern w:val="44"/>
            <w:szCs w:val="44"/>
          </w:rPr>
          <w:t>46</w:t>
        </w:r>
        <w:r>
          <w:rPr>
            <w:bCs/>
            <w:kern w:val="44"/>
            <w:szCs w:val="44"/>
          </w:rPr>
          <w:fldChar w:fldCharType="end"/>
        </w:r>
      </w:hyperlink>
    </w:p>
    <w:p w:rsidR="001C37F6" w:rsidRDefault="001C37F6">
      <w:pPr>
        <w:pStyle w:val="TOC3"/>
        <w:tabs>
          <w:tab w:val="right" w:leader="dot" w:pos="9638"/>
        </w:tabs>
        <w:rPr>
          <w:bCs/>
          <w:kern w:val="44"/>
          <w:szCs w:val="44"/>
        </w:rPr>
      </w:pPr>
      <w:hyperlink w:anchor="_Toc10128" w:history="1">
        <w:r>
          <w:rPr>
            <w:rFonts w:hint="eastAsia"/>
            <w:bCs/>
            <w:kern w:val="44"/>
            <w:szCs w:val="44"/>
          </w:rPr>
          <w:t>（二）投标函附录</w:t>
        </w:r>
        <w:r>
          <w:rPr>
            <w:bCs/>
            <w:kern w:val="44"/>
            <w:szCs w:val="44"/>
          </w:rPr>
          <w:tab/>
        </w:r>
        <w:r>
          <w:rPr>
            <w:bCs/>
            <w:kern w:val="44"/>
            <w:szCs w:val="44"/>
          </w:rPr>
          <w:fldChar w:fldCharType="begin"/>
        </w:r>
        <w:r>
          <w:rPr>
            <w:bCs/>
            <w:kern w:val="44"/>
            <w:szCs w:val="44"/>
          </w:rPr>
          <w:instrText xml:space="preserve"> PAGEREF _Toc10128 </w:instrText>
        </w:r>
        <w:r>
          <w:rPr>
            <w:bCs/>
            <w:kern w:val="44"/>
            <w:szCs w:val="44"/>
          </w:rPr>
          <w:fldChar w:fldCharType="separate"/>
        </w:r>
        <w:r>
          <w:rPr>
            <w:bCs/>
            <w:noProof/>
            <w:kern w:val="44"/>
            <w:szCs w:val="44"/>
          </w:rPr>
          <w:t>47</w:t>
        </w:r>
        <w:r>
          <w:rPr>
            <w:bCs/>
            <w:kern w:val="44"/>
            <w:szCs w:val="44"/>
          </w:rPr>
          <w:fldChar w:fldCharType="end"/>
        </w:r>
      </w:hyperlink>
    </w:p>
    <w:p w:rsidR="001C37F6" w:rsidRDefault="001C37F6">
      <w:pPr>
        <w:pStyle w:val="TOC2"/>
        <w:tabs>
          <w:tab w:val="right" w:leader="dot" w:pos="9638"/>
        </w:tabs>
        <w:rPr>
          <w:bCs/>
          <w:kern w:val="44"/>
          <w:szCs w:val="44"/>
        </w:rPr>
      </w:pPr>
      <w:hyperlink w:anchor="_Toc10192" w:history="1">
        <w:r>
          <w:rPr>
            <w:rFonts w:hint="eastAsia"/>
            <w:bCs/>
            <w:kern w:val="44"/>
            <w:szCs w:val="44"/>
          </w:rPr>
          <w:t>二、法定代表人身份证明</w:t>
        </w:r>
        <w:r>
          <w:rPr>
            <w:bCs/>
            <w:kern w:val="44"/>
            <w:szCs w:val="44"/>
          </w:rPr>
          <w:tab/>
        </w:r>
        <w:r>
          <w:rPr>
            <w:bCs/>
            <w:kern w:val="44"/>
            <w:szCs w:val="44"/>
          </w:rPr>
          <w:fldChar w:fldCharType="begin"/>
        </w:r>
        <w:r>
          <w:rPr>
            <w:bCs/>
            <w:kern w:val="44"/>
            <w:szCs w:val="44"/>
          </w:rPr>
          <w:instrText xml:space="preserve"> PAGEREF _Toc10192 </w:instrText>
        </w:r>
        <w:r>
          <w:rPr>
            <w:bCs/>
            <w:kern w:val="44"/>
            <w:szCs w:val="44"/>
          </w:rPr>
          <w:fldChar w:fldCharType="separate"/>
        </w:r>
        <w:r>
          <w:rPr>
            <w:bCs/>
            <w:noProof/>
            <w:kern w:val="44"/>
            <w:szCs w:val="44"/>
          </w:rPr>
          <w:t>48</w:t>
        </w:r>
        <w:r>
          <w:rPr>
            <w:bCs/>
            <w:kern w:val="44"/>
            <w:szCs w:val="44"/>
          </w:rPr>
          <w:fldChar w:fldCharType="end"/>
        </w:r>
      </w:hyperlink>
    </w:p>
    <w:p w:rsidR="001C37F6" w:rsidRDefault="001C37F6">
      <w:pPr>
        <w:pStyle w:val="TOC2"/>
        <w:tabs>
          <w:tab w:val="right" w:leader="dot" w:pos="9638"/>
        </w:tabs>
        <w:rPr>
          <w:bCs/>
          <w:kern w:val="44"/>
          <w:szCs w:val="44"/>
        </w:rPr>
      </w:pPr>
      <w:hyperlink w:anchor="_Toc29428" w:history="1">
        <w:r>
          <w:rPr>
            <w:rFonts w:hint="eastAsia"/>
            <w:bCs/>
            <w:kern w:val="44"/>
            <w:szCs w:val="44"/>
          </w:rPr>
          <w:t>二、授权委托书</w:t>
        </w:r>
        <w:r>
          <w:rPr>
            <w:bCs/>
            <w:kern w:val="44"/>
            <w:szCs w:val="44"/>
          </w:rPr>
          <w:tab/>
        </w:r>
        <w:r>
          <w:rPr>
            <w:bCs/>
            <w:kern w:val="44"/>
            <w:szCs w:val="44"/>
          </w:rPr>
          <w:fldChar w:fldCharType="begin"/>
        </w:r>
        <w:r>
          <w:rPr>
            <w:bCs/>
            <w:kern w:val="44"/>
            <w:szCs w:val="44"/>
          </w:rPr>
          <w:instrText xml:space="preserve"> PAGEREF _Toc29428 </w:instrText>
        </w:r>
        <w:r>
          <w:rPr>
            <w:bCs/>
            <w:kern w:val="44"/>
            <w:szCs w:val="44"/>
          </w:rPr>
          <w:fldChar w:fldCharType="separate"/>
        </w:r>
        <w:r>
          <w:rPr>
            <w:bCs/>
            <w:noProof/>
            <w:kern w:val="44"/>
            <w:szCs w:val="44"/>
          </w:rPr>
          <w:t>49</w:t>
        </w:r>
        <w:r>
          <w:rPr>
            <w:bCs/>
            <w:kern w:val="44"/>
            <w:szCs w:val="44"/>
          </w:rPr>
          <w:fldChar w:fldCharType="end"/>
        </w:r>
      </w:hyperlink>
    </w:p>
    <w:p w:rsidR="001C37F6" w:rsidRDefault="001C37F6">
      <w:pPr>
        <w:pStyle w:val="TOC2"/>
        <w:tabs>
          <w:tab w:val="right" w:leader="dot" w:pos="9638"/>
        </w:tabs>
        <w:rPr>
          <w:bCs/>
          <w:kern w:val="44"/>
          <w:szCs w:val="44"/>
        </w:rPr>
      </w:pPr>
      <w:hyperlink w:anchor="_Toc31884" w:history="1">
        <w:r>
          <w:rPr>
            <w:rFonts w:hint="eastAsia"/>
            <w:bCs/>
            <w:kern w:val="44"/>
            <w:szCs w:val="44"/>
          </w:rPr>
          <w:t>三、商务、技术条款偏离表</w:t>
        </w:r>
        <w:r>
          <w:rPr>
            <w:bCs/>
            <w:kern w:val="44"/>
            <w:szCs w:val="44"/>
          </w:rPr>
          <w:tab/>
        </w:r>
        <w:r>
          <w:rPr>
            <w:bCs/>
            <w:kern w:val="44"/>
            <w:szCs w:val="44"/>
          </w:rPr>
          <w:fldChar w:fldCharType="begin"/>
        </w:r>
        <w:r>
          <w:rPr>
            <w:bCs/>
            <w:kern w:val="44"/>
            <w:szCs w:val="44"/>
          </w:rPr>
          <w:instrText xml:space="preserve"> PAGEREF _Toc31884 </w:instrText>
        </w:r>
        <w:r>
          <w:rPr>
            <w:bCs/>
            <w:kern w:val="44"/>
            <w:szCs w:val="44"/>
          </w:rPr>
          <w:fldChar w:fldCharType="separate"/>
        </w:r>
        <w:r>
          <w:rPr>
            <w:bCs/>
            <w:noProof/>
            <w:kern w:val="44"/>
            <w:szCs w:val="44"/>
          </w:rPr>
          <w:t>50</w:t>
        </w:r>
        <w:r>
          <w:rPr>
            <w:bCs/>
            <w:kern w:val="44"/>
            <w:szCs w:val="44"/>
          </w:rPr>
          <w:fldChar w:fldCharType="end"/>
        </w:r>
      </w:hyperlink>
    </w:p>
    <w:p w:rsidR="001C37F6" w:rsidRDefault="001C37F6">
      <w:pPr>
        <w:pStyle w:val="TOC2"/>
        <w:tabs>
          <w:tab w:val="right" w:leader="dot" w:pos="9638"/>
        </w:tabs>
        <w:rPr>
          <w:bCs/>
          <w:kern w:val="44"/>
          <w:szCs w:val="44"/>
        </w:rPr>
      </w:pPr>
      <w:hyperlink w:anchor="_Toc29352" w:history="1">
        <w:r>
          <w:rPr>
            <w:rFonts w:hint="eastAsia"/>
            <w:bCs/>
            <w:kern w:val="44"/>
            <w:szCs w:val="44"/>
          </w:rPr>
          <w:t>四、投标保证金</w:t>
        </w:r>
        <w:r>
          <w:rPr>
            <w:bCs/>
            <w:kern w:val="44"/>
            <w:szCs w:val="44"/>
          </w:rPr>
          <w:tab/>
        </w:r>
        <w:r>
          <w:rPr>
            <w:bCs/>
            <w:kern w:val="44"/>
            <w:szCs w:val="44"/>
          </w:rPr>
          <w:fldChar w:fldCharType="begin"/>
        </w:r>
        <w:r>
          <w:rPr>
            <w:bCs/>
            <w:kern w:val="44"/>
            <w:szCs w:val="44"/>
          </w:rPr>
          <w:instrText xml:space="preserve"> PAGEREF _Toc29352 </w:instrText>
        </w:r>
        <w:r>
          <w:rPr>
            <w:bCs/>
            <w:kern w:val="44"/>
            <w:szCs w:val="44"/>
          </w:rPr>
          <w:fldChar w:fldCharType="separate"/>
        </w:r>
        <w:r>
          <w:rPr>
            <w:bCs/>
            <w:noProof/>
            <w:kern w:val="44"/>
            <w:szCs w:val="44"/>
          </w:rPr>
          <w:t>51</w:t>
        </w:r>
        <w:r>
          <w:rPr>
            <w:bCs/>
            <w:kern w:val="44"/>
            <w:szCs w:val="44"/>
          </w:rPr>
          <w:fldChar w:fldCharType="end"/>
        </w:r>
      </w:hyperlink>
    </w:p>
    <w:p w:rsidR="001C37F6" w:rsidRDefault="001C37F6">
      <w:pPr>
        <w:pStyle w:val="TOC2"/>
        <w:tabs>
          <w:tab w:val="right" w:leader="dot" w:pos="9638"/>
        </w:tabs>
        <w:rPr>
          <w:bCs/>
          <w:kern w:val="44"/>
          <w:szCs w:val="44"/>
        </w:rPr>
      </w:pPr>
      <w:hyperlink w:anchor="_Toc7131" w:history="1">
        <w:r>
          <w:rPr>
            <w:rFonts w:hint="eastAsia"/>
            <w:bCs/>
            <w:kern w:val="44"/>
            <w:szCs w:val="44"/>
          </w:rPr>
          <w:t>五、服务承诺</w:t>
        </w:r>
        <w:r>
          <w:rPr>
            <w:bCs/>
            <w:kern w:val="44"/>
            <w:szCs w:val="44"/>
          </w:rPr>
          <w:tab/>
        </w:r>
        <w:r>
          <w:rPr>
            <w:bCs/>
            <w:kern w:val="44"/>
            <w:szCs w:val="44"/>
          </w:rPr>
          <w:fldChar w:fldCharType="begin"/>
        </w:r>
        <w:r>
          <w:rPr>
            <w:bCs/>
            <w:kern w:val="44"/>
            <w:szCs w:val="44"/>
          </w:rPr>
          <w:instrText xml:space="preserve"> PAGEREF _Toc7131 </w:instrText>
        </w:r>
        <w:r>
          <w:rPr>
            <w:bCs/>
            <w:kern w:val="44"/>
            <w:szCs w:val="44"/>
          </w:rPr>
          <w:fldChar w:fldCharType="separate"/>
        </w:r>
        <w:r>
          <w:rPr>
            <w:bCs/>
            <w:noProof/>
            <w:kern w:val="44"/>
            <w:szCs w:val="44"/>
          </w:rPr>
          <w:t>52</w:t>
        </w:r>
        <w:r>
          <w:rPr>
            <w:bCs/>
            <w:kern w:val="44"/>
            <w:szCs w:val="44"/>
          </w:rPr>
          <w:fldChar w:fldCharType="end"/>
        </w:r>
      </w:hyperlink>
    </w:p>
    <w:p w:rsidR="001C37F6" w:rsidRDefault="001C37F6">
      <w:pPr>
        <w:pStyle w:val="TOC2"/>
        <w:tabs>
          <w:tab w:val="right" w:leader="dot" w:pos="9638"/>
        </w:tabs>
        <w:rPr>
          <w:bCs/>
          <w:kern w:val="44"/>
          <w:szCs w:val="44"/>
        </w:rPr>
      </w:pPr>
      <w:hyperlink w:anchor="_Toc28959" w:history="1">
        <w:r>
          <w:rPr>
            <w:rFonts w:hint="eastAsia"/>
            <w:bCs/>
            <w:kern w:val="44"/>
            <w:szCs w:val="44"/>
          </w:rPr>
          <w:t>六、设计顾问服务计划书</w:t>
        </w:r>
        <w:r>
          <w:rPr>
            <w:bCs/>
            <w:kern w:val="44"/>
            <w:szCs w:val="44"/>
          </w:rPr>
          <w:tab/>
        </w:r>
        <w:r>
          <w:rPr>
            <w:bCs/>
            <w:kern w:val="44"/>
            <w:szCs w:val="44"/>
          </w:rPr>
          <w:fldChar w:fldCharType="begin"/>
        </w:r>
        <w:r>
          <w:rPr>
            <w:bCs/>
            <w:kern w:val="44"/>
            <w:szCs w:val="44"/>
          </w:rPr>
          <w:instrText xml:space="preserve"> PAGEREF _Toc28959 </w:instrText>
        </w:r>
        <w:r>
          <w:rPr>
            <w:bCs/>
            <w:kern w:val="44"/>
            <w:szCs w:val="44"/>
          </w:rPr>
          <w:fldChar w:fldCharType="separate"/>
        </w:r>
        <w:r>
          <w:rPr>
            <w:bCs/>
            <w:noProof/>
            <w:kern w:val="44"/>
            <w:szCs w:val="44"/>
          </w:rPr>
          <w:t>I</w:t>
        </w:r>
        <w:r>
          <w:rPr>
            <w:bCs/>
            <w:kern w:val="44"/>
            <w:szCs w:val="44"/>
          </w:rPr>
          <w:fldChar w:fldCharType="end"/>
        </w:r>
      </w:hyperlink>
    </w:p>
    <w:p w:rsidR="001C37F6" w:rsidRDefault="001C37F6">
      <w:pPr>
        <w:pStyle w:val="TOC2"/>
        <w:tabs>
          <w:tab w:val="right" w:leader="dot" w:pos="9638"/>
        </w:tabs>
        <w:rPr>
          <w:bCs/>
          <w:kern w:val="44"/>
          <w:szCs w:val="44"/>
        </w:rPr>
      </w:pPr>
      <w:hyperlink w:anchor="_Toc25707" w:history="1">
        <w:r>
          <w:rPr>
            <w:rFonts w:hint="eastAsia"/>
            <w:bCs/>
            <w:kern w:val="44"/>
            <w:szCs w:val="44"/>
          </w:rPr>
          <w:t>七、资格审查资料</w:t>
        </w:r>
        <w:r>
          <w:rPr>
            <w:bCs/>
            <w:kern w:val="44"/>
            <w:szCs w:val="44"/>
          </w:rPr>
          <w:tab/>
        </w:r>
        <w:r>
          <w:rPr>
            <w:bCs/>
            <w:kern w:val="44"/>
            <w:szCs w:val="44"/>
          </w:rPr>
          <w:fldChar w:fldCharType="begin"/>
        </w:r>
        <w:r>
          <w:rPr>
            <w:bCs/>
            <w:kern w:val="44"/>
            <w:szCs w:val="44"/>
          </w:rPr>
          <w:instrText xml:space="preserve"> PAGEREF _Toc25707 </w:instrText>
        </w:r>
        <w:r>
          <w:rPr>
            <w:bCs/>
            <w:kern w:val="44"/>
            <w:szCs w:val="44"/>
          </w:rPr>
          <w:fldChar w:fldCharType="separate"/>
        </w:r>
        <w:r>
          <w:rPr>
            <w:bCs/>
            <w:noProof/>
            <w:kern w:val="44"/>
            <w:szCs w:val="44"/>
          </w:rPr>
          <w:t>54</w:t>
        </w:r>
        <w:r>
          <w:rPr>
            <w:bCs/>
            <w:kern w:val="44"/>
            <w:szCs w:val="44"/>
          </w:rPr>
          <w:fldChar w:fldCharType="end"/>
        </w:r>
      </w:hyperlink>
    </w:p>
    <w:p w:rsidR="001C37F6" w:rsidRDefault="001C37F6">
      <w:pPr>
        <w:pStyle w:val="TOC3"/>
        <w:tabs>
          <w:tab w:val="right" w:leader="dot" w:pos="9638"/>
        </w:tabs>
        <w:rPr>
          <w:bCs/>
          <w:kern w:val="44"/>
          <w:szCs w:val="44"/>
        </w:rPr>
      </w:pPr>
      <w:hyperlink w:anchor="_Toc16433" w:history="1">
        <w:r>
          <w:rPr>
            <w:rFonts w:hint="eastAsia"/>
            <w:bCs/>
            <w:kern w:val="44"/>
            <w:szCs w:val="44"/>
          </w:rPr>
          <w:t>（一）投标人基本情况表</w:t>
        </w:r>
        <w:r>
          <w:rPr>
            <w:bCs/>
            <w:kern w:val="44"/>
            <w:szCs w:val="44"/>
          </w:rPr>
          <w:tab/>
        </w:r>
        <w:r>
          <w:rPr>
            <w:bCs/>
            <w:kern w:val="44"/>
            <w:szCs w:val="44"/>
          </w:rPr>
          <w:fldChar w:fldCharType="begin"/>
        </w:r>
        <w:r>
          <w:rPr>
            <w:bCs/>
            <w:kern w:val="44"/>
            <w:szCs w:val="44"/>
          </w:rPr>
          <w:instrText xml:space="preserve"> PAGEREF _Toc16433 </w:instrText>
        </w:r>
        <w:r>
          <w:rPr>
            <w:bCs/>
            <w:kern w:val="44"/>
            <w:szCs w:val="44"/>
          </w:rPr>
          <w:fldChar w:fldCharType="separate"/>
        </w:r>
        <w:r>
          <w:rPr>
            <w:bCs/>
            <w:noProof/>
            <w:kern w:val="44"/>
            <w:szCs w:val="44"/>
          </w:rPr>
          <w:t>54</w:t>
        </w:r>
        <w:r>
          <w:rPr>
            <w:bCs/>
            <w:kern w:val="44"/>
            <w:szCs w:val="44"/>
          </w:rPr>
          <w:fldChar w:fldCharType="end"/>
        </w:r>
      </w:hyperlink>
    </w:p>
    <w:p w:rsidR="001C37F6" w:rsidRDefault="001C37F6">
      <w:pPr>
        <w:pStyle w:val="TOC3"/>
        <w:tabs>
          <w:tab w:val="right" w:leader="dot" w:pos="9638"/>
        </w:tabs>
        <w:rPr>
          <w:bCs/>
          <w:kern w:val="44"/>
          <w:szCs w:val="44"/>
        </w:rPr>
      </w:pPr>
      <w:hyperlink w:anchor="_Toc7951" w:history="1">
        <w:r>
          <w:rPr>
            <w:rFonts w:hint="eastAsia"/>
            <w:bCs/>
            <w:kern w:val="44"/>
            <w:szCs w:val="44"/>
          </w:rPr>
          <w:t>（二）项目首席建筑师基本情况表</w:t>
        </w:r>
        <w:r>
          <w:rPr>
            <w:bCs/>
            <w:kern w:val="44"/>
            <w:szCs w:val="44"/>
          </w:rPr>
          <w:tab/>
        </w:r>
        <w:r>
          <w:rPr>
            <w:bCs/>
            <w:kern w:val="44"/>
            <w:szCs w:val="44"/>
          </w:rPr>
          <w:fldChar w:fldCharType="begin"/>
        </w:r>
        <w:r>
          <w:rPr>
            <w:bCs/>
            <w:kern w:val="44"/>
            <w:szCs w:val="44"/>
          </w:rPr>
          <w:instrText xml:space="preserve"> PAGEREF _Toc7951 </w:instrText>
        </w:r>
        <w:r>
          <w:rPr>
            <w:bCs/>
            <w:kern w:val="44"/>
            <w:szCs w:val="44"/>
          </w:rPr>
          <w:fldChar w:fldCharType="separate"/>
        </w:r>
        <w:r>
          <w:rPr>
            <w:bCs/>
            <w:noProof/>
            <w:kern w:val="44"/>
            <w:szCs w:val="44"/>
          </w:rPr>
          <w:t>55</w:t>
        </w:r>
        <w:r>
          <w:rPr>
            <w:bCs/>
            <w:kern w:val="44"/>
            <w:szCs w:val="44"/>
          </w:rPr>
          <w:fldChar w:fldCharType="end"/>
        </w:r>
      </w:hyperlink>
    </w:p>
    <w:p w:rsidR="001C37F6" w:rsidRDefault="001C37F6">
      <w:pPr>
        <w:pStyle w:val="TOC3"/>
        <w:tabs>
          <w:tab w:val="right" w:leader="dot" w:pos="9638"/>
        </w:tabs>
        <w:rPr>
          <w:bCs/>
          <w:kern w:val="44"/>
          <w:szCs w:val="44"/>
        </w:rPr>
      </w:pPr>
      <w:hyperlink w:anchor="_Toc12888" w:history="1">
        <w:r>
          <w:rPr>
            <w:rFonts w:hint="eastAsia"/>
            <w:bCs/>
            <w:kern w:val="44"/>
            <w:szCs w:val="44"/>
          </w:rPr>
          <w:t>（三）拟投入项目设计人员汇总表</w:t>
        </w:r>
        <w:r>
          <w:rPr>
            <w:bCs/>
            <w:kern w:val="44"/>
            <w:szCs w:val="44"/>
          </w:rPr>
          <w:tab/>
        </w:r>
        <w:r>
          <w:rPr>
            <w:bCs/>
            <w:kern w:val="44"/>
            <w:szCs w:val="44"/>
          </w:rPr>
          <w:fldChar w:fldCharType="begin"/>
        </w:r>
        <w:r>
          <w:rPr>
            <w:bCs/>
            <w:kern w:val="44"/>
            <w:szCs w:val="44"/>
          </w:rPr>
          <w:instrText xml:space="preserve"> PAGEREF _Toc12888 </w:instrText>
        </w:r>
        <w:r>
          <w:rPr>
            <w:bCs/>
            <w:kern w:val="44"/>
            <w:szCs w:val="44"/>
          </w:rPr>
          <w:fldChar w:fldCharType="separate"/>
        </w:r>
        <w:r>
          <w:rPr>
            <w:bCs/>
            <w:noProof/>
            <w:kern w:val="44"/>
            <w:szCs w:val="44"/>
          </w:rPr>
          <w:t>56</w:t>
        </w:r>
        <w:r>
          <w:rPr>
            <w:bCs/>
            <w:kern w:val="44"/>
            <w:szCs w:val="44"/>
          </w:rPr>
          <w:fldChar w:fldCharType="end"/>
        </w:r>
      </w:hyperlink>
    </w:p>
    <w:p w:rsidR="001C37F6" w:rsidRDefault="001C37F6">
      <w:pPr>
        <w:pStyle w:val="TOC3"/>
        <w:tabs>
          <w:tab w:val="right" w:leader="dot" w:pos="9638"/>
        </w:tabs>
        <w:rPr>
          <w:bCs/>
          <w:kern w:val="44"/>
          <w:szCs w:val="44"/>
        </w:rPr>
      </w:pPr>
      <w:hyperlink w:anchor="_Toc5505" w:history="1">
        <w:r>
          <w:rPr>
            <w:rFonts w:hint="eastAsia"/>
            <w:bCs/>
            <w:kern w:val="44"/>
            <w:szCs w:val="44"/>
          </w:rPr>
          <w:t>（四</w:t>
        </w:r>
        <w:r>
          <w:rPr>
            <w:bCs/>
            <w:kern w:val="44"/>
            <w:szCs w:val="44"/>
          </w:rPr>
          <w:t xml:space="preserve"> </w:t>
        </w:r>
        <w:r>
          <w:rPr>
            <w:rFonts w:hint="eastAsia"/>
            <w:bCs/>
            <w:kern w:val="44"/>
            <w:szCs w:val="44"/>
          </w:rPr>
          <w:t>）拟投入主要设计人员简历表</w:t>
        </w:r>
        <w:r>
          <w:rPr>
            <w:bCs/>
            <w:kern w:val="44"/>
            <w:szCs w:val="44"/>
          </w:rPr>
          <w:tab/>
        </w:r>
        <w:r>
          <w:rPr>
            <w:bCs/>
            <w:kern w:val="44"/>
            <w:szCs w:val="44"/>
          </w:rPr>
          <w:fldChar w:fldCharType="begin"/>
        </w:r>
        <w:r>
          <w:rPr>
            <w:bCs/>
            <w:kern w:val="44"/>
            <w:szCs w:val="44"/>
          </w:rPr>
          <w:instrText xml:space="preserve"> PAGEREF _Toc5505 </w:instrText>
        </w:r>
        <w:r>
          <w:rPr>
            <w:bCs/>
            <w:kern w:val="44"/>
            <w:szCs w:val="44"/>
          </w:rPr>
          <w:fldChar w:fldCharType="separate"/>
        </w:r>
        <w:r>
          <w:rPr>
            <w:bCs/>
            <w:noProof/>
            <w:kern w:val="44"/>
            <w:szCs w:val="44"/>
          </w:rPr>
          <w:t>57</w:t>
        </w:r>
        <w:r>
          <w:rPr>
            <w:bCs/>
            <w:kern w:val="44"/>
            <w:szCs w:val="44"/>
          </w:rPr>
          <w:fldChar w:fldCharType="end"/>
        </w:r>
      </w:hyperlink>
    </w:p>
    <w:p w:rsidR="001C37F6" w:rsidRDefault="001C37F6">
      <w:pPr>
        <w:pStyle w:val="TOC2"/>
        <w:tabs>
          <w:tab w:val="right" w:leader="dot" w:pos="9638"/>
        </w:tabs>
        <w:rPr>
          <w:bCs/>
          <w:kern w:val="44"/>
          <w:szCs w:val="44"/>
        </w:rPr>
      </w:pPr>
      <w:hyperlink w:anchor="_Toc20198" w:history="1">
        <w:r>
          <w:rPr>
            <w:rFonts w:hint="eastAsia"/>
            <w:bCs/>
            <w:kern w:val="44"/>
            <w:szCs w:val="44"/>
          </w:rPr>
          <w:t>八、设计纲要</w:t>
        </w:r>
        <w:r>
          <w:rPr>
            <w:bCs/>
            <w:kern w:val="44"/>
            <w:szCs w:val="44"/>
          </w:rPr>
          <w:tab/>
        </w:r>
        <w:r>
          <w:rPr>
            <w:bCs/>
            <w:kern w:val="44"/>
            <w:szCs w:val="44"/>
          </w:rPr>
          <w:fldChar w:fldCharType="begin"/>
        </w:r>
        <w:r>
          <w:rPr>
            <w:bCs/>
            <w:kern w:val="44"/>
            <w:szCs w:val="44"/>
          </w:rPr>
          <w:instrText xml:space="preserve"> PAGEREF _Toc20198 </w:instrText>
        </w:r>
        <w:r>
          <w:rPr>
            <w:bCs/>
            <w:kern w:val="44"/>
            <w:szCs w:val="44"/>
          </w:rPr>
          <w:fldChar w:fldCharType="separate"/>
        </w:r>
        <w:r>
          <w:rPr>
            <w:bCs/>
            <w:noProof/>
            <w:kern w:val="44"/>
            <w:szCs w:val="44"/>
          </w:rPr>
          <w:t>58</w:t>
        </w:r>
        <w:r>
          <w:rPr>
            <w:bCs/>
            <w:kern w:val="44"/>
            <w:szCs w:val="44"/>
          </w:rPr>
          <w:fldChar w:fldCharType="end"/>
        </w:r>
      </w:hyperlink>
    </w:p>
    <w:p w:rsidR="001C37F6" w:rsidRDefault="001C37F6">
      <w:pPr>
        <w:pStyle w:val="TOC2"/>
        <w:tabs>
          <w:tab w:val="right" w:leader="dot" w:pos="9638"/>
        </w:tabs>
        <w:rPr>
          <w:bCs/>
          <w:kern w:val="44"/>
          <w:szCs w:val="44"/>
        </w:rPr>
      </w:pPr>
      <w:hyperlink w:anchor="_Toc3147" w:history="1">
        <w:r>
          <w:rPr>
            <w:rFonts w:hint="eastAsia"/>
            <w:bCs/>
            <w:kern w:val="44"/>
            <w:szCs w:val="44"/>
          </w:rPr>
          <w:t>九、其他资料</w:t>
        </w:r>
        <w:r>
          <w:rPr>
            <w:bCs/>
            <w:kern w:val="44"/>
            <w:szCs w:val="44"/>
          </w:rPr>
          <w:tab/>
        </w:r>
        <w:r>
          <w:rPr>
            <w:bCs/>
            <w:kern w:val="44"/>
            <w:szCs w:val="44"/>
          </w:rPr>
          <w:fldChar w:fldCharType="begin"/>
        </w:r>
        <w:r>
          <w:rPr>
            <w:bCs/>
            <w:kern w:val="44"/>
            <w:szCs w:val="44"/>
          </w:rPr>
          <w:instrText xml:space="preserve"> PAGEREF _Toc3147 </w:instrText>
        </w:r>
        <w:r>
          <w:rPr>
            <w:bCs/>
            <w:kern w:val="44"/>
            <w:szCs w:val="44"/>
          </w:rPr>
          <w:fldChar w:fldCharType="separate"/>
        </w:r>
        <w:r>
          <w:rPr>
            <w:bCs/>
            <w:noProof/>
            <w:kern w:val="44"/>
            <w:szCs w:val="44"/>
          </w:rPr>
          <w:t>58</w:t>
        </w:r>
        <w:r>
          <w:rPr>
            <w:bCs/>
            <w:kern w:val="44"/>
            <w:szCs w:val="44"/>
          </w:rPr>
          <w:fldChar w:fldCharType="end"/>
        </w:r>
      </w:hyperlink>
    </w:p>
    <w:p w:rsidR="001C37F6" w:rsidRDefault="001C37F6">
      <w:pPr>
        <w:pStyle w:val="Heading1"/>
        <w:jc w:val="center"/>
        <w:sectPr w:rsidR="001C37F6">
          <w:headerReference w:type="default" r:id="rId7"/>
          <w:footerReference w:type="default" r:id="rId8"/>
          <w:pgSz w:w="11906" w:h="16838"/>
          <w:pgMar w:top="1418" w:right="1134" w:bottom="1418" w:left="1134" w:header="851" w:footer="992" w:gutter="0"/>
          <w:pgNumType w:fmt="upperRoman" w:start="1"/>
          <w:cols w:space="720"/>
          <w:docGrid w:type="lines" w:linePitch="312"/>
        </w:sectPr>
      </w:pPr>
      <w:r>
        <w:rPr>
          <w:caps/>
        </w:rPr>
        <w:fldChar w:fldCharType="end"/>
      </w:r>
    </w:p>
    <w:p w:rsidR="001C37F6" w:rsidRDefault="001C37F6">
      <w:pPr>
        <w:pStyle w:val="Heading1"/>
        <w:jc w:val="center"/>
      </w:pPr>
      <w:bookmarkStart w:id="11" w:name="_Toc23843"/>
      <w:r>
        <w:rPr>
          <w:rFonts w:hint="eastAsia"/>
        </w:rPr>
        <w:t>第一卷</w:t>
      </w:r>
      <w:bookmarkStart w:id="12" w:name="_Toc247513933"/>
      <w:bookmarkStart w:id="13" w:name="_Toc247527534"/>
      <w:bookmarkEnd w:id="6"/>
      <w:bookmarkEnd w:id="7"/>
      <w:bookmarkEnd w:id="11"/>
    </w:p>
    <w:p w:rsidR="001C37F6" w:rsidRDefault="001C37F6">
      <w:pPr>
        <w:pStyle w:val="Heading1"/>
        <w:jc w:val="center"/>
      </w:pPr>
      <w:bookmarkStart w:id="14" w:name="_Toc22017"/>
      <w:r>
        <w:rPr>
          <w:rFonts w:hint="eastAsia"/>
        </w:rPr>
        <w:t>第一章</w:t>
      </w:r>
      <w:r>
        <w:t xml:space="preserve"> </w:t>
      </w:r>
      <w:r>
        <w:rPr>
          <w:rFonts w:hint="eastAsia"/>
        </w:rPr>
        <w:t>招标公告</w:t>
      </w:r>
      <w:bookmarkEnd w:id="8"/>
      <w:bookmarkEnd w:id="9"/>
      <w:bookmarkEnd w:id="10"/>
      <w:bookmarkEnd w:id="12"/>
      <w:bookmarkEnd w:id="13"/>
      <w:bookmarkEnd w:id="14"/>
    </w:p>
    <w:p w:rsidR="001C37F6" w:rsidRDefault="001C37F6">
      <w:pPr>
        <w:shd w:val="solid" w:color="FFFFFF" w:fill="auto"/>
        <w:autoSpaceDN w:val="0"/>
        <w:spacing w:line="440" w:lineRule="exact"/>
        <w:jc w:val="center"/>
        <w:rPr>
          <w:rFonts w:ascii="宋体"/>
          <w:b/>
          <w:sz w:val="30"/>
          <w:szCs w:val="30"/>
          <w:shd w:val="clear" w:color="auto" w:fill="FFFFFF"/>
        </w:rPr>
      </w:pPr>
      <w:r>
        <w:rPr>
          <w:rFonts w:ascii="宋体" w:hAnsi="宋体" w:hint="eastAsia"/>
          <w:b/>
          <w:sz w:val="30"/>
          <w:szCs w:val="30"/>
          <w:shd w:val="clear" w:color="auto" w:fill="FFFFFF"/>
        </w:rPr>
        <w:t>温县妇幼保健院迁建项目设计招标公告</w:t>
      </w:r>
    </w:p>
    <w:p w:rsidR="001C37F6" w:rsidRDefault="001C37F6">
      <w:pPr>
        <w:shd w:val="solid" w:color="FFFFFF" w:fill="auto"/>
        <w:autoSpaceDN w:val="0"/>
        <w:spacing w:line="440" w:lineRule="exact"/>
        <w:jc w:val="center"/>
        <w:rPr>
          <w:rFonts w:ascii="宋体"/>
          <w:b/>
          <w:shd w:val="clear" w:color="auto" w:fill="FFFFFF"/>
        </w:rPr>
      </w:pPr>
    </w:p>
    <w:p w:rsidR="001C37F6" w:rsidRDefault="001C37F6" w:rsidP="005B69B1">
      <w:pPr>
        <w:spacing w:line="560" w:lineRule="exact"/>
        <w:ind w:firstLineChars="200" w:firstLine="31680"/>
        <w:jc w:val="left"/>
      </w:pPr>
      <w:r>
        <w:t>1</w:t>
      </w:r>
      <w:r>
        <w:rPr>
          <w:rFonts w:hint="eastAsia"/>
        </w:rPr>
        <w:t>．招标条件</w:t>
      </w:r>
      <w:r>
        <w:t xml:space="preserve"> </w:t>
      </w:r>
    </w:p>
    <w:p w:rsidR="001C37F6" w:rsidRDefault="001C37F6" w:rsidP="005B69B1">
      <w:pPr>
        <w:spacing w:line="560" w:lineRule="exact"/>
        <w:ind w:firstLineChars="200" w:firstLine="31680"/>
        <w:jc w:val="left"/>
      </w:pPr>
      <w:r>
        <w:rPr>
          <w:rFonts w:hint="eastAsia"/>
        </w:rPr>
        <w:t>本招标项目为温县妇幼保健院迁建设计，已由焦作市发展和改革委员会（焦发改社会（</w:t>
      </w:r>
      <w:r>
        <w:t>2014</w:t>
      </w:r>
      <w:r>
        <w:rPr>
          <w:rFonts w:hint="eastAsia"/>
        </w:rPr>
        <w:t>）</w:t>
      </w:r>
      <w:r>
        <w:t>280</w:t>
      </w:r>
      <w:r>
        <w:rPr>
          <w:rFonts w:hint="eastAsia"/>
        </w:rPr>
        <w:t>号文）批准建设，河南宏业建设管理有限公司受温县妇幼保健院的委托，就温县妇幼保健院迁建项目设计进行公开招标，现欢迎符合相关条件的投标人参加投标。</w:t>
      </w:r>
      <w:r>
        <w:t xml:space="preserve"> </w:t>
      </w:r>
    </w:p>
    <w:p w:rsidR="001C37F6" w:rsidRDefault="001C37F6">
      <w:pPr>
        <w:spacing w:line="320" w:lineRule="exact"/>
        <w:rPr>
          <w:rFonts w:ascii="宋体"/>
          <w:spacing w:val="4"/>
          <w:szCs w:val="21"/>
        </w:rPr>
      </w:pPr>
      <w:r>
        <w:rPr>
          <w:rFonts w:hint="eastAsia"/>
        </w:rPr>
        <w:t>项目概况与招标范围</w:t>
      </w:r>
      <w:r>
        <w:t xml:space="preserve"> :</w:t>
      </w:r>
    </w:p>
    <w:p w:rsidR="001C37F6" w:rsidRDefault="001C37F6">
      <w:pPr>
        <w:spacing w:line="560" w:lineRule="exact"/>
        <w:jc w:val="left"/>
        <w:rPr>
          <w:sz w:val="56"/>
          <w:szCs w:val="96"/>
        </w:rPr>
      </w:pPr>
      <w:r>
        <w:t xml:space="preserve">    2.1</w:t>
      </w:r>
      <w:r>
        <w:rPr>
          <w:rFonts w:hint="eastAsia"/>
        </w:rPr>
        <w:t>项目名称：温县妇幼保健院迁建项目</w:t>
      </w:r>
      <w:r>
        <w:t xml:space="preserve"> </w:t>
      </w:r>
    </w:p>
    <w:p w:rsidR="001C37F6" w:rsidRDefault="001C37F6" w:rsidP="005B69B1">
      <w:pPr>
        <w:spacing w:line="560" w:lineRule="exact"/>
        <w:ind w:firstLineChars="200" w:firstLine="31680"/>
        <w:jc w:val="left"/>
      </w:pPr>
      <w:r>
        <w:t>2.2</w:t>
      </w:r>
      <w:r>
        <w:rPr>
          <w:rFonts w:hint="eastAsia"/>
        </w:rPr>
        <w:t>项目地点：温县黄河路南，司马大街西</w:t>
      </w:r>
      <w:r>
        <w:t xml:space="preserve"> </w:t>
      </w:r>
    </w:p>
    <w:p w:rsidR="001C37F6" w:rsidRDefault="001C37F6" w:rsidP="005B69B1">
      <w:pPr>
        <w:spacing w:line="560" w:lineRule="exact"/>
        <w:ind w:firstLineChars="200" w:firstLine="31680"/>
        <w:jc w:val="left"/>
      </w:pPr>
      <w:r>
        <w:t>2.3</w:t>
      </w:r>
      <w:r>
        <w:rPr>
          <w:rFonts w:hint="eastAsia"/>
        </w:rPr>
        <w:t>招标编号：温交易</w:t>
      </w:r>
      <w:r>
        <w:t>[2014]124</w:t>
      </w:r>
      <w:r>
        <w:rPr>
          <w:rFonts w:hint="eastAsia"/>
        </w:rPr>
        <w:t>号</w:t>
      </w:r>
      <w:r>
        <w:t xml:space="preserve"> </w:t>
      </w:r>
    </w:p>
    <w:p w:rsidR="001C37F6" w:rsidRDefault="001C37F6">
      <w:pPr>
        <w:spacing w:line="320" w:lineRule="exact"/>
      </w:pPr>
      <w:r>
        <w:t xml:space="preserve">    2.4</w:t>
      </w:r>
      <w:r>
        <w:rPr>
          <w:rFonts w:hint="eastAsia"/>
        </w:rPr>
        <w:t>项目概况：本次主要建设内容包括门诊大楼（内含综合业务楼）、病房楼、、后勤配套工程，总建筑面积计划</w:t>
      </w:r>
      <w:r>
        <w:t>28000</w:t>
      </w:r>
      <w:r>
        <w:rPr>
          <w:rFonts w:hint="eastAsia"/>
        </w:rPr>
        <w:t>平方米，总投资约</w:t>
      </w:r>
      <w:r>
        <w:t>8400</w:t>
      </w:r>
      <w:r>
        <w:rPr>
          <w:rFonts w:hint="eastAsia"/>
        </w:rPr>
        <w:t>万元。</w:t>
      </w:r>
    </w:p>
    <w:p w:rsidR="001C37F6" w:rsidRDefault="001C37F6" w:rsidP="005B69B1">
      <w:pPr>
        <w:spacing w:line="560" w:lineRule="exact"/>
        <w:ind w:firstLineChars="200" w:firstLine="31680"/>
        <w:jc w:val="left"/>
      </w:pPr>
      <w:r>
        <w:t>2.5</w:t>
      </w:r>
      <w:r>
        <w:rPr>
          <w:rFonts w:hint="eastAsia"/>
        </w:rPr>
        <w:t>资金来源：中央投资</w:t>
      </w:r>
      <w:r>
        <w:t>+</w:t>
      </w:r>
      <w:r>
        <w:rPr>
          <w:rFonts w:hint="eastAsia"/>
        </w:rPr>
        <w:t>财政配套</w:t>
      </w:r>
      <w:r>
        <w:t>+</w:t>
      </w:r>
      <w:r>
        <w:rPr>
          <w:rFonts w:hint="eastAsia"/>
        </w:rPr>
        <w:t>自筹</w:t>
      </w:r>
    </w:p>
    <w:p w:rsidR="001C37F6" w:rsidRDefault="001C37F6" w:rsidP="005B69B1">
      <w:pPr>
        <w:spacing w:line="560" w:lineRule="exact"/>
        <w:ind w:firstLineChars="200" w:firstLine="31680"/>
        <w:jc w:val="left"/>
      </w:pPr>
      <w:r>
        <w:t>2.6</w:t>
      </w:r>
      <w:r>
        <w:rPr>
          <w:rFonts w:hint="eastAsia"/>
        </w:rPr>
        <w:t>计划工期：</w:t>
      </w:r>
      <w:r>
        <w:t xml:space="preserve">70  </w:t>
      </w:r>
      <w:r>
        <w:rPr>
          <w:rFonts w:hint="eastAsia"/>
        </w:rPr>
        <w:t>日历天</w:t>
      </w:r>
      <w:r>
        <w:t xml:space="preserve"> </w:t>
      </w:r>
    </w:p>
    <w:p w:rsidR="001C37F6" w:rsidRDefault="001C37F6" w:rsidP="005B69B1">
      <w:pPr>
        <w:spacing w:line="560" w:lineRule="exact"/>
        <w:ind w:firstLineChars="200" w:firstLine="31680"/>
        <w:jc w:val="left"/>
      </w:pPr>
      <w:r>
        <w:t>2.7</w:t>
      </w:r>
      <w:r>
        <w:rPr>
          <w:rFonts w:hint="eastAsia"/>
        </w:rPr>
        <w:t>标段划分及招标范围：</w:t>
      </w:r>
      <w:r>
        <w:t xml:space="preserve"> </w:t>
      </w:r>
    </w:p>
    <w:p w:rsidR="001C37F6" w:rsidRDefault="001C37F6" w:rsidP="005B69B1">
      <w:pPr>
        <w:spacing w:line="560" w:lineRule="exact"/>
        <w:ind w:firstLineChars="200" w:firstLine="31680"/>
        <w:jc w:val="left"/>
      </w:pPr>
      <w:r>
        <w:rPr>
          <w:rFonts w:hint="eastAsia"/>
        </w:rPr>
        <w:t>温县妇幼保健院迁建项目的设计；包括</w:t>
      </w:r>
      <w:r>
        <w:rPr>
          <w:rFonts w:ascii="宋体" w:hAnsi="宋体" w:hint="eastAsia"/>
          <w:spacing w:val="4"/>
          <w:szCs w:val="21"/>
        </w:rPr>
        <w:t>总平规划、</w:t>
      </w:r>
      <w:r>
        <w:rPr>
          <w:rFonts w:hint="eastAsia"/>
        </w:rPr>
        <w:t>方案设计、初步设计、施工图设计（包括项目内所有的相关专业施工图设计</w:t>
      </w:r>
      <w:r>
        <w:t>)</w:t>
      </w:r>
      <w:r>
        <w:rPr>
          <w:rFonts w:hint="eastAsia"/>
        </w:rPr>
        <w:t>及相关服务的工作。</w:t>
      </w:r>
      <w:r>
        <w:t xml:space="preserve"> </w:t>
      </w:r>
    </w:p>
    <w:p w:rsidR="001C37F6" w:rsidRDefault="001C37F6" w:rsidP="005B69B1">
      <w:pPr>
        <w:spacing w:line="560" w:lineRule="exact"/>
        <w:ind w:firstLineChars="200" w:firstLine="31680"/>
        <w:jc w:val="left"/>
      </w:pPr>
      <w:r>
        <w:t>3</w:t>
      </w:r>
      <w:r>
        <w:rPr>
          <w:rFonts w:hint="eastAsia"/>
        </w:rPr>
        <w:t>．投标人资格要求</w:t>
      </w:r>
      <w:r>
        <w:t xml:space="preserve"> </w:t>
      </w:r>
    </w:p>
    <w:p w:rsidR="001C37F6" w:rsidRDefault="001C37F6" w:rsidP="005B69B1">
      <w:pPr>
        <w:spacing w:line="560" w:lineRule="exact"/>
        <w:ind w:firstLineChars="200" w:firstLine="31680"/>
        <w:jc w:val="left"/>
      </w:pPr>
      <w:r>
        <w:t>3.1</w:t>
      </w:r>
      <w:r>
        <w:rPr>
          <w:rFonts w:hint="eastAsia"/>
        </w:rPr>
        <w:t>投标人具备独立法人资格，具有工程设计综合甲级资质或建筑工程设计甲级资质；拟承担该项目的设计负责人应具有一级注册建筑师执业资格；</w:t>
      </w:r>
      <w:r>
        <w:t xml:space="preserve"> </w:t>
      </w:r>
    </w:p>
    <w:p w:rsidR="001C37F6" w:rsidRDefault="001C37F6" w:rsidP="005B69B1">
      <w:pPr>
        <w:spacing w:line="560" w:lineRule="exact"/>
        <w:ind w:firstLineChars="200" w:firstLine="31680"/>
        <w:jc w:val="left"/>
      </w:pPr>
      <w:r>
        <w:t>3.2</w:t>
      </w:r>
      <w:r>
        <w:rPr>
          <w:rFonts w:hint="eastAsia"/>
        </w:rPr>
        <w:t>投标人应在开标时提供由单位注册地的检察机关出具的行贿犯罪档案查询结果证明（包括法人、法定代表人、法定代表人委托人、设计负责人）原件，否则取消其投标资格。</w:t>
      </w:r>
      <w:r>
        <w:t xml:space="preserve"> </w:t>
      </w:r>
    </w:p>
    <w:p w:rsidR="001C37F6" w:rsidRDefault="001C37F6" w:rsidP="005B69B1">
      <w:pPr>
        <w:spacing w:line="560" w:lineRule="exact"/>
        <w:ind w:firstLineChars="200" w:firstLine="31680"/>
        <w:jc w:val="left"/>
      </w:pPr>
      <w:r>
        <w:t xml:space="preserve">3.3 </w:t>
      </w:r>
      <w:r>
        <w:rPr>
          <w:rFonts w:hint="eastAsia"/>
        </w:rPr>
        <w:t>本次招标不接受联合体投标。</w:t>
      </w:r>
      <w:r>
        <w:t xml:space="preserve"> </w:t>
      </w:r>
    </w:p>
    <w:p w:rsidR="001C37F6" w:rsidRDefault="001C37F6" w:rsidP="005B69B1">
      <w:pPr>
        <w:spacing w:line="560" w:lineRule="exact"/>
        <w:ind w:firstLineChars="200" w:firstLine="31680"/>
        <w:jc w:val="left"/>
      </w:pPr>
      <w:r>
        <w:t>4</w:t>
      </w:r>
      <w:r>
        <w:rPr>
          <w:rFonts w:hint="eastAsia"/>
        </w:rPr>
        <w:t>．报名要求</w:t>
      </w:r>
      <w:r>
        <w:t xml:space="preserve"> </w:t>
      </w:r>
    </w:p>
    <w:p w:rsidR="001C37F6" w:rsidRDefault="001C37F6" w:rsidP="005B69B1">
      <w:pPr>
        <w:spacing w:line="560" w:lineRule="exact"/>
        <w:ind w:firstLineChars="200" w:firstLine="31680"/>
        <w:jc w:val="left"/>
      </w:pPr>
      <w:r>
        <w:rPr>
          <w:rFonts w:hint="eastAsia"/>
        </w:rPr>
        <w:t>本项目采用网上报名，已入库且资质符合的企业可以直接网上报名，未入库企业进入温县公共资源交易中心网</w:t>
      </w:r>
      <w:r>
        <w:t>(http://www.wxggzy.com/)</w:t>
      </w:r>
      <w:r>
        <w:rPr>
          <w:rFonts w:hint="eastAsia"/>
        </w:rPr>
        <w:t>按照《温县公共资源交易中心关于面向全国征集电子招投标会员的公告》要求先网上提交信息经工作人员通过审核后，方可带原件来现场备案入库并办理</w:t>
      </w:r>
      <w:r>
        <w:t>CA</w:t>
      </w:r>
      <w:r>
        <w:rPr>
          <w:rFonts w:hint="eastAsia"/>
        </w:rPr>
        <w:t>数字证书后报名。</w:t>
      </w:r>
      <w:r>
        <w:t xml:space="preserve"> </w:t>
      </w:r>
    </w:p>
    <w:p w:rsidR="001C37F6" w:rsidRDefault="001C37F6" w:rsidP="005B69B1">
      <w:pPr>
        <w:spacing w:line="560" w:lineRule="exact"/>
        <w:ind w:firstLineChars="200" w:firstLine="31680"/>
        <w:jc w:val="left"/>
      </w:pPr>
      <w:r>
        <w:t xml:space="preserve">5. </w:t>
      </w:r>
      <w:r>
        <w:rPr>
          <w:rFonts w:hint="eastAsia"/>
        </w:rPr>
        <w:t>报名时间</w:t>
      </w:r>
    </w:p>
    <w:p w:rsidR="001C37F6" w:rsidRDefault="001C37F6" w:rsidP="005B69B1">
      <w:pPr>
        <w:spacing w:line="560" w:lineRule="exact"/>
        <w:ind w:firstLineChars="200" w:firstLine="31680"/>
        <w:jc w:val="left"/>
      </w:pPr>
      <w:r>
        <w:t>2014</w:t>
      </w:r>
      <w:r>
        <w:rPr>
          <w:rFonts w:hint="eastAsia"/>
        </w:rPr>
        <w:t>年</w:t>
      </w:r>
      <w:r>
        <w:t>7</w:t>
      </w:r>
      <w:r>
        <w:rPr>
          <w:rFonts w:hint="eastAsia"/>
        </w:rPr>
        <w:t>月</w:t>
      </w:r>
      <w:r>
        <w:t xml:space="preserve">   </w:t>
      </w:r>
      <w:r>
        <w:rPr>
          <w:rFonts w:hint="eastAsia"/>
        </w:rPr>
        <w:t>日</w:t>
      </w:r>
      <w:r>
        <w:t>—2014</w:t>
      </w:r>
      <w:r>
        <w:rPr>
          <w:rFonts w:hint="eastAsia"/>
        </w:rPr>
        <w:t>年</w:t>
      </w:r>
      <w:r>
        <w:t>7</w:t>
      </w:r>
      <w:r>
        <w:rPr>
          <w:rFonts w:hint="eastAsia"/>
        </w:rPr>
        <w:t>月</w:t>
      </w:r>
      <w:r>
        <w:t xml:space="preserve">   </w:t>
      </w:r>
      <w:r>
        <w:rPr>
          <w:rFonts w:hint="eastAsia"/>
        </w:rPr>
        <w:t>日（节假日除外）</w:t>
      </w:r>
    </w:p>
    <w:p w:rsidR="001C37F6" w:rsidRDefault="001C37F6" w:rsidP="005B69B1">
      <w:pPr>
        <w:spacing w:line="560" w:lineRule="exact"/>
        <w:ind w:firstLineChars="200" w:firstLine="31680"/>
        <w:jc w:val="left"/>
      </w:pPr>
      <w:r>
        <w:t xml:space="preserve">6. </w:t>
      </w:r>
      <w:r>
        <w:rPr>
          <w:rFonts w:hint="eastAsia"/>
        </w:rPr>
        <w:t>招标文件的下载</w:t>
      </w:r>
    </w:p>
    <w:p w:rsidR="001C37F6" w:rsidRDefault="001C37F6" w:rsidP="005B69B1">
      <w:pPr>
        <w:spacing w:line="560" w:lineRule="exact"/>
        <w:ind w:firstLineChars="200" w:firstLine="31680"/>
        <w:jc w:val="left"/>
      </w:pPr>
      <w:r>
        <w:t>6.1  2014</w:t>
      </w:r>
      <w:r>
        <w:rPr>
          <w:rFonts w:hint="eastAsia"/>
        </w:rPr>
        <w:t>年</w:t>
      </w:r>
      <w:r>
        <w:t>7</w:t>
      </w:r>
      <w:r>
        <w:rPr>
          <w:rFonts w:hint="eastAsia"/>
        </w:rPr>
        <w:t>月</w:t>
      </w:r>
      <w:r>
        <w:t xml:space="preserve">   </w:t>
      </w:r>
      <w:r>
        <w:rPr>
          <w:rFonts w:hint="eastAsia"/>
        </w:rPr>
        <w:t>日至</w:t>
      </w:r>
      <w:r>
        <w:t>2014</w:t>
      </w:r>
      <w:r>
        <w:rPr>
          <w:rFonts w:hint="eastAsia"/>
        </w:rPr>
        <w:t>年</w:t>
      </w:r>
      <w:r>
        <w:t>7</w:t>
      </w:r>
      <w:r>
        <w:rPr>
          <w:rFonts w:hint="eastAsia"/>
        </w:rPr>
        <w:t>月</w:t>
      </w:r>
      <w:r>
        <w:t xml:space="preserve">   </w:t>
      </w:r>
      <w:r>
        <w:rPr>
          <w:rFonts w:hint="eastAsia"/>
        </w:rPr>
        <w:t>日，通过温县公共资源交易中心网站招标投标交易管理系统在报名缴费后自行下载；</w:t>
      </w:r>
    </w:p>
    <w:p w:rsidR="001C37F6" w:rsidRDefault="001C37F6" w:rsidP="005B69B1">
      <w:pPr>
        <w:spacing w:line="560" w:lineRule="exact"/>
        <w:ind w:firstLineChars="200" w:firstLine="31680"/>
        <w:jc w:val="left"/>
      </w:pPr>
      <w:r>
        <w:t xml:space="preserve">6.2  </w:t>
      </w:r>
      <w:r>
        <w:rPr>
          <w:rFonts w:hint="eastAsia"/>
        </w:rPr>
        <w:t>通过个人网银购买招标文件，招标文件</w:t>
      </w:r>
      <w:r>
        <w:t>500</w:t>
      </w:r>
      <w:r>
        <w:rPr>
          <w:rFonts w:hint="eastAsia"/>
        </w:rPr>
        <w:t>元</w:t>
      </w:r>
      <w:r>
        <w:t>/</w:t>
      </w:r>
      <w:r>
        <w:rPr>
          <w:rFonts w:hint="eastAsia"/>
        </w:rPr>
        <w:t>份、手续费交易金额的</w:t>
      </w:r>
      <w:r>
        <w:t>7</w:t>
      </w:r>
      <w:r>
        <w:rPr>
          <w:rFonts w:hint="eastAsia"/>
        </w:rPr>
        <w:t>‰，</w:t>
      </w:r>
      <w:r>
        <w:t>0.5</w:t>
      </w:r>
      <w:r>
        <w:rPr>
          <w:rFonts w:hint="eastAsia"/>
        </w:rPr>
        <w:t>元封底，</w:t>
      </w:r>
      <w:r>
        <w:t>20</w:t>
      </w:r>
      <w:r>
        <w:rPr>
          <w:rFonts w:hint="eastAsia"/>
        </w:rPr>
        <w:t>元封顶。</w:t>
      </w:r>
    </w:p>
    <w:p w:rsidR="001C37F6" w:rsidRDefault="001C37F6" w:rsidP="005B69B1">
      <w:pPr>
        <w:spacing w:line="560" w:lineRule="exact"/>
        <w:ind w:firstLineChars="200" w:firstLine="31680"/>
        <w:jc w:val="left"/>
      </w:pPr>
      <w:r>
        <w:t>7</w:t>
      </w:r>
      <w:r>
        <w:rPr>
          <w:rFonts w:hint="eastAsia"/>
        </w:rPr>
        <w:t>．投标文件的递交</w:t>
      </w:r>
    </w:p>
    <w:p w:rsidR="001C37F6" w:rsidRDefault="001C37F6" w:rsidP="005B69B1">
      <w:pPr>
        <w:spacing w:line="560" w:lineRule="exact"/>
        <w:ind w:firstLineChars="200" w:firstLine="31680"/>
        <w:jc w:val="left"/>
      </w:pPr>
      <w:r>
        <w:t xml:space="preserve">7.1 </w:t>
      </w:r>
      <w:r>
        <w:rPr>
          <w:rFonts w:hint="eastAsia"/>
        </w:rPr>
        <w:t>投标文件递交的截止时间及地点详见招标文件。</w:t>
      </w:r>
    </w:p>
    <w:p w:rsidR="001C37F6" w:rsidRDefault="001C37F6" w:rsidP="005B69B1">
      <w:pPr>
        <w:spacing w:line="560" w:lineRule="exact"/>
        <w:ind w:firstLineChars="200" w:firstLine="31680"/>
        <w:jc w:val="left"/>
      </w:pPr>
      <w:r>
        <w:t xml:space="preserve">7.2 </w:t>
      </w:r>
      <w:r>
        <w:rPr>
          <w:rFonts w:hint="eastAsia"/>
        </w:rPr>
        <w:t>逾期送达或者未按要求密封的投标文件，招标人不予受理。</w:t>
      </w:r>
    </w:p>
    <w:p w:rsidR="001C37F6" w:rsidRDefault="001C37F6" w:rsidP="005B69B1">
      <w:pPr>
        <w:spacing w:line="560" w:lineRule="exact"/>
        <w:ind w:firstLineChars="200" w:firstLine="31680"/>
        <w:jc w:val="left"/>
      </w:pPr>
      <w:r>
        <w:t>8</w:t>
      </w:r>
      <w:r>
        <w:rPr>
          <w:rFonts w:hint="eastAsia"/>
        </w:rPr>
        <w:t>．发布公告的媒介</w:t>
      </w:r>
    </w:p>
    <w:p w:rsidR="001C37F6" w:rsidRDefault="001C37F6" w:rsidP="005B69B1">
      <w:pPr>
        <w:spacing w:line="560" w:lineRule="exact"/>
        <w:ind w:firstLineChars="200" w:firstLine="31680"/>
        <w:jc w:val="left"/>
      </w:pPr>
      <w:r>
        <w:rPr>
          <w:rFonts w:hint="eastAsia"/>
        </w:rPr>
        <w:t>本次招标公告同时在《中国采购与招标网》、《河南省政府采购网》、《温县公共资源交易中心网》上发布。</w:t>
      </w:r>
    </w:p>
    <w:p w:rsidR="001C37F6" w:rsidRDefault="001C37F6" w:rsidP="005B69B1">
      <w:pPr>
        <w:spacing w:line="560" w:lineRule="exact"/>
        <w:ind w:firstLineChars="200" w:firstLine="31680"/>
        <w:jc w:val="left"/>
      </w:pPr>
      <w:r>
        <w:rPr>
          <w:b/>
          <w:bCs/>
        </w:rPr>
        <w:t>9 .</w:t>
      </w:r>
      <w:r>
        <w:t xml:space="preserve"> </w:t>
      </w:r>
      <w:r>
        <w:rPr>
          <w:rFonts w:hint="eastAsia"/>
        </w:rPr>
        <w:t>其他</w:t>
      </w:r>
    </w:p>
    <w:p w:rsidR="001C37F6" w:rsidRDefault="001C37F6" w:rsidP="005B69B1">
      <w:pPr>
        <w:shd w:val="solid" w:color="FFFFFF" w:fill="auto"/>
        <w:autoSpaceDN w:val="0"/>
        <w:spacing w:line="440" w:lineRule="exact"/>
        <w:ind w:firstLineChars="200" w:firstLine="31680"/>
        <w:rPr>
          <w:rFonts w:ascii="宋体"/>
          <w:color w:val="000000"/>
          <w:shd w:val="clear" w:color="auto" w:fill="FFFFFF"/>
        </w:rPr>
      </w:pPr>
      <w:r>
        <w:rPr>
          <w:rFonts w:ascii="宋体" w:hAnsi="宋体" w:hint="eastAsia"/>
          <w:color w:val="000000"/>
          <w:shd w:val="clear" w:color="auto" w:fill="FFFFFF"/>
        </w:rPr>
        <w:t>投标保证金的形式：网上在线支付</w:t>
      </w:r>
    </w:p>
    <w:p w:rsidR="001C37F6" w:rsidRDefault="001C37F6" w:rsidP="005B69B1">
      <w:pPr>
        <w:shd w:val="solid" w:color="FFFFFF" w:fill="auto"/>
        <w:autoSpaceDN w:val="0"/>
        <w:spacing w:line="440" w:lineRule="exact"/>
        <w:ind w:firstLineChars="200" w:firstLine="31680"/>
        <w:rPr>
          <w:rFonts w:ascii="宋体"/>
          <w:color w:val="000000"/>
          <w:shd w:val="clear" w:color="auto" w:fill="FFFFFF"/>
        </w:rPr>
      </w:pPr>
      <w:r>
        <w:rPr>
          <w:rFonts w:ascii="宋体" w:hAnsi="宋体" w:hint="eastAsia"/>
          <w:color w:val="000000"/>
          <w:shd w:val="clear" w:color="auto" w:fill="FFFFFF"/>
        </w:rPr>
        <w:t>投标保证金的金额：人民币</w:t>
      </w:r>
      <w:r>
        <w:rPr>
          <w:rFonts w:ascii="宋体" w:hAnsi="宋体"/>
          <w:color w:val="000000"/>
          <w:shd w:val="clear" w:color="auto" w:fill="FFFFFF"/>
        </w:rPr>
        <w:t>15000</w:t>
      </w:r>
      <w:r>
        <w:rPr>
          <w:rFonts w:ascii="宋体" w:hAnsi="宋体" w:hint="eastAsia"/>
          <w:color w:val="000000"/>
          <w:shd w:val="clear" w:color="auto" w:fill="FFFFFF"/>
        </w:rPr>
        <w:t>元整</w:t>
      </w:r>
    </w:p>
    <w:p w:rsidR="001C37F6" w:rsidRDefault="001C37F6" w:rsidP="005B69B1">
      <w:pPr>
        <w:shd w:val="solid" w:color="FFFFFF" w:fill="auto"/>
        <w:autoSpaceDN w:val="0"/>
        <w:spacing w:line="440" w:lineRule="exact"/>
        <w:ind w:firstLineChars="200" w:firstLine="31680"/>
        <w:rPr>
          <w:rFonts w:ascii="宋体"/>
          <w:color w:val="000000"/>
          <w:shd w:val="clear" w:color="auto" w:fill="FFFFFF"/>
        </w:rPr>
      </w:pPr>
      <w:r>
        <w:rPr>
          <w:rFonts w:ascii="宋体" w:hAnsi="宋体" w:hint="eastAsia"/>
          <w:color w:val="000000"/>
          <w:shd w:val="clear" w:color="auto" w:fill="FFFFFF"/>
        </w:rPr>
        <w:t>递交时间：投标截止时间前，以系统确认为准。</w:t>
      </w:r>
    </w:p>
    <w:p w:rsidR="001C37F6" w:rsidRDefault="001C37F6" w:rsidP="005B69B1">
      <w:pPr>
        <w:shd w:val="solid" w:color="FFFFFF" w:fill="auto"/>
        <w:autoSpaceDN w:val="0"/>
        <w:spacing w:line="440" w:lineRule="exact"/>
        <w:ind w:firstLineChars="200" w:firstLine="31680"/>
        <w:rPr>
          <w:rFonts w:ascii="宋体"/>
          <w:color w:val="000000"/>
          <w:shd w:val="clear" w:color="auto" w:fill="FFFFFF"/>
        </w:rPr>
      </w:pPr>
      <w:r>
        <w:rPr>
          <w:rFonts w:ascii="宋体" w:hAnsi="宋体" w:hint="eastAsia"/>
          <w:color w:val="000000"/>
          <w:shd w:val="clear" w:color="auto" w:fill="FFFFFF"/>
        </w:rPr>
        <w:t>具体详见温县公共资源交易中心文件《温县公共资源交易中心关于面向全国征集电子招投标会员的公告》及《温县公共资源交易中心面向全国征集会员的补充公告》。</w:t>
      </w:r>
    </w:p>
    <w:p w:rsidR="001C37F6" w:rsidRDefault="001C37F6" w:rsidP="005B69B1">
      <w:pPr>
        <w:spacing w:line="560" w:lineRule="exact"/>
        <w:ind w:firstLineChars="200" w:firstLine="31680"/>
        <w:jc w:val="left"/>
      </w:pPr>
      <w:r>
        <w:t>10</w:t>
      </w:r>
      <w:r>
        <w:rPr>
          <w:rFonts w:hint="eastAsia"/>
        </w:rPr>
        <w:t>．联系方式</w:t>
      </w:r>
      <w:r>
        <w:t xml:space="preserve"> </w:t>
      </w:r>
    </w:p>
    <w:p w:rsidR="001C37F6" w:rsidRDefault="001C37F6" w:rsidP="005B69B1">
      <w:pPr>
        <w:spacing w:line="560" w:lineRule="exact"/>
        <w:ind w:firstLineChars="200" w:firstLine="31680"/>
        <w:jc w:val="left"/>
      </w:pPr>
      <w:r>
        <w:rPr>
          <w:rFonts w:hint="eastAsia"/>
        </w:rPr>
        <w:t>招</w:t>
      </w:r>
      <w:r>
        <w:t xml:space="preserve">   </w:t>
      </w:r>
      <w:r>
        <w:rPr>
          <w:rFonts w:hint="eastAsia"/>
        </w:rPr>
        <w:t>标</w:t>
      </w:r>
      <w:r>
        <w:t xml:space="preserve">  </w:t>
      </w:r>
      <w:r>
        <w:rPr>
          <w:rFonts w:hint="eastAsia"/>
        </w:rPr>
        <w:t>人：温县妇幼保健院</w:t>
      </w:r>
      <w:r>
        <w:t xml:space="preserve"> </w:t>
      </w:r>
    </w:p>
    <w:p w:rsidR="001C37F6" w:rsidRDefault="001C37F6" w:rsidP="005B69B1">
      <w:pPr>
        <w:spacing w:line="560" w:lineRule="exact"/>
        <w:ind w:firstLineChars="200" w:firstLine="31680"/>
        <w:jc w:val="left"/>
      </w:pPr>
      <w:r>
        <w:rPr>
          <w:rFonts w:hint="eastAsia"/>
        </w:rPr>
        <w:t>联</w:t>
      </w:r>
      <w:r>
        <w:t xml:space="preserve">   </w:t>
      </w:r>
      <w:r>
        <w:rPr>
          <w:rFonts w:hint="eastAsia"/>
        </w:rPr>
        <w:t>系</w:t>
      </w:r>
      <w:r>
        <w:t xml:space="preserve">  </w:t>
      </w:r>
      <w:r>
        <w:rPr>
          <w:rFonts w:hint="eastAsia"/>
        </w:rPr>
        <w:t>人：</w:t>
      </w:r>
      <w:smartTag w:uri="urn:schemas-microsoft-com:office:smarttags" w:element="PersonName">
        <w:smartTagPr>
          <w:attr w:name="ProductID" w:val="赵"/>
        </w:smartTagPr>
        <w:r>
          <w:rPr>
            <w:rFonts w:hint="eastAsia"/>
          </w:rPr>
          <w:t>赵</w:t>
        </w:r>
      </w:smartTag>
      <w:r>
        <w:rPr>
          <w:rFonts w:hint="eastAsia"/>
        </w:rPr>
        <w:t>先生</w:t>
      </w:r>
      <w:r>
        <w:t xml:space="preserve"> </w:t>
      </w:r>
    </w:p>
    <w:p w:rsidR="001C37F6" w:rsidRDefault="001C37F6" w:rsidP="005B69B1">
      <w:pPr>
        <w:spacing w:line="560" w:lineRule="exact"/>
        <w:ind w:firstLineChars="200" w:firstLine="31680"/>
        <w:jc w:val="left"/>
      </w:pPr>
      <w:r>
        <w:rPr>
          <w:rFonts w:hint="eastAsia"/>
        </w:rPr>
        <w:t>联</w:t>
      </w:r>
      <w:r>
        <w:t xml:space="preserve"> </w:t>
      </w:r>
      <w:r>
        <w:rPr>
          <w:rFonts w:hint="eastAsia"/>
        </w:rPr>
        <w:t>系</w:t>
      </w:r>
      <w:r>
        <w:t xml:space="preserve"> </w:t>
      </w:r>
      <w:r>
        <w:rPr>
          <w:rFonts w:hint="eastAsia"/>
        </w:rPr>
        <w:t>电</w:t>
      </w:r>
      <w:r>
        <w:t xml:space="preserve"> </w:t>
      </w:r>
      <w:r>
        <w:rPr>
          <w:rFonts w:hint="eastAsia"/>
        </w:rPr>
        <w:t>话：</w:t>
      </w:r>
      <w:r>
        <w:t>0391-6192452</w:t>
      </w:r>
    </w:p>
    <w:p w:rsidR="001C37F6" w:rsidRDefault="001C37F6" w:rsidP="005B69B1">
      <w:pPr>
        <w:spacing w:line="560" w:lineRule="exact"/>
        <w:ind w:firstLineChars="200" w:firstLine="31680"/>
        <w:jc w:val="left"/>
      </w:pPr>
      <w:r>
        <w:rPr>
          <w:rFonts w:hint="eastAsia"/>
        </w:rPr>
        <w:t>招标代理机构：河南宏业建设管理有限公司</w:t>
      </w:r>
      <w:r>
        <w:t xml:space="preserve"> </w:t>
      </w:r>
    </w:p>
    <w:p w:rsidR="001C37F6" w:rsidRDefault="001C37F6" w:rsidP="005B69B1">
      <w:pPr>
        <w:spacing w:line="560" w:lineRule="exact"/>
        <w:ind w:firstLineChars="200" w:firstLine="31680"/>
        <w:jc w:val="left"/>
      </w:pPr>
      <w:r>
        <w:rPr>
          <w:rFonts w:hint="eastAsia"/>
        </w:rPr>
        <w:t>联</w:t>
      </w:r>
      <w:r>
        <w:t xml:space="preserve">   </w:t>
      </w:r>
      <w:r>
        <w:rPr>
          <w:rFonts w:hint="eastAsia"/>
        </w:rPr>
        <w:t>系</w:t>
      </w:r>
      <w:r>
        <w:t xml:space="preserve">  </w:t>
      </w:r>
      <w:r>
        <w:rPr>
          <w:rFonts w:hint="eastAsia"/>
        </w:rPr>
        <w:t>人：</w:t>
      </w:r>
      <w:r>
        <w:t xml:space="preserve"> </w:t>
      </w:r>
      <w:smartTag w:uri="urn:schemas-microsoft-com:office:smarttags" w:element="PersonName">
        <w:smartTagPr>
          <w:attr w:name="ProductID" w:val="任"/>
        </w:smartTagPr>
        <w:r>
          <w:rPr>
            <w:rFonts w:hint="eastAsia"/>
          </w:rPr>
          <w:t>任</w:t>
        </w:r>
      </w:smartTag>
      <w:r>
        <w:rPr>
          <w:rFonts w:hint="eastAsia"/>
        </w:rPr>
        <w:t>女士</w:t>
      </w:r>
      <w:r>
        <w:t xml:space="preserve"> </w:t>
      </w:r>
    </w:p>
    <w:p w:rsidR="001C37F6" w:rsidRDefault="001C37F6" w:rsidP="005B69B1">
      <w:pPr>
        <w:spacing w:line="560" w:lineRule="exact"/>
        <w:ind w:firstLineChars="200" w:firstLine="31680"/>
        <w:jc w:val="left"/>
      </w:pPr>
      <w:r>
        <w:rPr>
          <w:rFonts w:hint="eastAsia"/>
        </w:rPr>
        <w:t>电</w:t>
      </w:r>
      <w:r>
        <w:t xml:space="preserve">       </w:t>
      </w:r>
      <w:r>
        <w:rPr>
          <w:rFonts w:hint="eastAsia"/>
        </w:rPr>
        <w:t>话：</w:t>
      </w:r>
      <w:r>
        <w:t xml:space="preserve">  15639164996</w:t>
      </w:r>
    </w:p>
    <w:p w:rsidR="001C37F6" w:rsidRDefault="001C37F6" w:rsidP="005B69B1">
      <w:pPr>
        <w:spacing w:line="560" w:lineRule="exact"/>
        <w:ind w:firstLineChars="200" w:firstLine="31680"/>
        <w:jc w:val="left"/>
      </w:pPr>
      <w:r>
        <w:t xml:space="preserve">11. </w:t>
      </w:r>
      <w:r>
        <w:rPr>
          <w:rFonts w:hint="eastAsia"/>
        </w:rPr>
        <w:t>监督单位</w:t>
      </w:r>
      <w:r>
        <w:t xml:space="preserve"> </w:t>
      </w:r>
    </w:p>
    <w:p w:rsidR="001C37F6" w:rsidRDefault="001C37F6" w:rsidP="005B69B1">
      <w:pPr>
        <w:spacing w:line="560" w:lineRule="exact"/>
        <w:ind w:firstLineChars="200" w:firstLine="31680"/>
        <w:jc w:val="left"/>
      </w:pPr>
      <w:r>
        <w:rPr>
          <w:rFonts w:hint="eastAsia"/>
        </w:rPr>
        <w:t>温县纪委交易监察室</w:t>
      </w:r>
      <w:r>
        <w:t xml:space="preserve">  </w:t>
      </w:r>
      <w:r>
        <w:rPr>
          <w:rFonts w:hint="eastAsia"/>
        </w:rPr>
        <w:t>电话：</w:t>
      </w:r>
      <w:r>
        <w:t xml:space="preserve">0391—6135061 </w:t>
      </w:r>
    </w:p>
    <w:p w:rsidR="001C37F6" w:rsidRDefault="001C37F6" w:rsidP="005B69B1">
      <w:pPr>
        <w:spacing w:line="560" w:lineRule="exact"/>
        <w:ind w:firstLineChars="200" w:firstLine="31680"/>
        <w:jc w:val="left"/>
      </w:pPr>
    </w:p>
    <w:p w:rsidR="001C37F6" w:rsidRDefault="001C37F6">
      <w:pPr>
        <w:spacing w:line="560" w:lineRule="exact"/>
        <w:jc w:val="left"/>
      </w:pPr>
    </w:p>
    <w:p w:rsidR="001C37F6" w:rsidRDefault="001C37F6" w:rsidP="005B69B1">
      <w:pPr>
        <w:spacing w:line="560" w:lineRule="exact"/>
        <w:ind w:firstLineChars="200" w:firstLine="31680"/>
        <w:jc w:val="right"/>
      </w:pPr>
      <w:r>
        <w:t>                                             2014</w:t>
      </w:r>
      <w:r>
        <w:rPr>
          <w:rFonts w:hint="eastAsia"/>
        </w:rPr>
        <w:t>年</w:t>
      </w:r>
      <w:r>
        <w:t>7</w:t>
      </w:r>
      <w:r>
        <w:rPr>
          <w:rFonts w:hint="eastAsia"/>
        </w:rPr>
        <w:t>月</w:t>
      </w:r>
      <w:r>
        <w:t xml:space="preserve">  </w:t>
      </w:r>
      <w:r>
        <w:rPr>
          <w:rFonts w:hint="eastAsia"/>
        </w:rPr>
        <w:t>日</w:t>
      </w:r>
    </w:p>
    <w:p w:rsidR="001C37F6" w:rsidRDefault="001C37F6"/>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pPr>
        <w:pStyle w:val="NormalWeb"/>
        <w:spacing w:before="0" w:beforeAutospacing="0" w:after="0" w:afterAutospacing="0" w:line="380" w:lineRule="exact"/>
        <w:jc w:val="right"/>
      </w:pPr>
    </w:p>
    <w:p w:rsidR="001C37F6" w:rsidRDefault="001C37F6">
      <w:bookmarkStart w:id="15" w:name="_Toc144974495"/>
      <w:bookmarkStart w:id="16" w:name="_Toc152042303"/>
      <w:bookmarkStart w:id="17" w:name="_Toc152045527"/>
      <w:bookmarkStart w:id="18" w:name="_Toc247513950"/>
      <w:bookmarkStart w:id="19" w:name="_Toc247527551"/>
    </w:p>
    <w:p w:rsidR="001C37F6" w:rsidRDefault="001C37F6">
      <w:pPr>
        <w:pStyle w:val="Heading1"/>
        <w:jc w:val="center"/>
      </w:pPr>
      <w:bookmarkStart w:id="20" w:name="_Toc5793"/>
      <w:r>
        <w:rPr>
          <w:rFonts w:hint="eastAsia"/>
        </w:rPr>
        <w:t>第二章</w:t>
      </w:r>
      <w:r>
        <w:t xml:space="preserve"> </w:t>
      </w:r>
      <w:r>
        <w:rPr>
          <w:rFonts w:hint="eastAsia"/>
        </w:rPr>
        <w:t>投标人须知</w:t>
      </w:r>
      <w:bookmarkEnd w:id="15"/>
      <w:bookmarkEnd w:id="16"/>
      <w:bookmarkEnd w:id="17"/>
      <w:bookmarkEnd w:id="18"/>
      <w:bookmarkEnd w:id="19"/>
      <w:bookmarkEnd w:id="20"/>
    </w:p>
    <w:p w:rsidR="001C37F6" w:rsidRDefault="001C37F6">
      <w:pPr>
        <w:pStyle w:val="Heading2"/>
      </w:pPr>
      <w:bookmarkStart w:id="21" w:name="_Toc144974496"/>
      <w:bookmarkStart w:id="22" w:name="_Toc152042304"/>
      <w:bookmarkStart w:id="23" w:name="_Toc152045528"/>
      <w:bookmarkStart w:id="24" w:name="_Toc247513951"/>
      <w:bookmarkStart w:id="25" w:name="_Toc247527552"/>
      <w:bookmarkStart w:id="26" w:name="_Toc13767"/>
      <w:r>
        <w:rPr>
          <w:rFonts w:hint="eastAsia"/>
        </w:rPr>
        <w:t>投标人须知前附表</w:t>
      </w:r>
      <w:bookmarkEnd w:id="21"/>
      <w:bookmarkEnd w:id="22"/>
      <w:bookmarkEnd w:id="23"/>
      <w:bookmarkEnd w:id="24"/>
      <w:bookmarkEnd w:id="25"/>
      <w:bookmarkEnd w:id="26"/>
    </w:p>
    <w:p w:rsidR="001C37F6" w:rsidRDefault="001C37F6">
      <w:pPr>
        <w:adjustRightInd w:val="0"/>
        <w:spacing w:line="440" w:lineRule="exact"/>
        <w:textAlignment w:val="baseline"/>
      </w:pPr>
    </w:p>
    <w:tbl>
      <w:tblPr>
        <w:tblW w:w="9854" w:type="dxa"/>
        <w:tblInd w:w="-106" w:type="dxa"/>
        <w:tblLayout w:type="fixed"/>
        <w:tblLook w:val="0000"/>
      </w:tblPr>
      <w:tblGrid>
        <w:gridCol w:w="1165"/>
        <w:gridCol w:w="4371"/>
        <w:gridCol w:w="4318"/>
      </w:tblGrid>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b/>
                <w:szCs w:val="21"/>
              </w:rPr>
            </w:pPr>
            <w:r>
              <w:rPr>
                <w:rFonts w:hint="eastAsia"/>
                <w:b/>
                <w:szCs w:val="21"/>
              </w:rPr>
              <w:t>条款号</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b/>
                <w:szCs w:val="21"/>
              </w:rPr>
            </w:pPr>
            <w:r>
              <w:rPr>
                <w:rFonts w:hint="eastAsia"/>
                <w:b/>
                <w:szCs w:val="21"/>
              </w:rPr>
              <w:t>条</w:t>
            </w:r>
            <w:r>
              <w:rPr>
                <w:b/>
                <w:szCs w:val="21"/>
              </w:rPr>
              <w:t xml:space="preserve">  </w:t>
            </w:r>
            <w:r>
              <w:rPr>
                <w:rFonts w:hint="eastAsia"/>
                <w:b/>
                <w:szCs w:val="21"/>
              </w:rPr>
              <w:t>款</w:t>
            </w:r>
            <w:r>
              <w:rPr>
                <w:b/>
                <w:szCs w:val="21"/>
              </w:rPr>
              <w:t xml:space="preserve">  </w:t>
            </w:r>
            <w:r>
              <w:rPr>
                <w:rFonts w:hint="eastAsia"/>
                <w:b/>
                <w:szCs w:val="21"/>
              </w:rPr>
              <w:t>名</w:t>
            </w:r>
            <w:r>
              <w:rPr>
                <w:b/>
                <w:szCs w:val="21"/>
              </w:rPr>
              <w:t xml:space="preserve">  </w:t>
            </w:r>
            <w:r>
              <w:rPr>
                <w:rFonts w:hint="eastAsia"/>
                <w:b/>
                <w:szCs w:val="21"/>
              </w:rPr>
              <w:t>称</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b/>
                <w:szCs w:val="21"/>
              </w:rPr>
            </w:pPr>
            <w:r>
              <w:rPr>
                <w:rFonts w:hint="eastAsia"/>
                <w:b/>
                <w:szCs w:val="21"/>
              </w:rPr>
              <w:t>编</w:t>
            </w:r>
            <w:r>
              <w:rPr>
                <w:b/>
                <w:szCs w:val="21"/>
              </w:rPr>
              <w:t xml:space="preserve">  </w:t>
            </w:r>
            <w:r>
              <w:rPr>
                <w:rFonts w:hint="eastAsia"/>
                <w:b/>
                <w:szCs w:val="21"/>
              </w:rPr>
              <w:t>列</w:t>
            </w:r>
            <w:r>
              <w:rPr>
                <w:b/>
                <w:szCs w:val="21"/>
              </w:rPr>
              <w:t xml:space="preserve">  </w:t>
            </w:r>
            <w:r>
              <w:rPr>
                <w:rFonts w:hint="eastAsia"/>
                <w:b/>
                <w:szCs w:val="21"/>
              </w:rPr>
              <w:t>内</w:t>
            </w:r>
            <w:r>
              <w:rPr>
                <w:b/>
                <w:szCs w:val="21"/>
              </w:rPr>
              <w:t xml:space="preserve">  </w:t>
            </w:r>
            <w:r>
              <w:rPr>
                <w:rFonts w:hint="eastAsia"/>
                <w:b/>
                <w:szCs w:val="21"/>
              </w:rPr>
              <w:t>容</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smartTag w:uri="urn:schemas-microsoft-com:office:smarttags" w:element="chsdate">
              <w:smartTagPr>
                <w:attr w:name="IsROCDate" w:val="False"/>
                <w:attr w:name="IsLunarDate" w:val="False"/>
                <w:attr w:name="Day" w:val="30"/>
                <w:attr w:name="Month" w:val="12"/>
                <w:attr w:name="Year" w:val="1899"/>
              </w:smartTagPr>
              <w:r>
                <w:rPr>
                  <w:szCs w:val="21"/>
                </w:rPr>
                <w:t>1.1.2</w:t>
              </w:r>
            </w:smartTag>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招标人</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szCs w:val="21"/>
              </w:rPr>
              <w:t>名称：温县妇幼保健院</w:t>
            </w:r>
            <w:r>
              <w:rPr>
                <w:szCs w:val="21"/>
              </w:rPr>
              <w:t xml:space="preserve"> </w:t>
            </w:r>
          </w:p>
          <w:p w:rsidR="001C37F6" w:rsidRDefault="001C37F6">
            <w:pPr>
              <w:spacing w:line="440" w:lineRule="exact"/>
              <w:rPr>
                <w:szCs w:val="21"/>
              </w:rPr>
            </w:pPr>
            <w:r>
              <w:rPr>
                <w:rFonts w:hint="eastAsia"/>
                <w:szCs w:val="21"/>
              </w:rPr>
              <w:t>地址：温县温泉路</w:t>
            </w:r>
          </w:p>
          <w:p w:rsidR="001C37F6" w:rsidRDefault="001C37F6">
            <w:pPr>
              <w:spacing w:line="440" w:lineRule="exact"/>
              <w:rPr>
                <w:szCs w:val="21"/>
              </w:rPr>
            </w:pPr>
            <w:r>
              <w:rPr>
                <w:rFonts w:hint="eastAsia"/>
                <w:szCs w:val="21"/>
              </w:rPr>
              <w:t>联系人：</w:t>
            </w:r>
            <w:smartTag w:uri="urn:schemas-microsoft-com:office:smarttags" w:element="PersonName">
              <w:smartTagPr>
                <w:attr w:name="ProductID" w:val="赵"/>
              </w:smartTagPr>
              <w:r>
                <w:rPr>
                  <w:rFonts w:hint="eastAsia"/>
                  <w:szCs w:val="21"/>
                </w:rPr>
                <w:t>赵</w:t>
              </w:r>
            </w:smartTag>
            <w:r>
              <w:rPr>
                <w:rFonts w:hint="eastAsia"/>
                <w:szCs w:val="21"/>
              </w:rPr>
              <w:t>先生</w:t>
            </w:r>
          </w:p>
          <w:p w:rsidR="001C37F6" w:rsidRDefault="001C37F6">
            <w:pPr>
              <w:spacing w:line="440" w:lineRule="exact"/>
              <w:rPr>
                <w:szCs w:val="21"/>
              </w:rPr>
            </w:pPr>
            <w:r>
              <w:rPr>
                <w:rFonts w:hint="eastAsia"/>
                <w:szCs w:val="21"/>
              </w:rPr>
              <w:t>电话：</w:t>
            </w:r>
            <w:r>
              <w:rPr>
                <w:szCs w:val="21"/>
              </w:rPr>
              <w:t>0391-6192452</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smartTag w:uri="urn:schemas-microsoft-com:office:smarttags" w:element="chsdate">
              <w:smartTagPr>
                <w:attr w:name="IsROCDate" w:val="False"/>
                <w:attr w:name="IsLunarDate" w:val="False"/>
                <w:attr w:name="Day" w:val="30"/>
                <w:attr w:name="Month" w:val="12"/>
                <w:attr w:name="Year" w:val="1899"/>
              </w:smartTagPr>
              <w:r>
                <w:rPr>
                  <w:szCs w:val="21"/>
                </w:rPr>
                <w:t>1.1.3</w:t>
              </w:r>
            </w:smartTag>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招标代理机构</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szCs w:val="21"/>
              </w:rPr>
              <w:t>名称：</w:t>
            </w:r>
            <w:r>
              <w:rPr>
                <w:rFonts w:hint="eastAsia"/>
                <w:shd w:val="clear" w:color="auto" w:fill="FFFFFF"/>
              </w:rPr>
              <w:t>河南宏业建设管理有限公司</w:t>
            </w:r>
            <w:r>
              <w:rPr>
                <w:shd w:val="clear" w:color="auto" w:fill="FFFFFF"/>
              </w:rPr>
              <w:t xml:space="preserve"> </w:t>
            </w:r>
          </w:p>
          <w:p w:rsidR="001C37F6" w:rsidRDefault="001C37F6">
            <w:pPr>
              <w:spacing w:line="440" w:lineRule="exact"/>
              <w:rPr>
                <w:szCs w:val="21"/>
              </w:rPr>
            </w:pPr>
            <w:r>
              <w:rPr>
                <w:rFonts w:hint="eastAsia"/>
                <w:szCs w:val="21"/>
              </w:rPr>
              <w:t>联系人：</w:t>
            </w:r>
            <w:smartTag w:uri="urn:schemas-microsoft-com:office:smarttags" w:element="PersonName">
              <w:smartTagPr>
                <w:attr w:name="ProductID" w:val="任"/>
              </w:smartTagPr>
              <w:r>
                <w:rPr>
                  <w:rFonts w:hint="eastAsia"/>
                  <w:szCs w:val="21"/>
                </w:rPr>
                <w:t>任</w:t>
              </w:r>
            </w:smartTag>
            <w:r>
              <w:rPr>
                <w:rFonts w:hint="eastAsia"/>
                <w:szCs w:val="21"/>
              </w:rPr>
              <w:t>女士</w:t>
            </w:r>
          </w:p>
          <w:p w:rsidR="001C37F6" w:rsidRDefault="001C37F6">
            <w:pPr>
              <w:spacing w:line="440" w:lineRule="exact"/>
              <w:rPr>
                <w:szCs w:val="21"/>
              </w:rPr>
            </w:pPr>
            <w:r>
              <w:rPr>
                <w:rFonts w:hint="eastAsia"/>
                <w:szCs w:val="21"/>
              </w:rPr>
              <w:t>电话：</w:t>
            </w:r>
            <w:r>
              <w:rPr>
                <w:szCs w:val="21"/>
              </w:rPr>
              <w:t>15639164996</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smartTag w:uri="urn:schemas-microsoft-com:office:smarttags" w:element="chsdate">
              <w:smartTagPr>
                <w:attr w:name="IsROCDate" w:val="False"/>
                <w:attr w:name="IsLunarDate" w:val="False"/>
                <w:attr w:name="Day" w:val="30"/>
                <w:attr w:name="Month" w:val="12"/>
                <w:attr w:name="Year" w:val="1899"/>
              </w:smartTagPr>
              <w:r>
                <w:rPr>
                  <w:szCs w:val="21"/>
                </w:rPr>
                <w:t>1.1.4</w:t>
              </w:r>
            </w:smartTag>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项目名称</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szCs w:val="21"/>
              </w:rPr>
              <w:t>温县妇幼保健院迁建项目勘察、设计</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smartTag w:uri="urn:schemas-microsoft-com:office:smarttags" w:element="chsdate">
              <w:smartTagPr>
                <w:attr w:name="IsROCDate" w:val="False"/>
                <w:attr w:name="IsLunarDate" w:val="False"/>
                <w:attr w:name="Day" w:val="30"/>
                <w:attr w:name="Month" w:val="12"/>
                <w:attr w:name="Year" w:val="1899"/>
              </w:smartTagPr>
              <w:r>
                <w:rPr>
                  <w:szCs w:val="21"/>
                </w:rPr>
                <w:t>1.1.5</w:t>
              </w:r>
            </w:smartTag>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建设地点</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szCs w:val="21"/>
              </w:rPr>
              <w:t>温县黄河路南，司马大街西</w:t>
            </w:r>
            <w:r>
              <w:rPr>
                <w:szCs w:val="21"/>
              </w:rPr>
              <w:t xml:space="preserve"> </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smartTag w:uri="urn:schemas-microsoft-com:office:smarttags" w:element="chsdate">
              <w:smartTagPr>
                <w:attr w:name="IsROCDate" w:val="False"/>
                <w:attr w:name="IsLunarDate" w:val="False"/>
                <w:attr w:name="Day" w:val="30"/>
                <w:attr w:name="Month" w:val="12"/>
                <w:attr w:name="Year" w:val="1899"/>
              </w:smartTagPr>
              <w:r>
                <w:rPr>
                  <w:szCs w:val="21"/>
                </w:rPr>
                <w:t>1.2.1</w:t>
              </w:r>
            </w:smartTag>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资金来源</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rPr>
              <w:t>中央投资</w:t>
            </w:r>
            <w:r>
              <w:t>+</w:t>
            </w:r>
            <w:r>
              <w:rPr>
                <w:rFonts w:hint="eastAsia"/>
              </w:rPr>
              <w:t>财政配套</w:t>
            </w:r>
            <w:r>
              <w:t>+</w:t>
            </w:r>
            <w:r>
              <w:rPr>
                <w:rFonts w:hint="eastAsia"/>
              </w:rPr>
              <w:t>自筹</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smartTag w:uri="urn:schemas-microsoft-com:office:smarttags" w:element="chsdate">
              <w:smartTagPr>
                <w:attr w:name="IsROCDate" w:val="False"/>
                <w:attr w:name="IsLunarDate" w:val="False"/>
                <w:attr w:name="Day" w:val="30"/>
                <w:attr w:name="Month" w:val="12"/>
                <w:attr w:name="Year" w:val="1899"/>
              </w:smartTagPr>
              <w:r>
                <w:rPr>
                  <w:szCs w:val="21"/>
                </w:rPr>
                <w:t>1.3.1</w:t>
              </w:r>
            </w:smartTag>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招标范围</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320" w:lineRule="exact"/>
              <w:rPr>
                <w:rFonts w:ascii="宋体"/>
                <w:spacing w:val="4"/>
                <w:szCs w:val="21"/>
              </w:rPr>
            </w:pPr>
            <w:r>
              <w:rPr>
                <w:rFonts w:hint="eastAsia"/>
                <w:shd w:val="clear" w:color="auto" w:fill="FFFFFF"/>
              </w:rPr>
              <w:t>温县妇幼保健院迁建项目</w:t>
            </w:r>
            <w:r>
              <w:rPr>
                <w:rFonts w:hint="eastAsia"/>
                <w:szCs w:val="21"/>
              </w:rPr>
              <w:t>的设计：</w:t>
            </w:r>
            <w:r>
              <w:rPr>
                <w:rFonts w:hint="eastAsia"/>
              </w:rPr>
              <w:t>包括</w:t>
            </w:r>
            <w:r>
              <w:rPr>
                <w:rFonts w:ascii="宋体" w:hAnsi="宋体" w:hint="eastAsia"/>
                <w:spacing w:val="4"/>
                <w:szCs w:val="21"/>
              </w:rPr>
              <w:t>总平规划、</w:t>
            </w:r>
            <w:r>
              <w:rPr>
                <w:rFonts w:hint="eastAsia"/>
              </w:rPr>
              <w:t>方案设计、初步设计、施工图设计（包括项目内所有的相关专业施工图设计</w:t>
            </w:r>
            <w:r>
              <w:t>)</w:t>
            </w:r>
            <w:r>
              <w:rPr>
                <w:rFonts w:hint="eastAsia"/>
              </w:rPr>
              <w:t>及相关服务的工作</w:t>
            </w:r>
            <w:r>
              <w:rPr>
                <w:rFonts w:hint="eastAsia"/>
                <w:szCs w:val="21"/>
              </w:rPr>
              <w:t>。详见设计任务书内容</w:t>
            </w:r>
          </w:p>
        </w:tc>
      </w:tr>
      <w:tr w:rsidR="001C37F6">
        <w:trPr>
          <w:trHeight w:val="545"/>
        </w:trPr>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smartTag w:uri="urn:schemas-microsoft-com:office:smarttags" w:element="chsdate">
              <w:smartTagPr>
                <w:attr w:name="IsROCDate" w:val="False"/>
                <w:attr w:name="IsLunarDate" w:val="False"/>
                <w:attr w:name="Day" w:val="30"/>
                <w:attr w:name="Month" w:val="12"/>
                <w:attr w:name="Year" w:val="1899"/>
              </w:smartTagPr>
              <w:r>
                <w:rPr>
                  <w:szCs w:val="21"/>
                </w:rPr>
                <w:t>1.3.2</w:t>
              </w:r>
            </w:smartTag>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计划工期</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autoSpaceDN w:val="0"/>
              <w:spacing w:line="360" w:lineRule="atLeast"/>
              <w:jc w:val="left"/>
              <w:rPr>
                <w:rFonts w:ascii="宋体" w:cs="宋体"/>
                <w:szCs w:val="21"/>
              </w:rPr>
            </w:pPr>
            <w:r>
              <w:rPr>
                <w:szCs w:val="21"/>
                <w:u w:val="single"/>
              </w:rPr>
              <w:t xml:space="preserve"> 70 </w:t>
            </w:r>
            <w:r>
              <w:rPr>
                <w:rFonts w:hint="eastAsia"/>
                <w:szCs w:val="21"/>
              </w:rPr>
              <w:t>日历天</w:t>
            </w:r>
            <w:r>
              <w:rPr>
                <w:rFonts w:ascii="宋体" w:hAnsi="宋体" w:cs="宋体" w:hint="eastAsia"/>
                <w:szCs w:val="21"/>
              </w:rPr>
              <w:t>（以合同签订之日起计）</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smartTag w:uri="urn:schemas-microsoft-com:office:smarttags" w:element="chsdate">
              <w:smartTagPr>
                <w:attr w:name="IsROCDate" w:val="False"/>
                <w:attr w:name="IsLunarDate" w:val="False"/>
                <w:attr w:name="Day" w:val="30"/>
                <w:attr w:name="Month" w:val="12"/>
                <w:attr w:name="Year" w:val="1899"/>
              </w:smartTagPr>
              <w:r>
                <w:rPr>
                  <w:szCs w:val="21"/>
                </w:rPr>
                <w:t>1.3.3</w:t>
              </w:r>
            </w:smartTag>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质量标准</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320" w:lineRule="exact"/>
              <w:rPr>
                <w:rFonts w:ascii="宋体"/>
                <w:spacing w:val="4"/>
                <w:szCs w:val="21"/>
              </w:rPr>
            </w:pPr>
            <w:r>
              <w:rPr>
                <w:rFonts w:hint="eastAsia"/>
                <w:szCs w:val="21"/>
              </w:rPr>
              <w:t>合格</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smartTag w:uri="urn:schemas-microsoft-com:office:smarttags" w:element="chsdate">
              <w:smartTagPr>
                <w:attr w:name="IsROCDate" w:val="False"/>
                <w:attr w:name="IsLunarDate" w:val="False"/>
                <w:attr w:name="Day" w:val="30"/>
                <w:attr w:name="Month" w:val="12"/>
                <w:attr w:name="Year" w:val="1899"/>
              </w:smartTagPr>
              <w:r>
                <w:rPr>
                  <w:szCs w:val="21"/>
                </w:rPr>
                <w:t>1.4.1</w:t>
              </w:r>
            </w:smartTag>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投标人资质条件、能力</w:t>
            </w:r>
          </w:p>
          <w:p w:rsidR="001C37F6" w:rsidRDefault="001C37F6">
            <w:pPr>
              <w:spacing w:line="440" w:lineRule="exact"/>
              <w:rPr>
                <w:szCs w:val="21"/>
              </w:rPr>
            </w:pP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rFonts w:ascii="宋体"/>
                <w:sz w:val="24"/>
              </w:rPr>
            </w:pPr>
            <w:r>
              <w:rPr>
                <w:rFonts w:hint="eastAsia"/>
                <w:szCs w:val="21"/>
              </w:rPr>
              <w:t>资质条件：投标人具备独立法人资格，具有</w:t>
            </w:r>
            <w:r>
              <w:rPr>
                <w:rFonts w:hint="eastAsia"/>
              </w:rPr>
              <w:t>工程设计综合甲级资质或</w:t>
            </w:r>
            <w:r>
              <w:rPr>
                <w:rFonts w:hint="eastAsia"/>
                <w:szCs w:val="21"/>
              </w:rPr>
              <w:t>建筑工程设计甲级资质；</w:t>
            </w:r>
          </w:p>
          <w:p w:rsidR="001C37F6" w:rsidRDefault="001C37F6">
            <w:pPr>
              <w:spacing w:line="440" w:lineRule="exact"/>
              <w:rPr>
                <w:szCs w:val="21"/>
              </w:rPr>
            </w:pPr>
            <w:r>
              <w:rPr>
                <w:rFonts w:hint="eastAsia"/>
                <w:szCs w:val="21"/>
              </w:rPr>
              <w:t>财务要求：近三年具有健全的财务会计制度，没有财务被冻结、接管、破产状态；</w:t>
            </w:r>
          </w:p>
          <w:p w:rsidR="001C37F6" w:rsidRDefault="001C37F6">
            <w:pPr>
              <w:spacing w:line="440" w:lineRule="exact"/>
              <w:rPr>
                <w:szCs w:val="21"/>
              </w:rPr>
            </w:pPr>
            <w:r>
              <w:rPr>
                <w:rFonts w:hint="eastAsia"/>
                <w:szCs w:val="21"/>
              </w:rPr>
              <w:t>设计负责人的资格要求：拟承担该项目的设计负责人应具有</w:t>
            </w:r>
            <w:r>
              <w:rPr>
                <w:rFonts w:ascii="宋体" w:hAnsi="宋体" w:hint="eastAsia"/>
                <w:szCs w:val="21"/>
              </w:rPr>
              <w:t>一级注册建筑师执业资格</w:t>
            </w:r>
            <w:r>
              <w:rPr>
                <w:rFonts w:hint="eastAsia"/>
                <w:szCs w:val="21"/>
              </w:rPr>
              <w:t>；</w:t>
            </w:r>
          </w:p>
          <w:p w:rsidR="001C37F6" w:rsidRDefault="001C37F6">
            <w:pPr>
              <w:spacing w:line="312" w:lineRule="auto"/>
              <w:rPr>
                <w:b/>
              </w:rPr>
            </w:pPr>
            <w:r>
              <w:rPr>
                <w:rFonts w:hint="eastAsia"/>
                <w:szCs w:val="21"/>
              </w:rPr>
              <w:t>其他要求：</w:t>
            </w:r>
            <w:r>
              <w:rPr>
                <w:rFonts w:hint="eastAsia"/>
                <w:b/>
              </w:rPr>
              <w:t>（以下证件均为原件于开标时交到工作人员处，否则视为自动放弃投标，不再接收其投标文件）</w:t>
            </w:r>
          </w:p>
          <w:p w:rsidR="001C37F6" w:rsidRDefault="001C37F6" w:rsidP="00C65F76">
            <w:pPr>
              <w:spacing w:line="360" w:lineRule="exact"/>
              <w:rPr>
                <w:b/>
              </w:rPr>
            </w:pPr>
            <w:r>
              <w:rPr>
                <w:b/>
              </w:rPr>
              <w:t>1</w:t>
            </w:r>
            <w:r>
              <w:rPr>
                <w:rFonts w:hint="eastAsia"/>
                <w:b/>
              </w:rPr>
              <w:t>、法人持法人身份证及身份证复印件（复印件须加盖公章）或授权委托人持法人授权委托书及本人身份证（复印件须加盖公章）</w:t>
            </w:r>
          </w:p>
          <w:p w:rsidR="001C37F6" w:rsidRDefault="001C37F6" w:rsidP="00C65F76">
            <w:pPr>
              <w:spacing w:line="360" w:lineRule="exact"/>
              <w:rPr>
                <w:b/>
              </w:rPr>
            </w:pPr>
            <w:r>
              <w:rPr>
                <w:b/>
              </w:rPr>
              <w:t>2</w:t>
            </w:r>
            <w:r>
              <w:rPr>
                <w:rFonts w:hint="eastAsia"/>
                <w:b/>
              </w:rPr>
              <w:t>、投标单位必须提供由企业所在地检察机关出具的《行贿犯罪档案查询结果告知函》证明（查询近三年来法人、法定代表人、法定代表人委托人、设计负责人）原件，</w:t>
            </w:r>
            <w:r>
              <w:rPr>
                <w:rFonts w:hint="eastAsia"/>
                <w:b/>
                <w:sz w:val="22"/>
                <w:szCs w:val="28"/>
              </w:rPr>
              <w:t>开具时间从发布招标公告之日起到开标的前一天</w:t>
            </w:r>
            <w:r>
              <w:rPr>
                <w:rFonts w:hint="eastAsia"/>
                <w:b/>
              </w:rPr>
              <w:t>。</w:t>
            </w:r>
          </w:p>
          <w:p w:rsidR="001C37F6" w:rsidRPr="005B69B1" w:rsidRDefault="001C37F6" w:rsidP="00C65F76">
            <w:pPr>
              <w:widowControl/>
              <w:shd w:val="clear" w:color="auto" w:fill="FFFFFF"/>
              <w:spacing w:line="360" w:lineRule="exact"/>
              <w:jc w:val="left"/>
              <w:rPr>
                <w:rFonts w:ascii="Verdana" w:hAnsi="Verdana" w:cs="宋体"/>
                <w:color w:val="000000"/>
                <w:kern w:val="0"/>
                <w:szCs w:val="21"/>
              </w:rPr>
            </w:pPr>
            <w:r w:rsidRPr="005B69B1">
              <w:rPr>
                <w:rFonts w:ascii="Verdana" w:hAnsi="Verdana" w:cs="宋体"/>
                <w:b/>
                <w:bCs/>
                <w:color w:val="000000"/>
                <w:kern w:val="0"/>
                <w:szCs w:val="21"/>
              </w:rPr>
              <w:t>3</w:t>
            </w:r>
            <w:r w:rsidRPr="005B69B1">
              <w:rPr>
                <w:rFonts w:ascii="宋体" w:hAnsi="宋体" w:cs="宋体" w:hint="eastAsia"/>
                <w:b/>
                <w:bCs/>
                <w:color w:val="000000"/>
                <w:kern w:val="0"/>
                <w:szCs w:val="21"/>
              </w:rPr>
              <w:t>、提供项目经理、五大员的劳动关系证明。</w:t>
            </w:r>
          </w:p>
          <w:p w:rsidR="001C37F6" w:rsidRDefault="001C37F6" w:rsidP="00C65F76">
            <w:pPr>
              <w:spacing w:line="360" w:lineRule="exact"/>
              <w:rPr>
                <w:szCs w:val="21"/>
              </w:rPr>
            </w:pPr>
            <w:r w:rsidRPr="005B69B1">
              <w:rPr>
                <w:rFonts w:ascii="Verdana" w:hAnsi="Verdana" w:cs="宋体"/>
                <w:b/>
                <w:bCs/>
                <w:color w:val="000000"/>
                <w:kern w:val="0"/>
                <w:szCs w:val="21"/>
                <w:shd w:val="clear" w:color="auto" w:fill="FFFFFF"/>
              </w:rPr>
              <w:t>4</w:t>
            </w:r>
            <w:r w:rsidRPr="005B69B1">
              <w:rPr>
                <w:rFonts w:ascii="宋体" w:hAnsi="宋体" w:cs="宋体" w:hint="eastAsia"/>
                <w:b/>
                <w:bCs/>
                <w:color w:val="000000"/>
                <w:kern w:val="0"/>
                <w:szCs w:val="21"/>
                <w:shd w:val="clear" w:color="auto" w:fill="FFFFFF"/>
              </w:rPr>
              <w:t>、出具不拖欠农民工工资承诺。</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1.4.2</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是否接受联合体投标</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pStyle w:val="BodyText3"/>
              <w:topLinePunct/>
              <w:spacing w:line="400" w:lineRule="exact"/>
              <w:rPr>
                <w:rFonts w:ascii="Times New Roman"/>
                <w:sz w:val="21"/>
                <w:szCs w:val="21"/>
              </w:rPr>
            </w:pPr>
            <w:r>
              <w:rPr>
                <w:rFonts w:ascii="Times New Roman" w:hint="eastAsia"/>
                <w:sz w:val="21"/>
                <w:szCs w:val="21"/>
              </w:rPr>
              <w:t>不接受</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1.5</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设计成果补偿及其它要求</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rsidP="00C65F76">
            <w:pPr>
              <w:spacing w:line="400" w:lineRule="exact"/>
              <w:rPr>
                <w:rFonts w:ascii="宋体"/>
                <w:szCs w:val="21"/>
              </w:rPr>
            </w:pPr>
            <w:r>
              <w:rPr>
                <w:rFonts w:ascii="宋体" w:hAnsi="宋体" w:hint="eastAsia"/>
                <w:szCs w:val="21"/>
              </w:rPr>
              <w:t>本次方案设计第一名者（中标人）不予补偿；方案设计第二名者，获方案补偿费壹万元人民币；方案设计第三名，获方案补偿费捌仟元人民币，四名之后招标人不支付方案补偿费；补偿金（由招标人支付）领取时间为发包方于中标单位签订合同之日起</w:t>
            </w:r>
            <w:r>
              <w:rPr>
                <w:rFonts w:ascii="宋体" w:hAnsi="宋体"/>
                <w:szCs w:val="21"/>
              </w:rPr>
              <w:t>90</w:t>
            </w:r>
            <w:r>
              <w:rPr>
                <w:rFonts w:ascii="宋体" w:hAnsi="宋体" w:hint="eastAsia"/>
                <w:szCs w:val="21"/>
              </w:rPr>
              <w:t>日至</w:t>
            </w:r>
            <w:r>
              <w:rPr>
                <w:rFonts w:ascii="宋体" w:hAnsi="宋体"/>
                <w:szCs w:val="21"/>
              </w:rPr>
              <w:t>120</w:t>
            </w:r>
            <w:r>
              <w:rPr>
                <w:rFonts w:ascii="宋体" w:hAnsi="宋体" w:hint="eastAsia"/>
                <w:szCs w:val="21"/>
              </w:rPr>
              <w:t>日内领取，否则过此期限视自动放弃。</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1.9.1</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踏勘</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szCs w:val="21"/>
              </w:rPr>
              <w:t>不组织</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1.10.1</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投标预备会</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pStyle w:val="BodyText3"/>
              <w:topLinePunct/>
              <w:spacing w:line="400" w:lineRule="exact"/>
              <w:rPr>
                <w:rFonts w:ascii="Times New Roman"/>
                <w:sz w:val="21"/>
                <w:szCs w:val="21"/>
              </w:rPr>
            </w:pPr>
            <w:r>
              <w:rPr>
                <w:rFonts w:ascii="Times New Roman" w:hint="eastAsia"/>
                <w:sz w:val="21"/>
                <w:szCs w:val="21"/>
              </w:rPr>
              <w:t>不召开</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1.10.2</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投标人提出问题的截止时间</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ascii="宋体" w:hAnsi="宋体" w:hint="eastAsia"/>
                <w:szCs w:val="21"/>
              </w:rPr>
              <w:t>递交投标文件截止时间</w:t>
            </w:r>
            <w:r>
              <w:rPr>
                <w:rFonts w:ascii="宋体" w:hAnsi="宋体"/>
                <w:szCs w:val="21"/>
              </w:rPr>
              <w:t>10</w:t>
            </w:r>
            <w:r>
              <w:rPr>
                <w:rFonts w:ascii="宋体" w:hAnsi="宋体" w:hint="eastAsia"/>
                <w:szCs w:val="21"/>
              </w:rPr>
              <w:t>天前</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1.10.3</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招标人书面澄清的时间</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360" w:lineRule="auto"/>
              <w:rPr>
                <w:rFonts w:ascii="宋体"/>
                <w:szCs w:val="21"/>
              </w:rPr>
            </w:pPr>
            <w:r>
              <w:rPr>
                <w:rFonts w:hint="eastAsia"/>
              </w:rPr>
              <w:t>自收到异议之日起</w:t>
            </w:r>
            <w:r>
              <w:t>3</w:t>
            </w:r>
            <w:r>
              <w:rPr>
                <w:rFonts w:hint="eastAsia"/>
              </w:rPr>
              <w:t>日内</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1.11.1</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招标人规定由分包人承担的工作</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szCs w:val="21"/>
              </w:rPr>
              <w:t>不允许</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1.11.2</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投标人拟分包的工作</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pStyle w:val="BodyText3"/>
              <w:topLinePunct/>
              <w:spacing w:line="400" w:lineRule="exact"/>
              <w:rPr>
                <w:rFonts w:ascii="Times New Roman"/>
                <w:sz w:val="21"/>
                <w:szCs w:val="21"/>
              </w:rPr>
            </w:pPr>
            <w:r>
              <w:rPr>
                <w:rFonts w:hint="eastAsia"/>
                <w:sz w:val="21"/>
                <w:szCs w:val="21"/>
              </w:rPr>
              <w:t>不允许</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1.12</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偏离</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pStyle w:val="BodyText3"/>
              <w:topLinePunct/>
              <w:spacing w:line="400" w:lineRule="exact"/>
              <w:rPr>
                <w:rFonts w:ascii="Times New Roman"/>
                <w:sz w:val="21"/>
                <w:szCs w:val="21"/>
              </w:rPr>
            </w:pPr>
            <w:r>
              <w:rPr>
                <w:rFonts w:ascii="Times New Roman" w:hint="eastAsia"/>
                <w:sz w:val="21"/>
                <w:szCs w:val="21"/>
              </w:rPr>
              <w:t>不允许</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2.1</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构成招标文件的其他资料</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rPr>
              <w:t>招标控制价以及招标人在招标期间发出的有编号的补遗书和其它有效正式函件。</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2.2.1</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投标人要求澄清招标文件的截止时间</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rPr>
              <w:t>同投标人提出问题的截止时间</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2.2.2</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投标截止时间</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u w:val="single"/>
              </w:rPr>
              <w:t>2014</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r>
              <w:rPr>
                <w:szCs w:val="21"/>
                <w:u w:val="single"/>
              </w:rPr>
              <w:t>9</w:t>
            </w:r>
            <w:r>
              <w:rPr>
                <w:rFonts w:hint="eastAsia"/>
                <w:szCs w:val="21"/>
              </w:rPr>
              <w:t>时</w:t>
            </w:r>
            <w:r>
              <w:rPr>
                <w:szCs w:val="21"/>
                <w:u w:val="single"/>
              </w:rPr>
              <w:t xml:space="preserve">   </w:t>
            </w:r>
            <w:r>
              <w:rPr>
                <w:rFonts w:hint="eastAsia"/>
                <w:szCs w:val="21"/>
              </w:rPr>
              <w:t>分</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2.2.3</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投标人确认收到招标文件澄清的时间</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同招标人书面澄清的时间</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2.3.2</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投标人确认收到招标文件修改的时间</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同招标人书面澄清的时间</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3.1.1</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构成投标文件的其他资料</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288" w:lineRule="auto"/>
            </w:pPr>
            <w:r>
              <w:rPr>
                <w:rFonts w:hint="eastAsia"/>
              </w:rPr>
              <w:t>按招标文件要求。</w:t>
            </w:r>
          </w:p>
          <w:p w:rsidR="001C37F6" w:rsidRDefault="001C37F6">
            <w:pPr>
              <w:spacing w:line="288" w:lineRule="auto"/>
            </w:pPr>
            <w:r>
              <w:rPr>
                <w:rFonts w:hint="eastAsia"/>
              </w:rPr>
              <w:t>注：</w:t>
            </w:r>
            <w:r>
              <w:rPr>
                <w:rFonts w:hint="eastAsia"/>
                <w:b/>
              </w:rPr>
              <w:t>资格审查资料所需证件均为复印件，开标时提供相应原件并列明清单，供评委评审。</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3.3.1</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投标有效期</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ascii="宋体" w:hAnsi="宋体"/>
                <w:szCs w:val="21"/>
                <w:u w:val="single"/>
              </w:rPr>
              <w:t>60</w:t>
            </w:r>
            <w:r>
              <w:rPr>
                <w:rFonts w:ascii="宋体" w:hAnsi="宋体" w:hint="eastAsia"/>
                <w:szCs w:val="21"/>
              </w:rPr>
              <w:t>日历天</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3.4.1</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投标保证金</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left"/>
              <w:rPr>
                <w:rFonts w:ascii="宋体"/>
                <w:szCs w:val="21"/>
              </w:rPr>
            </w:pPr>
            <w:r>
              <w:rPr>
                <w:rFonts w:ascii="宋体" w:hAnsi="宋体" w:hint="eastAsia"/>
                <w:szCs w:val="21"/>
              </w:rPr>
              <w:t>投投标保证金的形式：网上在线支付</w:t>
            </w:r>
          </w:p>
          <w:p w:rsidR="001C37F6" w:rsidRDefault="001C37F6">
            <w:pPr>
              <w:spacing w:line="440" w:lineRule="exact"/>
              <w:jc w:val="left"/>
              <w:rPr>
                <w:rFonts w:ascii="宋体"/>
                <w:szCs w:val="21"/>
              </w:rPr>
            </w:pPr>
            <w:r>
              <w:rPr>
                <w:rFonts w:ascii="宋体" w:hAnsi="宋体" w:hint="eastAsia"/>
                <w:szCs w:val="21"/>
              </w:rPr>
              <w:t>网上缴纳投标保证金：通过</w:t>
            </w:r>
            <w:r>
              <w:rPr>
                <w:rFonts w:ascii="宋体" w:hAnsi="宋体"/>
                <w:szCs w:val="21"/>
              </w:rPr>
              <w:t>7</w:t>
            </w:r>
            <w:r>
              <w:rPr>
                <w:rFonts w:ascii="宋体" w:hAnsi="宋体" w:hint="eastAsia"/>
                <w:szCs w:val="21"/>
              </w:rPr>
              <w:t>家商业银行：工商银行、农业银行、中国银行、建设银行、交通银行、招商银行、中信银行的企业网银缴纳投标保证金</w:t>
            </w:r>
            <w:r>
              <w:rPr>
                <w:rFonts w:ascii="宋体" w:hAnsi="宋体"/>
                <w:szCs w:val="21"/>
              </w:rPr>
              <w:t>(</w:t>
            </w:r>
            <w:r>
              <w:rPr>
                <w:rFonts w:ascii="宋体" w:hAnsi="宋体" w:hint="eastAsia"/>
                <w:szCs w:val="21"/>
              </w:rPr>
              <w:t>企业网银支付投标保证金的前提条件是：企业账户开通网上银行功能，以下</w:t>
            </w:r>
            <w:r>
              <w:rPr>
                <w:rFonts w:ascii="宋体" w:hAnsi="宋体"/>
                <w:szCs w:val="21"/>
              </w:rPr>
              <w:t>4</w:t>
            </w:r>
            <w:r>
              <w:rPr>
                <w:rFonts w:ascii="宋体" w:hAnsi="宋体" w:hint="eastAsia"/>
                <w:szCs w:val="21"/>
              </w:rPr>
              <w:t>家有特殊要求：中国农业银行：智博版网银（必须用智博版网银，智锐版网银不能进行网上支付）</w:t>
            </w:r>
          </w:p>
          <w:p w:rsidR="001C37F6" w:rsidRDefault="001C37F6">
            <w:pPr>
              <w:spacing w:line="440" w:lineRule="exact"/>
              <w:jc w:val="left"/>
              <w:rPr>
                <w:rFonts w:ascii="宋体"/>
                <w:szCs w:val="21"/>
              </w:rPr>
            </w:pPr>
            <w:r>
              <w:rPr>
                <w:rFonts w:ascii="宋体" w:hAnsi="宋体" w:hint="eastAsia"/>
                <w:szCs w:val="21"/>
              </w:rPr>
              <w:t>中国建设银行：企业高级版网银（必须用高级版网银）</w:t>
            </w:r>
          </w:p>
          <w:p w:rsidR="001C37F6" w:rsidRDefault="001C37F6">
            <w:pPr>
              <w:spacing w:line="440" w:lineRule="exact"/>
              <w:jc w:val="left"/>
              <w:rPr>
                <w:rFonts w:ascii="宋体"/>
                <w:szCs w:val="21"/>
              </w:rPr>
            </w:pPr>
            <w:r>
              <w:rPr>
                <w:rFonts w:ascii="宋体" w:hAnsi="宋体" w:hint="eastAsia"/>
                <w:szCs w:val="21"/>
              </w:rPr>
              <w:t>中国交通银行：管理员在网银中设置操作员权限</w:t>
            </w:r>
          </w:p>
          <w:p w:rsidR="001C37F6" w:rsidRDefault="001C37F6">
            <w:pPr>
              <w:spacing w:line="440" w:lineRule="exact"/>
              <w:jc w:val="left"/>
              <w:rPr>
                <w:rFonts w:ascii="宋体"/>
                <w:szCs w:val="21"/>
              </w:rPr>
            </w:pPr>
            <w:r>
              <w:rPr>
                <w:rFonts w:ascii="宋体" w:hAnsi="宋体" w:hint="eastAsia"/>
                <w:szCs w:val="21"/>
              </w:rPr>
              <w:t>中国招商银行：管理员在招行</w:t>
            </w:r>
            <w:r>
              <w:rPr>
                <w:rFonts w:ascii="宋体" w:hAnsi="宋体"/>
                <w:szCs w:val="21"/>
              </w:rPr>
              <w:t>U-Bank</w:t>
            </w:r>
            <w:r>
              <w:rPr>
                <w:rFonts w:ascii="宋体" w:hAnsi="宋体" w:hint="eastAsia"/>
                <w:szCs w:val="21"/>
              </w:rPr>
              <w:t>软件中设置（用网银前确认先客户端已安装）</w:t>
            </w:r>
            <w:r>
              <w:rPr>
                <w:rFonts w:ascii="宋体" w:hAnsi="宋体"/>
                <w:szCs w:val="21"/>
              </w:rPr>
              <w:t>)</w:t>
            </w:r>
            <w:r>
              <w:rPr>
                <w:rFonts w:ascii="宋体" w:hAnsi="宋体" w:hint="eastAsia"/>
                <w:szCs w:val="21"/>
              </w:rPr>
              <w:t>，手续费</w:t>
            </w:r>
            <w:r>
              <w:rPr>
                <w:rFonts w:ascii="宋体" w:hAnsi="宋体"/>
                <w:szCs w:val="21"/>
              </w:rPr>
              <w:t>15</w:t>
            </w:r>
            <w:r>
              <w:rPr>
                <w:rFonts w:ascii="宋体" w:hAnsi="宋体" w:hint="eastAsia"/>
                <w:szCs w:val="21"/>
              </w:rPr>
              <w:t>元</w:t>
            </w:r>
            <w:r>
              <w:rPr>
                <w:rFonts w:ascii="宋体" w:hAnsi="宋体"/>
                <w:szCs w:val="21"/>
              </w:rPr>
              <w:t>/</w:t>
            </w:r>
            <w:r>
              <w:rPr>
                <w:rFonts w:ascii="宋体" w:hAnsi="宋体" w:hint="eastAsia"/>
                <w:szCs w:val="21"/>
              </w:rPr>
              <w:t>笔。</w:t>
            </w:r>
          </w:p>
          <w:p w:rsidR="001C37F6" w:rsidRDefault="001C37F6">
            <w:pPr>
              <w:spacing w:line="440" w:lineRule="exact"/>
              <w:jc w:val="left"/>
              <w:rPr>
                <w:rFonts w:ascii="宋体"/>
                <w:szCs w:val="21"/>
              </w:rPr>
            </w:pPr>
            <w:r>
              <w:rPr>
                <w:rFonts w:ascii="宋体" w:hAnsi="宋体" w:hint="eastAsia"/>
                <w:szCs w:val="21"/>
              </w:rPr>
              <w:t>企业网银缴纳咨询电话：客服电话：</w:t>
            </w:r>
            <w:r>
              <w:rPr>
                <w:rFonts w:ascii="宋体" w:hAnsi="宋体"/>
                <w:szCs w:val="21"/>
              </w:rPr>
              <w:t>400 880 9888-8</w:t>
            </w:r>
          </w:p>
          <w:p w:rsidR="001C37F6" w:rsidRDefault="001C37F6">
            <w:pPr>
              <w:spacing w:line="440" w:lineRule="exact"/>
              <w:jc w:val="left"/>
              <w:rPr>
                <w:rFonts w:ascii="宋体"/>
                <w:szCs w:val="21"/>
              </w:rPr>
            </w:pPr>
            <w:r>
              <w:rPr>
                <w:rFonts w:ascii="宋体" w:hAnsi="宋体" w:hint="eastAsia"/>
                <w:szCs w:val="21"/>
              </w:rPr>
              <w:t>客服电话：</w:t>
            </w:r>
            <w:r>
              <w:rPr>
                <w:rFonts w:ascii="宋体" w:hAnsi="宋体"/>
                <w:szCs w:val="21"/>
              </w:rPr>
              <w:t>010-58903377/010-58903336</w:t>
            </w:r>
            <w:r>
              <w:rPr>
                <w:rFonts w:ascii="宋体" w:hAnsi="宋体" w:hint="eastAsia"/>
                <w:szCs w:val="21"/>
              </w:rPr>
              <w:t>。</w:t>
            </w:r>
          </w:p>
          <w:p w:rsidR="001C37F6" w:rsidRDefault="001C37F6">
            <w:pPr>
              <w:spacing w:line="440" w:lineRule="exact"/>
              <w:jc w:val="left"/>
              <w:rPr>
                <w:rFonts w:ascii="宋体"/>
                <w:szCs w:val="21"/>
              </w:rPr>
            </w:pPr>
            <w:r>
              <w:rPr>
                <w:rFonts w:ascii="宋体" w:hAnsi="宋体" w:hint="eastAsia"/>
                <w:szCs w:val="21"/>
              </w:rPr>
              <w:t>投标保证金的金额：人民币</w:t>
            </w:r>
            <w:r>
              <w:rPr>
                <w:rFonts w:ascii="宋体" w:hAnsi="宋体"/>
                <w:szCs w:val="21"/>
              </w:rPr>
              <w:t xml:space="preserve"> 15000</w:t>
            </w:r>
            <w:r>
              <w:rPr>
                <w:rFonts w:ascii="宋体" w:hAnsi="宋体" w:hint="eastAsia"/>
                <w:szCs w:val="21"/>
              </w:rPr>
              <w:t>元整。</w:t>
            </w:r>
          </w:p>
          <w:p w:rsidR="001C37F6" w:rsidRDefault="001C37F6">
            <w:pPr>
              <w:spacing w:line="440" w:lineRule="exact"/>
              <w:jc w:val="left"/>
              <w:rPr>
                <w:rFonts w:ascii="宋体"/>
                <w:szCs w:val="21"/>
              </w:rPr>
            </w:pPr>
            <w:r>
              <w:rPr>
                <w:rFonts w:ascii="宋体" w:hAnsi="宋体" w:hint="eastAsia"/>
                <w:szCs w:val="21"/>
              </w:rPr>
              <w:t>投标人通过温县招标投标交易管理系统进行自助网上缴纳。</w:t>
            </w:r>
          </w:p>
          <w:p w:rsidR="001C37F6" w:rsidRDefault="001C37F6">
            <w:pPr>
              <w:spacing w:line="440" w:lineRule="exact"/>
              <w:jc w:val="left"/>
              <w:rPr>
                <w:rFonts w:ascii="宋体"/>
                <w:szCs w:val="21"/>
              </w:rPr>
            </w:pPr>
            <w:r>
              <w:rPr>
                <w:rFonts w:ascii="宋体" w:hAnsi="宋体" w:hint="eastAsia"/>
                <w:szCs w:val="21"/>
              </w:rPr>
              <w:t>递交时间：投标人必须于</w:t>
            </w:r>
            <w:r>
              <w:rPr>
                <w:rFonts w:ascii="宋体" w:hAnsi="宋体"/>
                <w:szCs w:val="21"/>
              </w:rPr>
              <w:t>2014</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r>
              <w:rPr>
                <w:rFonts w:ascii="宋体" w:hAnsi="宋体"/>
                <w:szCs w:val="21"/>
              </w:rPr>
              <w:t xml:space="preserve">16 </w:t>
            </w:r>
            <w:r>
              <w:rPr>
                <w:rFonts w:ascii="宋体" w:hAnsi="宋体" w:hint="eastAsia"/>
                <w:szCs w:val="21"/>
              </w:rPr>
              <w:t>时前，交至指定账户，以系统确认为准。</w:t>
            </w:r>
          </w:p>
          <w:p w:rsidR="001C37F6" w:rsidRDefault="001C37F6">
            <w:pPr>
              <w:spacing w:line="440" w:lineRule="exact"/>
              <w:rPr>
                <w:szCs w:val="21"/>
              </w:rPr>
            </w:pPr>
            <w:r>
              <w:rPr>
                <w:rFonts w:ascii="宋体" w:hAnsi="宋体" w:hint="eastAsia"/>
                <w:szCs w:val="21"/>
              </w:rPr>
              <w:t>未按本规定和要求提交投标保证金的，按无效投标处理。</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3.5.2</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近年财务状况</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szCs w:val="21"/>
                <w:u w:val="single"/>
              </w:rPr>
              <w:t>近</w:t>
            </w:r>
            <w:r>
              <w:rPr>
                <w:szCs w:val="21"/>
                <w:u w:val="single"/>
              </w:rPr>
              <w:t>3</w:t>
            </w:r>
            <w:r>
              <w:rPr>
                <w:rFonts w:hint="eastAsia"/>
                <w:szCs w:val="21"/>
                <w:u w:val="single"/>
              </w:rPr>
              <w:t>年，指</w:t>
            </w:r>
            <w:r>
              <w:rPr>
                <w:szCs w:val="21"/>
                <w:u w:val="single"/>
              </w:rPr>
              <w:t>2011</w:t>
            </w:r>
            <w:r>
              <w:rPr>
                <w:rFonts w:hint="eastAsia"/>
                <w:szCs w:val="21"/>
              </w:rPr>
              <w:t>年</w:t>
            </w:r>
            <w:r>
              <w:rPr>
                <w:szCs w:val="21"/>
                <w:u w:val="single"/>
              </w:rPr>
              <w:t>1</w:t>
            </w:r>
            <w:r>
              <w:rPr>
                <w:rFonts w:hint="eastAsia"/>
                <w:szCs w:val="21"/>
              </w:rPr>
              <w:t>月</w:t>
            </w:r>
            <w:r>
              <w:rPr>
                <w:szCs w:val="21"/>
                <w:u w:val="single"/>
              </w:rPr>
              <w:t>1</w:t>
            </w:r>
            <w:r>
              <w:rPr>
                <w:rFonts w:hint="eastAsia"/>
                <w:szCs w:val="21"/>
              </w:rPr>
              <w:t>日至</w:t>
            </w:r>
            <w:r>
              <w:rPr>
                <w:szCs w:val="21"/>
                <w:u w:val="single"/>
              </w:rPr>
              <w:t>2013</w:t>
            </w:r>
            <w:r>
              <w:rPr>
                <w:rFonts w:hint="eastAsia"/>
                <w:szCs w:val="21"/>
              </w:rPr>
              <w:t>年</w:t>
            </w:r>
            <w:r>
              <w:rPr>
                <w:szCs w:val="21"/>
                <w:u w:val="single"/>
              </w:rPr>
              <w:t>12</w:t>
            </w:r>
            <w:r>
              <w:rPr>
                <w:rFonts w:hint="eastAsia"/>
                <w:szCs w:val="21"/>
              </w:rPr>
              <w:t>月</w:t>
            </w:r>
            <w:r>
              <w:rPr>
                <w:szCs w:val="21"/>
                <w:u w:val="single"/>
              </w:rPr>
              <w:t>31</w:t>
            </w:r>
            <w:r>
              <w:rPr>
                <w:rFonts w:hint="eastAsia"/>
                <w:szCs w:val="21"/>
              </w:rPr>
              <w:t>日</w:t>
            </w:r>
            <w:r>
              <w:rPr>
                <w:rFonts w:hint="eastAsia"/>
                <w:u w:val="single"/>
              </w:rPr>
              <w:t>（新成立企业不足</w:t>
            </w:r>
            <w:r>
              <w:rPr>
                <w:u w:val="single"/>
              </w:rPr>
              <w:t>3</w:t>
            </w:r>
            <w:r>
              <w:rPr>
                <w:rFonts w:hint="eastAsia"/>
                <w:u w:val="single"/>
              </w:rPr>
              <w:t>年的按已有年份计算）</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3.5.4</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近年发生的重大诉讼及仲裁情况</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szCs w:val="21"/>
                <w:u w:val="single"/>
              </w:rPr>
              <w:t>近</w:t>
            </w:r>
            <w:r>
              <w:rPr>
                <w:szCs w:val="21"/>
                <w:u w:val="single"/>
              </w:rPr>
              <w:t>3</w:t>
            </w:r>
            <w:r>
              <w:rPr>
                <w:rFonts w:hint="eastAsia"/>
                <w:szCs w:val="21"/>
                <w:u w:val="single"/>
              </w:rPr>
              <w:t>年，指</w:t>
            </w:r>
            <w:r>
              <w:rPr>
                <w:szCs w:val="21"/>
                <w:u w:val="single"/>
              </w:rPr>
              <w:t>2011</w:t>
            </w:r>
            <w:r>
              <w:rPr>
                <w:rFonts w:hint="eastAsia"/>
                <w:szCs w:val="21"/>
              </w:rPr>
              <w:t>年</w:t>
            </w:r>
            <w:r>
              <w:rPr>
                <w:szCs w:val="21"/>
                <w:u w:val="single"/>
              </w:rPr>
              <w:t>1</w:t>
            </w:r>
            <w:r>
              <w:rPr>
                <w:rFonts w:hint="eastAsia"/>
                <w:szCs w:val="21"/>
              </w:rPr>
              <w:t>月</w:t>
            </w:r>
            <w:r>
              <w:rPr>
                <w:szCs w:val="21"/>
                <w:u w:val="single"/>
              </w:rPr>
              <w:t>1</w:t>
            </w:r>
            <w:r>
              <w:rPr>
                <w:rFonts w:hint="eastAsia"/>
                <w:szCs w:val="21"/>
              </w:rPr>
              <w:t>日至</w:t>
            </w:r>
            <w:r>
              <w:rPr>
                <w:szCs w:val="21"/>
                <w:u w:val="single"/>
              </w:rPr>
              <w:t>2013</w:t>
            </w:r>
            <w:r>
              <w:rPr>
                <w:rFonts w:hint="eastAsia"/>
                <w:szCs w:val="21"/>
              </w:rPr>
              <w:t>年</w:t>
            </w:r>
            <w:r>
              <w:rPr>
                <w:szCs w:val="21"/>
                <w:u w:val="single"/>
              </w:rPr>
              <w:t>12</w:t>
            </w:r>
            <w:r>
              <w:rPr>
                <w:rFonts w:hint="eastAsia"/>
                <w:szCs w:val="21"/>
              </w:rPr>
              <w:t>月</w:t>
            </w:r>
            <w:r>
              <w:rPr>
                <w:szCs w:val="21"/>
                <w:u w:val="single"/>
              </w:rPr>
              <w:t>31</w:t>
            </w:r>
            <w:r>
              <w:rPr>
                <w:rFonts w:hint="eastAsia"/>
                <w:szCs w:val="21"/>
              </w:rPr>
              <w:t>日</w:t>
            </w:r>
            <w:r>
              <w:rPr>
                <w:rFonts w:hint="eastAsia"/>
                <w:u w:val="single"/>
              </w:rPr>
              <w:t>（新成立企业不足</w:t>
            </w:r>
            <w:r>
              <w:rPr>
                <w:u w:val="single"/>
              </w:rPr>
              <w:t>3</w:t>
            </w:r>
            <w:r>
              <w:rPr>
                <w:rFonts w:hint="eastAsia"/>
                <w:u w:val="single"/>
              </w:rPr>
              <w:t>年的按已有年份计算）</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3.6</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是否允许递交备选投标方案</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pStyle w:val="BodyText3"/>
              <w:topLinePunct/>
              <w:spacing w:line="400" w:lineRule="exact"/>
              <w:rPr>
                <w:rFonts w:ascii="Times New Roman"/>
                <w:sz w:val="21"/>
                <w:szCs w:val="21"/>
              </w:rPr>
            </w:pPr>
            <w:r>
              <w:rPr>
                <w:rFonts w:hint="eastAsia"/>
              </w:rPr>
              <w:t>不允许</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3.7.3</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签字或盖章要求</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szCs w:val="21"/>
              </w:rPr>
              <w:t>签字为法定代表人或法定代表人委托人签字，盖章为法人公章。签字不能用签字章代替。</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3.7.4</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投标文件副本份数</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b/>
                <w:szCs w:val="21"/>
              </w:rPr>
            </w:pPr>
            <w:r>
              <w:rPr>
                <w:rFonts w:hint="eastAsia"/>
                <w:b/>
                <w:szCs w:val="21"/>
              </w:rPr>
              <w:t>正本壹份，副本陆份，电子</w:t>
            </w:r>
            <w:r>
              <w:rPr>
                <w:b/>
                <w:szCs w:val="21"/>
              </w:rPr>
              <w:t>U</w:t>
            </w:r>
            <w:r>
              <w:rPr>
                <w:rFonts w:hint="eastAsia"/>
                <w:b/>
                <w:szCs w:val="21"/>
              </w:rPr>
              <w:t>盘一份</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3.7.5</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装订要求</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szCs w:val="21"/>
              </w:rPr>
              <w:t>左侧胶装</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4.1.2</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封套上应载明的信息</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szCs w:val="21"/>
              </w:rPr>
              <w:t>招标人的地址：</w:t>
            </w:r>
          </w:p>
          <w:p w:rsidR="001C37F6" w:rsidRDefault="001C37F6">
            <w:pPr>
              <w:spacing w:line="440" w:lineRule="exact"/>
              <w:rPr>
                <w:szCs w:val="21"/>
              </w:rPr>
            </w:pPr>
            <w:r>
              <w:rPr>
                <w:rFonts w:hint="eastAsia"/>
                <w:szCs w:val="21"/>
              </w:rPr>
              <w:t>招标人名称：</w:t>
            </w:r>
          </w:p>
          <w:p w:rsidR="001C37F6" w:rsidRDefault="001C37F6">
            <w:pPr>
              <w:spacing w:line="440" w:lineRule="exact"/>
              <w:rPr>
                <w:szCs w:val="21"/>
              </w:rPr>
            </w:pPr>
            <w:r>
              <w:rPr>
                <w:szCs w:val="21"/>
                <w:u w:val="single"/>
              </w:rPr>
              <w:t xml:space="preserve">             </w:t>
            </w:r>
            <w:r>
              <w:rPr>
                <w:rFonts w:hint="eastAsia"/>
                <w:szCs w:val="21"/>
              </w:rPr>
              <w:t>（项目名称）投标文件</w:t>
            </w:r>
          </w:p>
          <w:p w:rsidR="001C37F6" w:rsidRDefault="001C37F6">
            <w:pPr>
              <w:spacing w:line="440" w:lineRule="exact"/>
              <w:rPr>
                <w:szCs w:val="21"/>
              </w:rPr>
            </w:pPr>
            <w:r>
              <w:rPr>
                <w:rFonts w:hint="eastAsia"/>
                <w:szCs w:val="21"/>
              </w:rPr>
              <w:t>在</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r>
              <w:rPr>
                <w:szCs w:val="21"/>
                <w:u w:val="single"/>
              </w:rPr>
              <w:t xml:space="preserve">    </w:t>
            </w:r>
            <w:r>
              <w:rPr>
                <w:rFonts w:hint="eastAsia"/>
                <w:szCs w:val="21"/>
              </w:rPr>
              <w:t>时前不得开启</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4.2.2</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递交投标文件地点</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rFonts w:hint="eastAsia"/>
              </w:rPr>
              <w:t>温县公共资源交易中心三楼开标厅</w:t>
            </w:r>
          </w:p>
        </w:tc>
      </w:tr>
      <w:tr w:rsidR="001C37F6">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4.2.3</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是否退还投标文件</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pStyle w:val="BodyText3"/>
              <w:topLinePunct/>
              <w:spacing w:line="400" w:lineRule="exact"/>
              <w:rPr>
                <w:rFonts w:ascii="Times New Roman"/>
                <w:sz w:val="21"/>
                <w:szCs w:val="21"/>
              </w:rPr>
            </w:pPr>
            <w:r>
              <w:rPr>
                <w:rFonts w:hint="eastAsia"/>
                <w:sz w:val="21"/>
              </w:rPr>
              <w:t>否</w:t>
            </w:r>
          </w:p>
        </w:tc>
      </w:tr>
      <w:tr w:rsidR="001C37F6">
        <w:trPr>
          <w:trHeight w:val="880"/>
        </w:trPr>
        <w:tc>
          <w:tcPr>
            <w:tcW w:w="1165" w:type="dxa"/>
            <w:tcBorders>
              <w:top w:val="single" w:sz="4" w:space="0" w:color="auto"/>
              <w:left w:val="single" w:sz="4" w:space="0" w:color="auto"/>
              <w:right w:val="single" w:sz="4" w:space="0" w:color="auto"/>
            </w:tcBorders>
            <w:vAlign w:val="center"/>
          </w:tcPr>
          <w:p w:rsidR="001C37F6" w:rsidRDefault="001C37F6">
            <w:pPr>
              <w:spacing w:line="440" w:lineRule="exact"/>
              <w:jc w:val="center"/>
              <w:rPr>
                <w:szCs w:val="21"/>
              </w:rPr>
            </w:pPr>
            <w:r>
              <w:rPr>
                <w:szCs w:val="21"/>
              </w:rPr>
              <w:t>5.1</w:t>
            </w:r>
          </w:p>
        </w:tc>
        <w:tc>
          <w:tcPr>
            <w:tcW w:w="4371" w:type="dxa"/>
            <w:tcBorders>
              <w:top w:val="single" w:sz="4" w:space="0" w:color="auto"/>
              <w:left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开标时间和地点</w:t>
            </w:r>
          </w:p>
        </w:tc>
        <w:tc>
          <w:tcPr>
            <w:tcW w:w="4318" w:type="dxa"/>
            <w:tcBorders>
              <w:top w:val="single" w:sz="4" w:space="0" w:color="auto"/>
              <w:left w:val="single" w:sz="4" w:space="0" w:color="auto"/>
              <w:right w:val="single" w:sz="4" w:space="0" w:color="auto"/>
            </w:tcBorders>
            <w:vAlign w:val="center"/>
          </w:tcPr>
          <w:p w:rsidR="001C37F6" w:rsidRDefault="001C37F6">
            <w:pPr>
              <w:spacing w:line="440" w:lineRule="exact"/>
              <w:rPr>
                <w:szCs w:val="21"/>
              </w:rPr>
            </w:pPr>
            <w:r>
              <w:rPr>
                <w:rFonts w:hint="eastAsia"/>
                <w:szCs w:val="21"/>
              </w:rPr>
              <w:t>开标时间：同投标截止时间</w:t>
            </w:r>
          </w:p>
          <w:p w:rsidR="001C37F6" w:rsidRDefault="001C37F6">
            <w:pPr>
              <w:spacing w:line="440" w:lineRule="exact"/>
              <w:rPr>
                <w:szCs w:val="21"/>
              </w:rPr>
            </w:pPr>
            <w:r>
              <w:rPr>
                <w:rFonts w:hint="eastAsia"/>
                <w:szCs w:val="21"/>
              </w:rPr>
              <w:t>开标地点：</w:t>
            </w:r>
            <w:r>
              <w:rPr>
                <w:rFonts w:hint="eastAsia"/>
              </w:rPr>
              <w:t>同投标文件递交地点</w:t>
            </w:r>
          </w:p>
        </w:tc>
      </w:tr>
      <w:tr w:rsidR="001C37F6">
        <w:trPr>
          <w:trHeight w:val="381"/>
        </w:trPr>
        <w:tc>
          <w:tcPr>
            <w:tcW w:w="1165" w:type="dxa"/>
            <w:tcBorders>
              <w:top w:val="single" w:sz="4" w:space="0" w:color="auto"/>
              <w:left w:val="single" w:sz="4" w:space="0" w:color="auto"/>
              <w:right w:val="single" w:sz="4" w:space="0" w:color="auto"/>
            </w:tcBorders>
            <w:vAlign w:val="center"/>
          </w:tcPr>
          <w:p w:rsidR="001C37F6" w:rsidRDefault="001C37F6">
            <w:pPr>
              <w:spacing w:line="440" w:lineRule="exact"/>
              <w:jc w:val="center"/>
              <w:rPr>
                <w:szCs w:val="21"/>
              </w:rPr>
            </w:pPr>
            <w:r>
              <w:rPr>
                <w:szCs w:val="21"/>
              </w:rPr>
              <w:t>5.2</w:t>
            </w:r>
          </w:p>
        </w:tc>
        <w:tc>
          <w:tcPr>
            <w:tcW w:w="4371" w:type="dxa"/>
            <w:tcBorders>
              <w:top w:val="single" w:sz="4" w:space="0" w:color="auto"/>
              <w:left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开标程序</w:t>
            </w:r>
          </w:p>
        </w:tc>
        <w:tc>
          <w:tcPr>
            <w:tcW w:w="4318" w:type="dxa"/>
            <w:tcBorders>
              <w:top w:val="single" w:sz="4" w:space="0" w:color="auto"/>
              <w:left w:val="single" w:sz="4" w:space="0" w:color="auto"/>
              <w:right w:val="single" w:sz="4" w:space="0" w:color="auto"/>
            </w:tcBorders>
            <w:vAlign w:val="center"/>
          </w:tcPr>
          <w:p w:rsidR="001C37F6" w:rsidRDefault="001C37F6">
            <w:pPr>
              <w:spacing w:line="288" w:lineRule="auto"/>
            </w:pPr>
            <w:r>
              <w:rPr>
                <w:rFonts w:hint="eastAsia"/>
              </w:rPr>
              <w:t>（</w:t>
            </w:r>
            <w:r>
              <w:t>4</w:t>
            </w:r>
            <w:r>
              <w:rPr>
                <w:rFonts w:hint="eastAsia"/>
              </w:rPr>
              <w:t>）</w:t>
            </w:r>
            <w:r>
              <w:rPr>
                <w:rFonts w:hint="eastAsia"/>
                <w:color w:val="000000"/>
              </w:rPr>
              <w:t>密封情况检查：现场随机抽取三名投标人代表（</w:t>
            </w:r>
            <w:r>
              <w:rPr>
                <w:color w:val="000000"/>
              </w:rPr>
              <w:t>4</w:t>
            </w:r>
            <w:r>
              <w:rPr>
                <w:rFonts w:hint="eastAsia"/>
                <w:color w:val="000000"/>
              </w:rPr>
              <w:t>名及以下时共同参加）共同对投标文件的密封情况进行查验，公布查验结果；</w:t>
            </w:r>
          </w:p>
          <w:p w:rsidR="001C37F6" w:rsidRDefault="001C37F6">
            <w:pPr>
              <w:spacing w:line="440" w:lineRule="exact"/>
              <w:rPr>
                <w:szCs w:val="21"/>
              </w:rPr>
            </w:pPr>
            <w:r>
              <w:rPr>
                <w:rFonts w:hint="eastAsia"/>
              </w:rPr>
              <w:t>（</w:t>
            </w:r>
            <w:r>
              <w:t>5</w:t>
            </w:r>
            <w:r>
              <w:rPr>
                <w:rFonts w:hint="eastAsia"/>
              </w:rPr>
              <w:t>）开标顺序：</w:t>
            </w:r>
            <w:r>
              <w:rPr>
                <w:rFonts w:hint="eastAsia"/>
                <w:szCs w:val="21"/>
              </w:rPr>
              <w:t>按其递交投标文件签到的逆顺序。</w:t>
            </w:r>
          </w:p>
        </w:tc>
      </w:tr>
      <w:tr w:rsidR="001C37F6">
        <w:trPr>
          <w:trHeight w:val="880"/>
        </w:trPr>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6.1.1</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评标委员会的组建</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288" w:lineRule="auto"/>
            </w:pPr>
            <w:r>
              <w:rPr>
                <w:rFonts w:hint="eastAsia"/>
              </w:rPr>
              <w:t>评标委员会构成：有关技术、经济专家</w:t>
            </w:r>
            <w:r>
              <w:rPr>
                <w:u w:val="single"/>
              </w:rPr>
              <w:t>4</w:t>
            </w:r>
            <w:r>
              <w:rPr>
                <w:rFonts w:hint="eastAsia"/>
              </w:rPr>
              <w:t>人及业主代表</w:t>
            </w:r>
            <w:r w:rsidRPr="00614E33">
              <w:rPr>
                <w:u w:val="single"/>
              </w:rPr>
              <w:t>1</w:t>
            </w:r>
            <w:r>
              <w:rPr>
                <w:rFonts w:hint="eastAsia"/>
              </w:rPr>
              <w:t>人。</w:t>
            </w:r>
          </w:p>
          <w:p w:rsidR="001C37F6" w:rsidRDefault="001C37F6">
            <w:pPr>
              <w:spacing w:line="440" w:lineRule="exact"/>
              <w:rPr>
                <w:szCs w:val="21"/>
              </w:rPr>
            </w:pPr>
            <w:r>
              <w:rPr>
                <w:rFonts w:hint="eastAsia"/>
              </w:rPr>
              <w:t>评标专家确定方式：</w:t>
            </w:r>
            <w:r>
              <w:rPr>
                <w:rFonts w:hint="eastAsia"/>
                <w:u w:val="single"/>
              </w:rPr>
              <w:t>经济、技术专家应由招标人在开标前从有关评标专家库中随机抽取确定</w:t>
            </w:r>
            <w:r>
              <w:rPr>
                <w:rFonts w:hint="eastAsia"/>
              </w:rPr>
              <w:t>。</w:t>
            </w:r>
          </w:p>
        </w:tc>
      </w:tr>
      <w:tr w:rsidR="001C37F6">
        <w:trPr>
          <w:trHeight w:val="880"/>
        </w:trPr>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7.1</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是否授权评标委员会确定中标人</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rsidP="00634900">
            <w:pPr>
              <w:spacing w:line="400" w:lineRule="exact"/>
              <w:rPr>
                <w:u w:val="single"/>
              </w:rPr>
            </w:pPr>
            <w:r>
              <w:rPr>
                <w:rFonts w:hint="eastAsia"/>
                <w:szCs w:val="21"/>
              </w:rPr>
              <w:t>否，推荐的中标候选人数：</w:t>
            </w:r>
            <w:r>
              <w:rPr>
                <w:u w:val="single"/>
              </w:rPr>
              <w:t>1-3</w:t>
            </w:r>
            <w:r>
              <w:rPr>
                <w:rFonts w:hint="eastAsia"/>
                <w:u w:val="single"/>
              </w:rPr>
              <w:t>人</w:t>
            </w:r>
            <w:r>
              <w:rPr>
                <w:u w:val="single"/>
              </w:rPr>
              <w:t xml:space="preserve"> </w:t>
            </w:r>
          </w:p>
          <w:p w:rsidR="001C37F6" w:rsidRDefault="001C37F6" w:rsidP="00634900">
            <w:pPr>
              <w:spacing w:line="400" w:lineRule="exact"/>
              <w:rPr>
                <w:szCs w:val="21"/>
              </w:rPr>
            </w:pPr>
            <w:r>
              <w:rPr>
                <w:rFonts w:ascii="宋体" w:hAnsi="宋体" w:hint="eastAsia"/>
                <w:szCs w:val="21"/>
              </w:rPr>
              <w:t>招标人应当确定排名第一的中标候选人为中标人。排名第一的中标候选人放弃中标、因不可抗力提出不能履行合同，或者招标文件规定应当提交履约保证金而在规定的期限内未能提交的，招标人可以确定排名第二的中标候选人为中标人。排名第二的中标候选人因前款规定的同样原因不能签订合同的，招标人可以确定排名第三的中标候选人为中标人。当所有中标候选人因上述同样原因不能签定合同的，招标人将依法重新招标。</w:t>
            </w:r>
          </w:p>
        </w:tc>
      </w:tr>
      <w:tr w:rsidR="001C37F6">
        <w:trPr>
          <w:trHeight w:val="880"/>
        </w:trPr>
        <w:tc>
          <w:tcPr>
            <w:tcW w:w="1165" w:type="dxa"/>
            <w:tcBorders>
              <w:top w:val="single" w:sz="4" w:space="0" w:color="auto"/>
              <w:left w:val="single" w:sz="4" w:space="0" w:color="auto"/>
              <w:right w:val="single" w:sz="4" w:space="0" w:color="auto"/>
            </w:tcBorders>
            <w:vAlign w:val="center"/>
          </w:tcPr>
          <w:p w:rsidR="001C37F6" w:rsidRDefault="001C37F6">
            <w:pPr>
              <w:spacing w:line="440" w:lineRule="exact"/>
              <w:jc w:val="center"/>
              <w:rPr>
                <w:szCs w:val="21"/>
              </w:rPr>
            </w:pPr>
            <w:r>
              <w:rPr>
                <w:szCs w:val="21"/>
              </w:rPr>
              <w:t>7.2</w:t>
            </w:r>
          </w:p>
        </w:tc>
        <w:tc>
          <w:tcPr>
            <w:tcW w:w="4371" w:type="dxa"/>
            <w:tcBorders>
              <w:top w:val="single" w:sz="4" w:space="0" w:color="auto"/>
              <w:left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中标候选人公示媒介</w:t>
            </w:r>
          </w:p>
        </w:tc>
        <w:tc>
          <w:tcPr>
            <w:tcW w:w="4318" w:type="dxa"/>
            <w:tcBorders>
              <w:top w:val="single" w:sz="4" w:space="0" w:color="auto"/>
              <w:left w:val="single" w:sz="4" w:space="0" w:color="auto"/>
              <w:right w:val="single" w:sz="4" w:space="0" w:color="auto"/>
            </w:tcBorders>
            <w:vAlign w:val="center"/>
          </w:tcPr>
          <w:p w:rsidR="001C37F6" w:rsidRDefault="001C37F6">
            <w:pPr>
              <w:spacing w:line="440" w:lineRule="exact"/>
              <w:rPr>
                <w:szCs w:val="21"/>
              </w:rPr>
            </w:pPr>
            <w:r>
              <w:rPr>
                <w:rFonts w:hint="eastAsia"/>
                <w:szCs w:val="21"/>
              </w:rPr>
              <w:t>《中国采购与招标网》、《河南省政府采购网》、《温县公共资源交易中心网》</w:t>
            </w:r>
          </w:p>
        </w:tc>
      </w:tr>
      <w:tr w:rsidR="001C37F6">
        <w:trPr>
          <w:trHeight w:val="90"/>
        </w:trPr>
        <w:tc>
          <w:tcPr>
            <w:tcW w:w="116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7.4</w:t>
            </w:r>
          </w:p>
        </w:tc>
        <w:tc>
          <w:tcPr>
            <w:tcW w:w="4371"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履约担保</w:t>
            </w:r>
          </w:p>
        </w:tc>
        <w:tc>
          <w:tcPr>
            <w:tcW w:w="431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b/>
                <w:bCs/>
                <w:szCs w:val="21"/>
              </w:rPr>
              <w:t xml:space="preserve"> </w:t>
            </w:r>
            <w:r>
              <w:rPr>
                <w:rFonts w:hint="eastAsia"/>
                <w:b/>
                <w:bCs/>
                <w:szCs w:val="21"/>
              </w:rPr>
              <w:t>无</w:t>
            </w:r>
          </w:p>
        </w:tc>
      </w:tr>
      <w:tr w:rsidR="001C37F6">
        <w:tc>
          <w:tcPr>
            <w:tcW w:w="9854"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left"/>
              <w:rPr>
                <w:b/>
              </w:rPr>
            </w:pPr>
            <w:r>
              <w:rPr>
                <w:rFonts w:hint="eastAsia"/>
                <w:szCs w:val="21"/>
              </w:rPr>
              <w:t>招标控制价：</w:t>
            </w:r>
            <w:r>
              <w:rPr>
                <w:b/>
              </w:rPr>
              <w:t>1</w:t>
            </w:r>
            <w:r>
              <w:rPr>
                <w:rFonts w:hint="eastAsia"/>
                <w:b/>
              </w:rPr>
              <w:t>、本项目招标控制价为：</w:t>
            </w:r>
            <w:r>
              <w:rPr>
                <w:b/>
              </w:rPr>
              <w:t xml:space="preserve"> 151 </w:t>
            </w:r>
            <w:r>
              <w:rPr>
                <w:rFonts w:hint="eastAsia"/>
                <w:b/>
              </w:rPr>
              <w:t>万元</w:t>
            </w:r>
            <w:r>
              <w:rPr>
                <w:b/>
              </w:rPr>
              <w:t xml:space="preserve"> </w:t>
            </w:r>
            <w:r>
              <w:rPr>
                <w:rFonts w:hint="eastAsia"/>
                <w:b/>
              </w:rPr>
              <w:t>。</w:t>
            </w:r>
          </w:p>
          <w:p w:rsidR="001C37F6" w:rsidRDefault="001C37F6">
            <w:pPr>
              <w:spacing w:line="440" w:lineRule="exact"/>
              <w:rPr>
                <w:szCs w:val="21"/>
              </w:rPr>
            </w:pPr>
            <w:r>
              <w:rPr>
                <w:b/>
              </w:rPr>
              <w:t>2</w:t>
            </w:r>
            <w:r>
              <w:rPr>
                <w:rFonts w:hint="eastAsia"/>
                <w:b/>
              </w:rPr>
              <w:t>、招标控制价是招标人控制招标工程造价的最高限价，投标人的投标报价高于招标控制价的视为无效报价，其投标予以拒绝。</w:t>
            </w:r>
          </w:p>
        </w:tc>
      </w:tr>
      <w:tr w:rsidR="001C37F6">
        <w:tc>
          <w:tcPr>
            <w:tcW w:w="9854"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9.2</w:t>
            </w:r>
            <w:r>
              <w:rPr>
                <w:rFonts w:hint="eastAsia"/>
                <w:szCs w:val="21"/>
              </w:rPr>
              <w:t>投标人代表出席开标会：按照本须知第</w:t>
            </w:r>
            <w:r>
              <w:rPr>
                <w:szCs w:val="21"/>
              </w:rPr>
              <w:t>5.1</w:t>
            </w:r>
            <w:r>
              <w:rPr>
                <w:rFonts w:hint="eastAsia"/>
                <w:szCs w:val="21"/>
              </w:rPr>
              <w:t>款的规定，投标人的法定代表人或其委托代理人应当按时参加开标会，投标人的法定代表人或其委托代理人不按时参加开标的，视同该投标人承认开标记录，不得事后对开标记录提出任何异议。</w:t>
            </w:r>
          </w:p>
        </w:tc>
      </w:tr>
      <w:tr w:rsidR="001C37F6">
        <w:tc>
          <w:tcPr>
            <w:tcW w:w="9854"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9.3</w:t>
            </w:r>
            <w:r>
              <w:rPr>
                <w:rFonts w:hint="eastAsia"/>
                <w:szCs w:val="21"/>
              </w:rPr>
              <w:t>中标公示：确定中标人后在《中国采购与招标网》、《河南省政府采购网》、《温县公共资源交易中心网》上进行公示，公示期不少于</w:t>
            </w:r>
            <w:r>
              <w:rPr>
                <w:szCs w:val="21"/>
              </w:rPr>
              <w:t>3</w:t>
            </w:r>
            <w:r>
              <w:rPr>
                <w:rFonts w:hint="eastAsia"/>
                <w:szCs w:val="21"/>
              </w:rPr>
              <w:t>个工作日。</w:t>
            </w:r>
          </w:p>
        </w:tc>
      </w:tr>
      <w:tr w:rsidR="001C37F6">
        <w:tc>
          <w:tcPr>
            <w:tcW w:w="9854"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9.4</w:t>
            </w:r>
            <w:r>
              <w:rPr>
                <w:rFonts w:hint="eastAsia"/>
                <w:szCs w:val="21"/>
              </w:rPr>
              <w:t>知识产权：构成本招标文件各个组成部分的文件，</w:t>
            </w:r>
            <w:r>
              <w:rPr>
                <w:rFonts w:hint="eastAsia"/>
              </w:rPr>
              <w:t>对未中标人的设计成果，按投标人须知前附表规定给予补偿，并有权免费使用未中标人（有补偿金的）设计成果；</w:t>
            </w:r>
          </w:p>
        </w:tc>
      </w:tr>
      <w:tr w:rsidR="001C37F6">
        <w:tc>
          <w:tcPr>
            <w:tcW w:w="9854"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9.5</w:t>
            </w:r>
            <w:r>
              <w:rPr>
                <w:rFonts w:hint="eastAsia"/>
                <w:szCs w:val="21"/>
              </w:rPr>
              <w:t>重新招标和不再招标：有下列情形之一的，招标人将重新招标：</w:t>
            </w:r>
          </w:p>
          <w:p w:rsidR="001C37F6" w:rsidRDefault="001C37F6">
            <w:pPr>
              <w:spacing w:line="440" w:lineRule="exact"/>
              <w:rPr>
                <w:szCs w:val="21"/>
              </w:rPr>
            </w:pPr>
            <w:r>
              <w:rPr>
                <w:szCs w:val="21"/>
              </w:rPr>
              <w:t>(l</w:t>
            </w:r>
            <w:r>
              <w:rPr>
                <w:rFonts w:hint="eastAsia"/>
                <w:szCs w:val="21"/>
              </w:rPr>
              <w:t>）投标截止时间止，投标人少于</w:t>
            </w:r>
            <w:r>
              <w:rPr>
                <w:szCs w:val="21"/>
              </w:rPr>
              <w:t xml:space="preserve">3 </w:t>
            </w:r>
            <w:r>
              <w:rPr>
                <w:rFonts w:hint="eastAsia"/>
                <w:szCs w:val="21"/>
              </w:rPr>
              <w:t>个的；</w:t>
            </w:r>
          </w:p>
          <w:p w:rsidR="001C37F6" w:rsidRDefault="001C37F6">
            <w:pPr>
              <w:spacing w:line="440" w:lineRule="exact"/>
              <w:rPr>
                <w:szCs w:val="21"/>
              </w:rPr>
            </w:pPr>
            <w:r>
              <w:rPr>
                <w:szCs w:val="21"/>
              </w:rPr>
              <w:t>(2</w:t>
            </w:r>
            <w:r>
              <w:rPr>
                <w:rFonts w:hint="eastAsia"/>
                <w:szCs w:val="21"/>
              </w:rPr>
              <w:t>）经评标委员会评审后否决所有投标的。</w:t>
            </w:r>
          </w:p>
          <w:p w:rsidR="001C37F6" w:rsidRDefault="001C37F6">
            <w:pPr>
              <w:spacing w:line="440" w:lineRule="exact"/>
              <w:rPr>
                <w:szCs w:val="21"/>
              </w:rPr>
            </w:pPr>
            <w:r>
              <w:rPr>
                <w:rFonts w:hint="eastAsia"/>
                <w:szCs w:val="21"/>
              </w:rPr>
              <w:t>有下列情形的，招标人将不再招标：</w:t>
            </w:r>
          </w:p>
          <w:p w:rsidR="001C37F6" w:rsidRDefault="001C37F6">
            <w:pPr>
              <w:spacing w:line="440" w:lineRule="exact"/>
              <w:rPr>
                <w:szCs w:val="21"/>
              </w:rPr>
            </w:pPr>
            <w:r>
              <w:rPr>
                <w:rFonts w:hint="eastAsia"/>
                <w:szCs w:val="21"/>
              </w:rPr>
              <w:t>重新招标后投标人仍少于</w:t>
            </w:r>
            <w:r>
              <w:rPr>
                <w:szCs w:val="21"/>
              </w:rPr>
              <w:t xml:space="preserve">3 </w:t>
            </w:r>
            <w:r>
              <w:rPr>
                <w:rFonts w:hint="eastAsia"/>
                <w:szCs w:val="21"/>
              </w:rPr>
              <w:t>个或者所有投标被否决的，属于必须审批或核准的工程建设项目，经原审批或核准部门批准后不再进行招标。</w:t>
            </w:r>
          </w:p>
        </w:tc>
      </w:tr>
      <w:tr w:rsidR="001C37F6">
        <w:tc>
          <w:tcPr>
            <w:tcW w:w="9854"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9.6</w:t>
            </w:r>
            <w:r>
              <w:rPr>
                <w:rFonts w:hint="eastAsia"/>
                <w:szCs w:val="21"/>
              </w:rPr>
              <w:t>同义词语：构成招标文件组成部分的“通用合同条款”、“专用合同条款”、“技术标准和要求”</w:t>
            </w:r>
          </w:p>
          <w:p w:rsidR="001C37F6" w:rsidRDefault="001C37F6">
            <w:pPr>
              <w:spacing w:line="440" w:lineRule="exact"/>
              <w:rPr>
                <w:szCs w:val="21"/>
              </w:rPr>
            </w:pPr>
            <w:r>
              <w:rPr>
                <w:rFonts w:hint="eastAsia"/>
                <w:szCs w:val="21"/>
              </w:rPr>
              <w:t>和“工程量清单”等章节中出现的措辞“发包人”和“设计人”，在招标投标阶段</w:t>
            </w:r>
          </w:p>
          <w:p w:rsidR="001C37F6" w:rsidRDefault="001C37F6">
            <w:pPr>
              <w:spacing w:line="440" w:lineRule="exact"/>
              <w:rPr>
                <w:szCs w:val="21"/>
              </w:rPr>
            </w:pPr>
            <w:r>
              <w:rPr>
                <w:rFonts w:hint="eastAsia"/>
                <w:szCs w:val="21"/>
              </w:rPr>
              <w:t>应当分别按“招标人”和“投标人”进行理解。</w:t>
            </w:r>
          </w:p>
        </w:tc>
      </w:tr>
      <w:tr w:rsidR="001C37F6">
        <w:tc>
          <w:tcPr>
            <w:tcW w:w="9854"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9.7</w:t>
            </w:r>
            <w:r>
              <w:rPr>
                <w:rFonts w:hint="eastAsia"/>
                <w:szCs w:val="21"/>
              </w:rPr>
              <w:t>监</w:t>
            </w:r>
            <w:r>
              <w:rPr>
                <w:szCs w:val="21"/>
              </w:rPr>
              <w:t xml:space="preserve">  </w:t>
            </w:r>
            <w:r>
              <w:rPr>
                <w:rFonts w:hint="eastAsia"/>
                <w:szCs w:val="21"/>
              </w:rPr>
              <w:t>督：本项目的招标投标活动及其相关当事人应当接受有管辖权的建设工程招标投标行政监督部门依法实施的监督。</w:t>
            </w:r>
          </w:p>
        </w:tc>
      </w:tr>
      <w:tr w:rsidR="001C37F6">
        <w:trPr>
          <w:trHeight w:val="193"/>
        </w:trPr>
        <w:tc>
          <w:tcPr>
            <w:tcW w:w="9854"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9.8</w:t>
            </w:r>
            <w:r>
              <w:rPr>
                <w:rFonts w:hint="eastAsia"/>
                <w:szCs w:val="21"/>
              </w:rPr>
              <w:t>解释权：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w:t>
            </w:r>
          </w:p>
          <w:p w:rsidR="001C37F6" w:rsidRDefault="001C37F6">
            <w:pPr>
              <w:spacing w:line="440" w:lineRule="exact"/>
              <w:rPr>
                <w:szCs w:val="21"/>
              </w:rPr>
            </w:pPr>
          </w:p>
          <w:p w:rsidR="001C37F6" w:rsidRDefault="001C37F6">
            <w:pPr>
              <w:spacing w:line="440" w:lineRule="exact"/>
              <w:rPr>
                <w:szCs w:val="21"/>
              </w:rPr>
            </w:pPr>
            <w:r>
              <w:rPr>
                <w:rFonts w:hint="eastAsia"/>
                <w:szCs w:val="21"/>
              </w:rPr>
              <w:t>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1C37F6">
        <w:tc>
          <w:tcPr>
            <w:tcW w:w="9854"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9.9</w:t>
            </w:r>
            <w:r>
              <w:rPr>
                <w:rFonts w:hint="eastAsia"/>
                <w:szCs w:val="21"/>
              </w:rPr>
              <w:t>招标公告中所要求资格的原件和第三章评标办法中所需证件的原件，须在评标过程中全部向评标委员会提供、查验。</w:t>
            </w:r>
          </w:p>
        </w:tc>
      </w:tr>
      <w:tr w:rsidR="001C37F6">
        <w:tc>
          <w:tcPr>
            <w:tcW w:w="9854"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9.10</w:t>
            </w:r>
            <w:r>
              <w:rPr>
                <w:rFonts w:hint="eastAsia"/>
                <w:szCs w:val="21"/>
              </w:rPr>
              <w:t>招标目的：本次方案设计旨在运用先进的设计理念，通过总评规划、设计方案的评选，选出设计水平较高，符合当地城市规划、妇幼特色，最大限度满足招标文件要求切实可行的优秀方案，本项目最终确定一家中标单位。</w:t>
            </w:r>
          </w:p>
        </w:tc>
      </w:tr>
      <w:tr w:rsidR="001C37F6">
        <w:trPr>
          <w:trHeight w:val="676"/>
        </w:trPr>
        <w:tc>
          <w:tcPr>
            <w:tcW w:w="9854"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9.11</w:t>
            </w:r>
            <w:r>
              <w:rPr>
                <w:rFonts w:hint="eastAsia"/>
                <w:szCs w:val="21"/>
              </w:rPr>
              <w:t>其它未尽事宜，按国家有关法律、法规执行。</w:t>
            </w:r>
          </w:p>
        </w:tc>
      </w:tr>
    </w:tbl>
    <w:p w:rsidR="001C37F6" w:rsidRDefault="001C37F6">
      <w:pPr>
        <w:spacing w:line="400" w:lineRule="exact"/>
      </w:pPr>
    </w:p>
    <w:p w:rsidR="001C37F6" w:rsidRDefault="001C37F6">
      <w:pPr>
        <w:pStyle w:val="Heading2"/>
      </w:pPr>
      <w:bookmarkStart w:id="27" w:name="_Toc144974497"/>
      <w:bookmarkStart w:id="28" w:name="_Toc152042305"/>
      <w:bookmarkStart w:id="29" w:name="_Toc152045529"/>
      <w:bookmarkStart w:id="30" w:name="_Toc247513952"/>
      <w:bookmarkStart w:id="31" w:name="_Toc247527553"/>
      <w:bookmarkStart w:id="32" w:name="_Toc19765"/>
      <w:r>
        <w:t xml:space="preserve">1. </w:t>
      </w:r>
      <w:r>
        <w:rPr>
          <w:rFonts w:hint="eastAsia"/>
        </w:rPr>
        <w:t>总则</w:t>
      </w:r>
      <w:bookmarkEnd w:id="27"/>
      <w:bookmarkEnd w:id="28"/>
      <w:bookmarkEnd w:id="29"/>
      <w:bookmarkEnd w:id="30"/>
      <w:bookmarkEnd w:id="31"/>
      <w:bookmarkEnd w:id="32"/>
    </w:p>
    <w:p w:rsidR="001C37F6" w:rsidRDefault="001C37F6" w:rsidP="005B69B1">
      <w:pPr>
        <w:pStyle w:val="Heading3"/>
        <w:ind w:firstLine="31680"/>
      </w:pPr>
      <w:bookmarkStart w:id="33" w:name="_Toc144974498"/>
      <w:bookmarkStart w:id="34" w:name="_Toc152042306"/>
      <w:bookmarkStart w:id="35" w:name="_Toc152045530"/>
      <w:bookmarkStart w:id="36" w:name="_Toc247513953"/>
      <w:bookmarkStart w:id="37" w:name="_Toc247527554"/>
      <w:bookmarkStart w:id="38" w:name="_Toc8315"/>
      <w:r>
        <w:rPr>
          <w:rFonts w:ascii="Times New Roman" w:hAnsi="Times New Roman"/>
        </w:rPr>
        <w:t>1.1</w:t>
      </w:r>
      <w:r>
        <w:t xml:space="preserve"> </w:t>
      </w:r>
      <w:r>
        <w:rPr>
          <w:rFonts w:hint="eastAsia"/>
        </w:rPr>
        <w:t>项目概况</w:t>
      </w:r>
      <w:bookmarkEnd w:id="33"/>
      <w:bookmarkEnd w:id="34"/>
      <w:bookmarkEnd w:id="35"/>
      <w:bookmarkEnd w:id="36"/>
      <w:bookmarkEnd w:id="37"/>
      <w:bookmarkEnd w:id="38"/>
    </w:p>
    <w:p w:rsidR="001C37F6" w:rsidRDefault="001C37F6" w:rsidP="005B69B1">
      <w:pPr>
        <w:spacing w:line="400" w:lineRule="exact"/>
        <w:ind w:firstLineChars="200" w:firstLine="31680"/>
      </w:pPr>
      <w:r>
        <w:t>1.1.1</w:t>
      </w:r>
      <w:r>
        <w:rPr>
          <w:rFonts w:hint="eastAsia"/>
        </w:rPr>
        <w:t>根据《中华人民共和国招标投标法》等有关法律、法规和规章的规定，本招标项目已具备招标条件，现对该项目设计进行招标。</w:t>
      </w:r>
    </w:p>
    <w:p w:rsidR="001C37F6" w:rsidRDefault="001C37F6" w:rsidP="005B69B1">
      <w:pPr>
        <w:spacing w:line="400" w:lineRule="exact"/>
        <w:ind w:firstLineChars="200" w:firstLine="31680"/>
      </w:pPr>
      <w:r>
        <w:t xml:space="preserve">1.1.2 </w:t>
      </w:r>
      <w:r>
        <w:rPr>
          <w:rFonts w:hint="eastAsia"/>
        </w:rPr>
        <w:t>招标人：见投标人须知前附表。</w:t>
      </w:r>
    </w:p>
    <w:p w:rsidR="001C37F6" w:rsidRDefault="001C37F6" w:rsidP="005B69B1">
      <w:pPr>
        <w:spacing w:line="400" w:lineRule="exact"/>
        <w:ind w:firstLineChars="200" w:firstLine="31680"/>
      </w:pPr>
      <w:r>
        <w:t xml:space="preserve">1.1.3 </w:t>
      </w:r>
      <w:r>
        <w:rPr>
          <w:rFonts w:hint="eastAsia"/>
        </w:rPr>
        <w:t>招标代理机构：见投标人须知前附表。</w:t>
      </w:r>
    </w:p>
    <w:p w:rsidR="001C37F6" w:rsidRDefault="001C37F6" w:rsidP="005B69B1">
      <w:pPr>
        <w:spacing w:line="400" w:lineRule="exact"/>
        <w:ind w:firstLineChars="200" w:firstLine="31680"/>
      </w:pPr>
      <w:r>
        <w:t xml:space="preserve">1.1.4 </w:t>
      </w:r>
      <w:r>
        <w:rPr>
          <w:rFonts w:hint="eastAsia"/>
        </w:rPr>
        <w:t>招标项目名称：见投标人须知前附表。</w:t>
      </w:r>
    </w:p>
    <w:p w:rsidR="001C37F6" w:rsidRDefault="001C37F6" w:rsidP="005B69B1">
      <w:pPr>
        <w:spacing w:line="400" w:lineRule="exact"/>
        <w:ind w:firstLineChars="200" w:firstLine="31680"/>
      </w:pPr>
      <w:r>
        <w:t xml:space="preserve">1.1.5 </w:t>
      </w:r>
      <w:r>
        <w:rPr>
          <w:rFonts w:hint="eastAsia"/>
        </w:rPr>
        <w:t>项目建设地点：见投标人须知前附表。</w:t>
      </w:r>
    </w:p>
    <w:p w:rsidR="001C37F6" w:rsidRDefault="001C37F6" w:rsidP="005B69B1">
      <w:pPr>
        <w:pStyle w:val="Heading3"/>
        <w:ind w:firstLine="31680"/>
      </w:pPr>
      <w:bookmarkStart w:id="39" w:name="_Toc144974499"/>
      <w:bookmarkStart w:id="40" w:name="_Toc152042307"/>
      <w:bookmarkStart w:id="41" w:name="_Toc152045531"/>
      <w:bookmarkStart w:id="42" w:name="_Toc247513954"/>
      <w:bookmarkStart w:id="43" w:name="_Toc247527555"/>
      <w:bookmarkStart w:id="44" w:name="_Toc12650"/>
      <w:r>
        <w:rPr>
          <w:rFonts w:ascii="Times New Roman" w:hAnsi="Times New Roman"/>
        </w:rPr>
        <w:t xml:space="preserve">1.2 </w:t>
      </w:r>
      <w:r>
        <w:rPr>
          <w:rFonts w:hint="eastAsia"/>
        </w:rPr>
        <w:t>项目的资金来源和落实情况</w:t>
      </w:r>
      <w:bookmarkEnd w:id="39"/>
      <w:bookmarkEnd w:id="40"/>
      <w:bookmarkEnd w:id="41"/>
      <w:bookmarkEnd w:id="42"/>
      <w:bookmarkEnd w:id="43"/>
      <w:bookmarkEnd w:id="44"/>
    </w:p>
    <w:p w:rsidR="001C37F6" w:rsidRDefault="001C37F6" w:rsidP="005B69B1">
      <w:pPr>
        <w:spacing w:line="400" w:lineRule="exact"/>
        <w:ind w:firstLineChars="200" w:firstLine="31680"/>
      </w:pPr>
      <w:r>
        <w:t xml:space="preserve">1.2.1 </w:t>
      </w:r>
      <w:r>
        <w:rPr>
          <w:rFonts w:hint="eastAsia"/>
        </w:rPr>
        <w:t>资金来源：见投标人须知前附表。</w:t>
      </w:r>
    </w:p>
    <w:p w:rsidR="001C37F6" w:rsidRDefault="001C37F6" w:rsidP="005B69B1">
      <w:pPr>
        <w:pStyle w:val="Heading3"/>
        <w:ind w:firstLine="31680"/>
      </w:pPr>
      <w:bookmarkStart w:id="45" w:name="_Toc144974500"/>
      <w:bookmarkStart w:id="46" w:name="_Toc152042308"/>
      <w:bookmarkStart w:id="47" w:name="_Toc152045532"/>
      <w:bookmarkStart w:id="48" w:name="_Toc247513955"/>
      <w:bookmarkStart w:id="49" w:name="_Toc247527556"/>
      <w:bookmarkStart w:id="50" w:name="_Toc6149"/>
      <w:r>
        <w:rPr>
          <w:rFonts w:ascii="Times New Roman" w:hAnsi="Times New Roman"/>
        </w:rPr>
        <w:t>1.3</w:t>
      </w:r>
      <w:r>
        <w:t xml:space="preserve"> </w:t>
      </w:r>
      <w:r>
        <w:rPr>
          <w:rFonts w:hint="eastAsia"/>
        </w:rPr>
        <w:t>招标范围、计划工期和</w:t>
      </w:r>
      <w:bookmarkEnd w:id="45"/>
      <w:bookmarkEnd w:id="46"/>
      <w:bookmarkEnd w:id="47"/>
      <w:bookmarkEnd w:id="48"/>
      <w:bookmarkEnd w:id="49"/>
      <w:r>
        <w:rPr>
          <w:rFonts w:hint="eastAsia"/>
        </w:rPr>
        <w:t>质量标准</w:t>
      </w:r>
      <w:bookmarkEnd w:id="50"/>
    </w:p>
    <w:p w:rsidR="001C37F6" w:rsidRDefault="001C37F6" w:rsidP="005B69B1">
      <w:pPr>
        <w:spacing w:line="400" w:lineRule="exact"/>
        <w:ind w:firstLineChars="200" w:firstLine="31680"/>
      </w:pPr>
      <w:r>
        <w:t xml:space="preserve">1.3.1 </w:t>
      </w:r>
      <w:r>
        <w:rPr>
          <w:rFonts w:hint="eastAsia"/>
        </w:rPr>
        <w:t>招标范围：见投标人须知前附表。</w:t>
      </w:r>
    </w:p>
    <w:p w:rsidR="001C37F6" w:rsidRDefault="001C37F6" w:rsidP="005B69B1">
      <w:pPr>
        <w:spacing w:line="400" w:lineRule="exact"/>
        <w:ind w:firstLineChars="200" w:firstLine="31680"/>
      </w:pPr>
      <w:r>
        <w:t xml:space="preserve">1.3.2 </w:t>
      </w:r>
      <w:r>
        <w:rPr>
          <w:rFonts w:hint="eastAsia"/>
        </w:rPr>
        <w:t>计划工期：见投标人须知前附表。</w:t>
      </w:r>
    </w:p>
    <w:p w:rsidR="001C37F6" w:rsidRDefault="001C37F6" w:rsidP="005B69B1">
      <w:pPr>
        <w:spacing w:line="400" w:lineRule="exact"/>
        <w:ind w:firstLineChars="200" w:firstLine="31680"/>
      </w:pPr>
      <w:r>
        <w:t xml:space="preserve">1.3.3 </w:t>
      </w:r>
      <w:r>
        <w:rPr>
          <w:rFonts w:hint="eastAsia"/>
        </w:rPr>
        <w:t>质量标准：见投标人须知前附表。</w:t>
      </w:r>
    </w:p>
    <w:p w:rsidR="001C37F6" w:rsidRDefault="001C37F6" w:rsidP="005B69B1">
      <w:pPr>
        <w:pStyle w:val="Heading3"/>
        <w:ind w:firstLine="31680"/>
      </w:pPr>
      <w:bookmarkStart w:id="51" w:name="_Toc144974502"/>
      <w:bookmarkStart w:id="52" w:name="_Toc152042310"/>
      <w:bookmarkStart w:id="53" w:name="_Toc152045534"/>
      <w:bookmarkStart w:id="54" w:name="_Toc247513957"/>
      <w:bookmarkStart w:id="55" w:name="_Toc247527558"/>
      <w:bookmarkStart w:id="56" w:name="_Toc10987"/>
      <w:r>
        <w:rPr>
          <w:rFonts w:ascii="Times New Roman" w:hAnsi="Times New Roman"/>
        </w:rPr>
        <w:t>1.4</w:t>
      </w:r>
      <w:r>
        <w:t xml:space="preserve"> </w:t>
      </w:r>
      <w:r>
        <w:rPr>
          <w:rFonts w:hint="eastAsia"/>
        </w:rPr>
        <w:t>投标人资格要求（适用于未进行资格预审的）</w:t>
      </w:r>
      <w:bookmarkEnd w:id="51"/>
      <w:bookmarkEnd w:id="52"/>
      <w:bookmarkEnd w:id="53"/>
      <w:bookmarkEnd w:id="54"/>
      <w:bookmarkEnd w:id="55"/>
      <w:bookmarkEnd w:id="56"/>
    </w:p>
    <w:p w:rsidR="001C37F6" w:rsidRDefault="001C37F6" w:rsidP="005B69B1">
      <w:pPr>
        <w:spacing w:line="400" w:lineRule="exact"/>
        <w:ind w:firstLineChars="200" w:firstLine="31680"/>
      </w:pPr>
      <w:r>
        <w:t xml:space="preserve">1.4.1 </w:t>
      </w:r>
      <w:r>
        <w:rPr>
          <w:rFonts w:hint="eastAsia"/>
        </w:rPr>
        <w:t>投标人应具备承担本招标项目资质条件、能力。</w:t>
      </w:r>
    </w:p>
    <w:p w:rsidR="001C37F6" w:rsidRDefault="001C37F6" w:rsidP="005B69B1">
      <w:pPr>
        <w:spacing w:line="400" w:lineRule="exact"/>
        <w:ind w:firstLineChars="150" w:firstLine="31680"/>
      </w:pPr>
      <w:r>
        <w:rPr>
          <w:rFonts w:hint="eastAsia"/>
        </w:rPr>
        <w:t>（</w:t>
      </w:r>
      <w:r>
        <w:t>1</w:t>
      </w:r>
      <w:r>
        <w:rPr>
          <w:rFonts w:hint="eastAsia"/>
        </w:rPr>
        <w:t>）资质要求：见投标人须知前附表；</w:t>
      </w:r>
    </w:p>
    <w:p w:rsidR="001C37F6" w:rsidRDefault="001C37F6" w:rsidP="005B69B1">
      <w:pPr>
        <w:spacing w:line="400" w:lineRule="exact"/>
        <w:ind w:firstLineChars="150" w:firstLine="31680"/>
      </w:pPr>
      <w:r>
        <w:rPr>
          <w:rFonts w:hint="eastAsia"/>
        </w:rPr>
        <w:t>（</w:t>
      </w:r>
      <w:r>
        <w:t>2</w:t>
      </w:r>
      <w:r>
        <w:rPr>
          <w:rFonts w:hint="eastAsia"/>
        </w:rPr>
        <w:t>）财务要求：见投标人须知前附表；</w:t>
      </w:r>
    </w:p>
    <w:p w:rsidR="001C37F6" w:rsidRDefault="001C37F6" w:rsidP="005B69B1">
      <w:pPr>
        <w:spacing w:line="400" w:lineRule="exact"/>
        <w:ind w:firstLineChars="150" w:firstLine="31680"/>
      </w:pPr>
      <w:r>
        <w:rPr>
          <w:rFonts w:hint="eastAsia"/>
        </w:rPr>
        <w:t>（</w:t>
      </w:r>
      <w:r>
        <w:t>3</w:t>
      </w:r>
      <w:r>
        <w:rPr>
          <w:rFonts w:hint="eastAsia"/>
        </w:rPr>
        <w:t>）设计负责人的资格要求：见投标人须知前附表；</w:t>
      </w:r>
    </w:p>
    <w:p w:rsidR="001C37F6" w:rsidRDefault="001C37F6" w:rsidP="005B69B1">
      <w:pPr>
        <w:spacing w:line="400" w:lineRule="exact"/>
        <w:ind w:firstLineChars="150" w:firstLine="31680"/>
      </w:pPr>
      <w:r>
        <w:rPr>
          <w:rFonts w:hint="eastAsia"/>
        </w:rPr>
        <w:t>（</w:t>
      </w:r>
      <w:r>
        <w:t>4</w:t>
      </w:r>
      <w:r>
        <w:rPr>
          <w:rFonts w:hint="eastAsia"/>
        </w:rPr>
        <w:t>）其他要求：见投标人须知前附表。</w:t>
      </w:r>
    </w:p>
    <w:p w:rsidR="001C37F6" w:rsidRDefault="001C37F6" w:rsidP="005B69B1">
      <w:pPr>
        <w:spacing w:line="400" w:lineRule="exact"/>
        <w:ind w:firstLineChars="200" w:firstLine="31680"/>
      </w:pPr>
      <w:r>
        <w:t xml:space="preserve">1.4.2 </w:t>
      </w:r>
      <w:r>
        <w:rPr>
          <w:rFonts w:hint="eastAsia"/>
        </w:rPr>
        <w:t>投标人须知前附表规定接受联合体投标的，除应符合本章第</w:t>
      </w:r>
      <w:r>
        <w:t>1.4.1</w:t>
      </w:r>
      <w:r>
        <w:rPr>
          <w:rFonts w:hint="eastAsia"/>
        </w:rPr>
        <w:t>项和投标人须知前附表的要求外，还应遵守以下规定：</w:t>
      </w:r>
      <w:r>
        <w:t xml:space="preserve"> </w:t>
      </w:r>
    </w:p>
    <w:p w:rsidR="001C37F6" w:rsidRDefault="001C37F6" w:rsidP="005B69B1">
      <w:pPr>
        <w:spacing w:line="400" w:lineRule="exact"/>
        <w:ind w:firstLineChars="150" w:firstLine="31680"/>
      </w:pPr>
      <w:r>
        <w:rPr>
          <w:rFonts w:hint="eastAsia"/>
        </w:rPr>
        <w:t>（</w:t>
      </w:r>
      <w:r>
        <w:t>1</w:t>
      </w:r>
      <w:r>
        <w:rPr>
          <w:rFonts w:hint="eastAsia"/>
        </w:rPr>
        <w:t>）联合体各方应按招标文件提供的格式签订联合体协议书，明确联合体牵头人和各方权利义务；</w:t>
      </w:r>
    </w:p>
    <w:p w:rsidR="001C37F6" w:rsidRDefault="001C37F6" w:rsidP="005B69B1">
      <w:pPr>
        <w:spacing w:line="400" w:lineRule="exact"/>
        <w:ind w:firstLineChars="150" w:firstLine="31680"/>
      </w:pPr>
      <w:r>
        <w:rPr>
          <w:rFonts w:hint="eastAsia"/>
        </w:rPr>
        <w:t>（</w:t>
      </w:r>
      <w:r>
        <w:t>2</w:t>
      </w:r>
      <w:r>
        <w:rPr>
          <w:rFonts w:hint="eastAsia"/>
        </w:rPr>
        <w:t>）由同一专业的单位组成的联合体，按照资质等级较低的单位确定资质等级；</w:t>
      </w:r>
    </w:p>
    <w:p w:rsidR="001C37F6" w:rsidRDefault="001C37F6" w:rsidP="005B69B1">
      <w:pPr>
        <w:spacing w:line="400" w:lineRule="exact"/>
        <w:ind w:firstLineChars="150" w:firstLine="31680"/>
      </w:pPr>
      <w:r>
        <w:rPr>
          <w:rFonts w:hint="eastAsia"/>
        </w:rPr>
        <w:t>（</w:t>
      </w:r>
      <w:r>
        <w:t>3</w:t>
      </w:r>
      <w:r>
        <w:rPr>
          <w:rFonts w:hint="eastAsia"/>
        </w:rPr>
        <w:t>）联合体各方不得再以自己名义单独或参加其他联合体在本招标项目中投标。</w:t>
      </w:r>
    </w:p>
    <w:p w:rsidR="001C37F6" w:rsidRDefault="001C37F6" w:rsidP="005B69B1">
      <w:pPr>
        <w:spacing w:line="400" w:lineRule="exact"/>
        <w:ind w:firstLineChars="200" w:firstLine="31680"/>
      </w:pPr>
      <w:r>
        <w:t xml:space="preserve">1.4.3 </w:t>
      </w:r>
      <w:r>
        <w:rPr>
          <w:rFonts w:hint="eastAsia"/>
        </w:rPr>
        <w:t>投标人不得存在下列情形之一：</w:t>
      </w:r>
    </w:p>
    <w:p w:rsidR="001C37F6" w:rsidRDefault="001C37F6" w:rsidP="005B69B1">
      <w:pPr>
        <w:spacing w:line="400" w:lineRule="exact"/>
        <w:ind w:firstLineChars="150" w:firstLine="31680"/>
      </w:pPr>
      <w:r>
        <w:rPr>
          <w:rFonts w:hint="eastAsia"/>
        </w:rPr>
        <w:t>（</w:t>
      </w:r>
      <w:r>
        <w:t>1</w:t>
      </w:r>
      <w:r>
        <w:rPr>
          <w:rFonts w:hint="eastAsia"/>
        </w:rPr>
        <w:t>）为招标人不具有独立法人资格的附属机构（单位）；</w:t>
      </w:r>
      <w:r>
        <w:t xml:space="preserve"> </w:t>
      </w:r>
    </w:p>
    <w:p w:rsidR="001C37F6" w:rsidRDefault="001C37F6" w:rsidP="005B69B1">
      <w:pPr>
        <w:spacing w:line="400" w:lineRule="exact"/>
        <w:ind w:firstLineChars="150" w:firstLine="31680"/>
      </w:pPr>
      <w:r>
        <w:rPr>
          <w:rFonts w:hint="eastAsia"/>
        </w:rPr>
        <w:t>（</w:t>
      </w:r>
      <w:r>
        <w:t>2</w:t>
      </w:r>
      <w:r>
        <w:rPr>
          <w:rFonts w:hint="eastAsia"/>
        </w:rPr>
        <w:t>）为招标项目前期工作提供咨询服务的；</w:t>
      </w:r>
    </w:p>
    <w:p w:rsidR="001C37F6" w:rsidRDefault="001C37F6" w:rsidP="005B69B1">
      <w:pPr>
        <w:spacing w:line="400" w:lineRule="exact"/>
        <w:ind w:firstLineChars="150" w:firstLine="31680"/>
      </w:pPr>
      <w:r>
        <w:rPr>
          <w:rFonts w:hint="eastAsia"/>
        </w:rPr>
        <w:t>（</w:t>
      </w:r>
      <w:r>
        <w:t>3</w:t>
      </w:r>
      <w:r>
        <w:rPr>
          <w:rFonts w:hint="eastAsia"/>
        </w:rPr>
        <w:t>）为本招标项目的监理人；</w:t>
      </w:r>
    </w:p>
    <w:p w:rsidR="001C37F6" w:rsidRDefault="001C37F6" w:rsidP="005B69B1">
      <w:pPr>
        <w:spacing w:line="400" w:lineRule="exact"/>
        <w:ind w:firstLineChars="150" w:firstLine="31680"/>
      </w:pPr>
      <w:r>
        <w:rPr>
          <w:rFonts w:hint="eastAsia"/>
        </w:rPr>
        <w:t>（</w:t>
      </w:r>
      <w:r>
        <w:t>4</w:t>
      </w:r>
      <w:r>
        <w:rPr>
          <w:rFonts w:hint="eastAsia"/>
        </w:rPr>
        <w:t>）为本招标项目的代建人；</w:t>
      </w:r>
      <w:r>
        <w:t xml:space="preserve"> </w:t>
      </w:r>
    </w:p>
    <w:p w:rsidR="001C37F6" w:rsidRDefault="001C37F6" w:rsidP="005B69B1">
      <w:pPr>
        <w:spacing w:line="400" w:lineRule="exact"/>
        <w:ind w:firstLineChars="150" w:firstLine="31680"/>
      </w:pPr>
      <w:r>
        <w:rPr>
          <w:rFonts w:hint="eastAsia"/>
        </w:rPr>
        <w:t>（</w:t>
      </w:r>
      <w:r>
        <w:t>5</w:t>
      </w:r>
      <w:r>
        <w:rPr>
          <w:rFonts w:hint="eastAsia"/>
        </w:rPr>
        <w:t>）为本招标项目提供招标代理服务的；</w:t>
      </w:r>
      <w:r>
        <w:t xml:space="preserve"> </w:t>
      </w:r>
    </w:p>
    <w:p w:rsidR="001C37F6" w:rsidRDefault="001C37F6" w:rsidP="005B69B1">
      <w:pPr>
        <w:spacing w:line="400" w:lineRule="exact"/>
        <w:ind w:firstLineChars="150" w:firstLine="31680"/>
      </w:pPr>
      <w:r>
        <w:rPr>
          <w:rFonts w:hint="eastAsia"/>
        </w:rPr>
        <w:t>（</w:t>
      </w:r>
      <w:r>
        <w:t>6</w:t>
      </w:r>
      <w:r>
        <w:rPr>
          <w:rFonts w:hint="eastAsia"/>
        </w:rPr>
        <w:t>）被责令停业的；</w:t>
      </w:r>
      <w:r>
        <w:t xml:space="preserve"> </w:t>
      </w:r>
    </w:p>
    <w:p w:rsidR="001C37F6" w:rsidRDefault="001C37F6" w:rsidP="005B69B1">
      <w:pPr>
        <w:spacing w:line="400" w:lineRule="exact"/>
        <w:ind w:firstLineChars="150" w:firstLine="31680"/>
      </w:pPr>
      <w:r>
        <w:rPr>
          <w:rFonts w:hint="eastAsia"/>
        </w:rPr>
        <w:t>（</w:t>
      </w:r>
      <w:r>
        <w:t>7</w:t>
      </w:r>
      <w:r>
        <w:rPr>
          <w:rFonts w:hint="eastAsia"/>
        </w:rPr>
        <w:t>）被暂停或取消投标资格的；</w:t>
      </w:r>
      <w:r>
        <w:t xml:space="preserve"> </w:t>
      </w:r>
    </w:p>
    <w:p w:rsidR="001C37F6" w:rsidRDefault="001C37F6" w:rsidP="005B69B1">
      <w:pPr>
        <w:spacing w:line="400" w:lineRule="exact"/>
        <w:ind w:firstLineChars="150" w:firstLine="31680"/>
      </w:pPr>
      <w:r>
        <w:rPr>
          <w:rFonts w:hint="eastAsia"/>
        </w:rPr>
        <w:t>（</w:t>
      </w:r>
      <w:r>
        <w:t>8</w:t>
      </w:r>
      <w:r>
        <w:rPr>
          <w:rFonts w:hint="eastAsia"/>
        </w:rPr>
        <w:t>）财产被接管或冻结的；</w:t>
      </w:r>
    </w:p>
    <w:p w:rsidR="001C37F6" w:rsidRDefault="001C37F6" w:rsidP="005B69B1">
      <w:pPr>
        <w:spacing w:line="400" w:lineRule="exact"/>
        <w:ind w:firstLineChars="150" w:firstLine="31680"/>
      </w:pPr>
      <w:r>
        <w:rPr>
          <w:rFonts w:hint="eastAsia"/>
        </w:rPr>
        <w:t>（</w:t>
      </w:r>
      <w:r>
        <w:t>9</w:t>
      </w:r>
      <w:r>
        <w:rPr>
          <w:rFonts w:hint="eastAsia"/>
        </w:rPr>
        <w:t>）在最近三年内有骗取中标或严重违约或重大工程质量问题的；</w:t>
      </w:r>
    </w:p>
    <w:p w:rsidR="001C37F6" w:rsidRDefault="001C37F6" w:rsidP="005B69B1">
      <w:pPr>
        <w:spacing w:line="400" w:lineRule="exact"/>
        <w:ind w:firstLineChars="150" w:firstLine="31680"/>
      </w:pPr>
      <w:r>
        <w:rPr>
          <w:rFonts w:hint="eastAsia"/>
        </w:rPr>
        <w:t>（</w:t>
      </w:r>
      <w:r>
        <w:t>10</w:t>
      </w:r>
      <w:r>
        <w:rPr>
          <w:rFonts w:hint="eastAsia"/>
        </w:rPr>
        <w:t>）与本招标项目的监理人或代建人或招标代理机构同为一个法定代表人的；</w:t>
      </w:r>
    </w:p>
    <w:p w:rsidR="001C37F6" w:rsidRDefault="001C37F6" w:rsidP="005B69B1">
      <w:pPr>
        <w:spacing w:line="400" w:lineRule="exact"/>
        <w:ind w:firstLineChars="150" w:firstLine="31680"/>
      </w:pPr>
      <w:r>
        <w:rPr>
          <w:rFonts w:hint="eastAsia"/>
        </w:rPr>
        <w:t>（</w:t>
      </w:r>
      <w:r>
        <w:t>11</w:t>
      </w:r>
      <w:r>
        <w:rPr>
          <w:rFonts w:hint="eastAsia"/>
        </w:rPr>
        <w:t>）与本招标项目的监理人或代建人或招标代理机构相互控股或参股的；</w:t>
      </w:r>
    </w:p>
    <w:p w:rsidR="001C37F6" w:rsidRDefault="001C37F6" w:rsidP="005B69B1">
      <w:pPr>
        <w:spacing w:line="400" w:lineRule="exact"/>
        <w:ind w:firstLineChars="150" w:firstLine="31680"/>
      </w:pPr>
      <w:r>
        <w:rPr>
          <w:rFonts w:hint="eastAsia"/>
        </w:rPr>
        <w:t>（</w:t>
      </w:r>
      <w:r>
        <w:t>12</w:t>
      </w:r>
      <w:r>
        <w:rPr>
          <w:rFonts w:hint="eastAsia"/>
        </w:rPr>
        <w:t>）与本招标项目的监理人或代建人或招标代理机构相互任职或工作的。</w:t>
      </w:r>
    </w:p>
    <w:p w:rsidR="001C37F6" w:rsidRDefault="001C37F6" w:rsidP="005B69B1">
      <w:pPr>
        <w:spacing w:line="400" w:lineRule="exact"/>
        <w:ind w:firstLineChars="200" w:firstLine="31680"/>
      </w:pPr>
      <w:r>
        <w:t xml:space="preserve">1.4.4 </w:t>
      </w:r>
      <w:r>
        <w:rPr>
          <w:rFonts w:hint="eastAsia"/>
        </w:rPr>
        <w:t>单位负责人为同一人或者存在控股、管理关系的不同单位，不得同时参加本招标项目投标。</w:t>
      </w:r>
    </w:p>
    <w:p w:rsidR="001C37F6" w:rsidRDefault="001C37F6" w:rsidP="005B69B1">
      <w:pPr>
        <w:pStyle w:val="Heading3"/>
        <w:ind w:firstLine="31680"/>
      </w:pPr>
      <w:bookmarkStart w:id="57" w:name="_Toc144974503"/>
      <w:bookmarkStart w:id="58" w:name="_Toc152042311"/>
      <w:bookmarkStart w:id="59" w:name="_Toc152045535"/>
      <w:bookmarkStart w:id="60" w:name="_Toc247513958"/>
      <w:bookmarkStart w:id="61" w:name="_Toc247527559"/>
      <w:bookmarkStart w:id="62" w:name="_Toc9537"/>
      <w:r>
        <w:rPr>
          <w:rFonts w:ascii="Times New Roman" w:hAnsi="Times New Roman"/>
        </w:rPr>
        <w:t>1.5</w:t>
      </w:r>
      <w:r>
        <w:t xml:space="preserve"> </w:t>
      </w:r>
      <w:r>
        <w:rPr>
          <w:rFonts w:hint="eastAsia"/>
        </w:rPr>
        <w:t>费用承担</w:t>
      </w:r>
      <w:bookmarkEnd w:id="57"/>
      <w:bookmarkEnd w:id="58"/>
      <w:bookmarkEnd w:id="59"/>
      <w:bookmarkEnd w:id="60"/>
      <w:bookmarkEnd w:id="61"/>
      <w:r>
        <w:rPr>
          <w:rFonts w:hint="eastAsia"/>
        </w:rPr>
        <w:t>和设计成果补偿</w:t>
      </w:r>
      <w:bookmarkEnd w:id="62"/>
    </w:p>
    <w:p w:rsidR="001C37F6" w:rsidRDefault="001C37F6" w:rsidP="005B69B1">
      <w:pPr>
        <w:spacing w:line="400" w:lineRule="exact"/>
        <w:ind w:firstLineChars="200" w:firstLine="31680"/>
      </w:pPr>
      <w:r>
        <w:t xml:space="preserve">1.5.1 </w:t>
      </w:r>
      <w:r>
        <w:rPr>
          <w:rFonts w:hint="eastAsia"/>
        </w:rPr>
        <w:t>投标人准备和参加投标活动发生的费用自理。</w:t>
      </w:r>
    </w:p>
    <w:p w:rsidR="001C37F6" w:rsidRDefault="001C37F6" w:rsidP="005B69B1">
      <w:pPr>
        <w:spacing w:line="400" w:lineRule="exact"/>
        <w:ind w:firstLineChars="200" w:firstLine="31680"/>
      </w:pPr>
      <w:r>
        <w:t xml:space="preserve">1.5.2 </w:t>
      </w:r>
      <w:r>
        <w:rPr>
          <w:rFonts w:hint="eastAsia"/>
        </w:rPr>
        <w:t>招标人对符合招标文件规定的未中标人的设计成果进行补偿的，按投标人须知前附表规定给予补偿，并有权免费使用未中标人（有补偿金的）设计成果。</w:t>
      </w:r>
    </w:p>
    <w:p w:rsidR="001C37F6" w:rsidRDefault="001C37F6" w:rsidP="005B69B1">
      <w:pPr>
        <w:pStyle w:val="Heading3"/>
        <w:ind w:firstLine="31680"/>
      </w:pPr>
      <w:bookmarkStart w:id="63" w:name="_Toc144974504"/>
      <w:bookmarkStart w:id="64" w:name="_Toc152042312"/>
      <w:bookmarkStart w:id="65" w:name="_Toc152045536"/>
      <w:bookmarkStart w:id="66" w:name="_Toc247513959"/>
      <w:bookmarkStart w:id="67" w:name="_Toc247527560"/>
      <w:bookmarkStart w:id="68" w:name="_Toc18328"/>
      <w:r>
        <w:rPr>
          <w:rFonts w:ascii="Times New Roman" w:hAnsi="Times New Roman"/>
        </w:rPr>
        <w:t xml:space="preserve">1.6 </w:t>
      </w:r>
      <w:r>
        <w:rPr>
          <w:rFonts w:hint="eastAsia"/>
        </w:rPr>
        <w:t>保密</w:t>
      </w:r>
      <w:bookmarkEnd w:id="63"/>
      <w:bookmarkEnd w:id="64"/>
      <w:bookmarkEnd w:id="65"/>
      <w:bookmarkEnd w:id="66"/>
      <w:bookmarkEnd w:id="67"/>
      <w:bookmarkEnd w:id="68"/>
    </w:p>
    <w:p w:rsidR="001C37F6" w:rsidRDefault="001C37F6" w:rsidP="005B69B1">
      <w:pPr>
        <w:spacing w:line="400" w:lineRule="exact"/>
        <w:ind w:firstLineChars="200" w:firstLine="31680"/>
      </w:pPr>
      <w:r>
        <w:rPr>
          <w:rFonts w:hint="eastAsia"/>
        </w:rPr>
        <w:t>参与招标投标活动的各方应对招标文件和投标文件中的商业和技术等秘密保密，否则应承担相应的法律责任。</w:t>
      </w:r>
      <w:r>
        <w:t xml:space="preserve"> </w:t>
      </w:r>
    </w:p>
    <w:p w:rsidR="001C37F6" w:rsidRDefault="001C37F6" w:rsidP="005B69B1">
      <w:pPr>
        <w:pStyle w:val="Heading3"/>
        <w:ind w:firstLine="31680"/>
      </w:pPr>
      <w:bookmarkStart w:id="69" w:name="_Toc144974505"/>
      <w:bookmarkStart w:id="70" w:name="_Toc152042313"/>
      <w:bookmarkStart w:id="71" w:name="_Toc152045537"/>
      <w:bookmarkStart w:id="72" w:name="_Toc247513960"/>
      <w:bookmarkStart w:id="73" w:name="_Toc247527561"/>
      <w:bookmarkStart w:id="74" w:name="_Toc27962"/>
      <w:r>
        <w:rPr>
          <w:rFonts w:ascii="Times New Roman" w:hAnsi="Times New Roman"/>
        </w:rPr>
        <w:t>1.7</w:t>
      </w:r>
      <w:r>
        <w:t xml:space="preserve"> </w:t>
      </w:r>
      <w:r>
        <w:rPr>
          <w:rFonts w:hint="eastAsia"/>
        </w:rPr>
        <w:t>语言</w:t>
      </w:r>
      <w:bookmarkEnd w:id="69"/>
      <w:r>
        <w:rPr>
          <w:rFonts w:hint="eastAsia"/>
        </w:rPr>
        <w:t>文字</w:t>
      </w:r>
      <w:bookmarkEnd w:id="70"/>
      <w:bookmarkEnd w:id="71"/>
      <w:bookmarkEnd w:id="72"/>
      <w:bookmarkEnd w:id="73"/>
      <w:bookmarkEnd w:id="74"/>
    </w:p>
    <w:p w:rsidR="001C37F6" w:rsidRDefault="001C37F6" w:rsidP="005B69B1">
      <w:pPr>
        <w:spacing w:line="400" w:lineRule="exact"/>
        <w:ind w:firstLineChars="200" w:firstLine="31680"/>
      </w:pPr>
      <w:r>
        <w:rPr>
          <w:rFonts w:hint="eastAsia"/>
        </w:rPr>
        <w:t>招标投标文件使用的语言文字为中文。专用术语使用外文的，应附有中文注释。</w:t>
      </w:r>
    </w:p>
    <w:p w:rsidR="001C37F6" w:rsidRDefault="001C37F6" w:rsidP="005B69B1">
      <w:pPr>
        <w:pStyle w:val="Heading3"/>
        <w:ind w:firstLine="31680"/>
      </w:pPr>
      <w:bookmarkStart w:id="75" w:name="_Toc144974506"/>
      <w:bookmarkStart w:id="76" w:name="_Toc152042314"/>
      <w:bookmarkStart w:id="77" w:name="_Toc152045538"/>
      <w:bookmarkStart w:id="78" w:name="_Toc247513961"/>
      <w:bookmarkStart w:id="79" w:name="_Toc247527562"/>
      <w:bookmarkStart w:id="80" w:name="_Toc21586"/>
      <w:r>
        <w:rPr>
          <w:rFonts w:ascii="Times New Roman" w:hAnsi="Times New Roman"/>
        </w:rPr>
        <w:t xml:space="preserve">1.8 </w:t>
      </w:r>
      <w:r>
        <w:rPr>
          <w:rFonts w:hint="eastAsia"/>
        </w:rPr>
        <w:t>计量单位</w:t>
      </w:r>
      <w:bookmarkEnd w:id="75"/>
      <w:bookmarkEnd w:id="76"/>
      <w:bookmarkEnd w:id="77"/>
      <w:bookmarkEnd w:id="78"/>
      <w:bookmarkEnd w:id="79"/>
      <w:bookmarkEnd w:id="80"/>
    </w:p>
    <w:p w:rsidR="001C37F6" w:rsidRDefault="001C37F6" w:rsidP="005B69B1">
      <w:pPr>
        <w:spacing w:line="400" w:lineRule="exact"/>
        <w:ind w:firstLineChars="200" w:firstLine="31680"/>
      </w:pPr>
      <w:r>
        <w:rPr>
          <w:rFonts w:hint="eastAsia"/>
        </w:rPr>
        <w:t>所有计量均采用中华人民共和国法定计量单位。</w:t>
      </w:r>
    </w:p>
    <w:p w:rsidR="001C37F6" w:rsidRDefault="001C37F6" w:rsidP="005B69B1">
      <w:pPr>
        <w:pStyle w:val="Heading3"/>
        <w:ind w:firstLine="31680"/>
      </w:pPr>
      <w:bookmarkStart w:id="81" w:name="_Toc144974507"/>
      <w:bookmarkStart w:id="82" w:name="_Toc152042315"/>
      <w:bookmarkStart w:id="83" w:name="_Toc152045539"/>
      <w:bookmarkStart w:id="84" w:name="_Toc247513962"/>
      <w:bookmarkStart w:id="85" w:name="_Toc247527563"/>
      <w:bookmarkStart w:id="86" w:name="_Toc23879"/>
      <w:r>
        <w:rPr>
          <w:rFonts w:ascii="Times New Roman" w:hAnsi="Times New Roman"/>
        </w:rPr>
        <w:t>1.9</w:t>
      </w:r>
      <w:r>
        <w:t xml:space="preserve"> </w:t>
      </w:r>
      <w:r>
        <w:rPr>
          <w:rFonts w:hint="eastAsia"/>
        </w:rPr>
        <w:t>踏勘现场</w:t>
      </w:r>
      <w:bookmarkEnd w:id="81"/>
      <w:bookmarkEnd w:id="82"/>
      <w:bookmarkEnd w:id="83"/>
      <w:bookmarkEnd w:id="84"/>
      <w:bookmarkEnd w:id="85"/>
      <w:bookmarkEnd w:id="86"/>
    </w:p>
    <w:p w:rsidR="001C37F6" w:rsidRDefault="001C37F6" w:rsidP="005B69B1">
      <w:pPr>
        <w:spacing w:line="400" w:lineRule="exact"/>
        <w:ind w:firstLineChars="200" w:firstLine="31680"/>
      </w:pPr>
      <w:r>
        <w:t xml:space="preserve">1.9.1 </w:t>
      </w:r>
      <w:r>
        <w:rPr>
          <w:rFonts w:hint="eastAsia"/>
        </w:rPr>
        <w:t>投标人须知前附表规定组织踏勘现场的，招标人按投标人须知前附表规定的时间、地点组织投标人踏勘项目现场。</w:t>
      </w:r>
      <w:r>
        <w:t xml:space="preserve"> </w:t>
      </w:r>
    </w:p>
    <w:p w:rsidR="001C37F6" w:rsidRDefault="001C37F6" w:rsidP="005B69B1">
      <w:pPr>
        <w:spacing w:line="400" w:lineRule="exact"/>
        <w:ind w:firstLineChars="200" w:firstLine="31680"/>
      </w:pPr>
      <w:r>
        <w:t xml:space="preserve">1.9.2 </w:t>
      </w:r>
      <w:r>
        <w:rPr>
          <w:rFonts w:hint="eastAsia"/>
        </w:rPr>
        <w:t>投标人踏勘现场发生的费用自理。</w:t>
      </w:r>
    </w:p>
    <w:p w:rsidR="001C37F6" w:rsidRDefault="001C37F6" w:rsidP="005B69B1">
      <w:pPr>
        <w:spacing w:line="400" w:lineRule="exact"/>
        <w:ind w:firstLineChars="200" w:firstLine="31680"/>
      </w:pPr>
      <w:r>
        <w:t xml:space="preserve">1.9.3 </w:t>
      </w:r>
      <w:r>
        <w:rPr>
          <w:rFonts w:hint="eastAsia"/>
        </w:rPr>
        <w:t>除招标人的原因外，投标人自行负责在踏勘现场中所发生的人员伤亡和财产损失。</w:t>
      </w:r>
    </w:p>
    <w:p w:rsidR="001C37F6" w:rsidRDefault="001C37F6" w:rsidP="005B69B1">
      <w:pPr>
        <w:spacing w:line="400" w:lineRule="exact"/>
        <w:ind w:firstLineChars="200" w:firstLine="31680"/>
      </w:pPr>
      <w:r>
        <w:t xml:space="preserve">1.9.4 </w:t>
      </w:r>
      <w:r>
        <w:rPr>
          <w:rFonts w:hint="eastAsia"/>
        </w:rPr>
        <w:t>招标人在踏勘现场中介绍的工程场地和相关的周边环境情况，供投标人在编制投标文件时参考，招标人不对投标人据此作出的判断和决策负责。</w:t>
      </w:r>
    </w:p>
    <w:p w:rsidR="001C37F6" w:rsidRDefault="001C37F6" w:rsidP="005B69B1">
      <w:pPr>
        <w:pStyle w:val="Heading3"/>
        <w:ind w:firstLine="31680"/>
      </w:pPr>
      <w:bookmarkStart w:id="87" w:name="_Toc144974508"/>
      <w:bookmarkStart w:id="88" w:name="_Toc152042316"/>
      <w:bookmarkStart w:id="89" w:name="_Toc152045540"/>
      <w:bookmarkStart w:id="90" w:name="_Toc247513963"/>
      <w:bookmarkStart w:id="91" w:name="_Toc247527564"/>
      <w:bookmarkStart w:id="92" w:name="_Toc29985"/>
      <w:r>
        <w:rPr>
          <w:rFonts w:ascii="Times New Roman" w:hAnsi="Times New Roman"/>
        </w:rPr>
        <w:t>1.10</w:t>
      </w:r>
      <w:r>
        <w:t xml:space="preserve"> </w:t>
      </w:r>
      <w:r>
        <w:rPr>
          <w:rFonts w:hint="eastAsia"/>
        </w:rPr>
        <w:t>投标预备会</w:t>
      </w:r>
      <w:bookmarkEnd w:id="87"/>
      <w:bookmarkEnd w:id="88"/>
      <w:bookmarkEnd w:id="89"/>
      <w:bookmarkEnd w:id="90"/>
      <w:bookmarkEnd w:id="91"/>
      <w:bookmarkEnd w:id="92"/>
    </w:p>
    <w:p w:rsidR="001C37F6" w:rsidRDefault="001C37F6" w:rsidP="005B69B1">
      <w:pPr>
        <w:spacing w:line="400" w:lineRule="exact"/>
        <w:ind w:firstLineChars="200" w:firstLine="31680"/>
      </w:pPr>
      <w:r>
        <w:t xml:space="preserve">1.10.1 </w:t>
      </w:r>
      <w:r>
        <w:rPr>
          <w:rFonts w:hint="eastAsia"/>
        </w:rPr>
        <w:t>投标人须知前附表规定召开投标预备会的，招标人按投标人须知前附表规定的时间和地点召开投标预备会，澄清投标人提出的问题。</w:t>
      </w:r>
    </w:p>
    <w:p w:rsidR="001C37F6" w:rsidRDefault="001C37F6" w:rsidP="005B69B1">
      <w:pPr>
        <w:spacing w:line="400" w:lineRule="exact"/>
        <w:ind w:firstLineChars="200" w:firstLine="31680"/>
      </w:pPr>
      <w:r>
        <w:t xml:space="preserve">1.10.2 </w:t>
      </w:r>
      <w:r>
        <w:rPr>
          <w:rFonts w:hint="eastAsia"/>
        </w:rPr>
        <w:t>投标人应在投标人须知前附表规定的时间前，以书面形式将提出的问题送达招标人，以便招标人在会议期间澄清。</w:t>
      </w:r>
    </w:p>
    <w:p w:rsidR="001C37F6" w:rsidRDefault="001C37F6" w:rsidP="005B69B1">
      <w:pPr>
        <w:spacing w:line="400" w:lineRule="exact"/>
        <w:ind w:firstLineChars="200" w:firstLine="31680"/>
      </w:pPr>
      <w:r>
        <w:t xml:space="preserve">1.10.3 </w:t>
      </w:r>
      <w:r>
        <w:rPr>
          <w:rFonts w:hint="eastAsia"/>
        </w:rPr>
        <w:t>投标预备会后，招标人在投标人须知前附表规定的时间内，将对投标人所提问题的澄清，以书面形式通知所有购买招标文件的投标人。该澄清内容为招标文件的组成部分。</w:t>
      </w:r>
    </w:p>
    <w:p w:rsidR="001C37F6" w:rsidRDefault="001C37F6" w:rsidP="005B69B1">
      <w:pPr>
        <w:pStyle w:val="Heading3"/>
        <w:ind w:firstLine="31680"/>
      </w:pPr>
      <w:bookmarkStart w:id="93" w:name="_Toc144974509"/>
      <w:bookmarkStart w:id="94" w:name="_Toc152042317"/>
      <w:bookmarkStart w:id="95" w:name="_Toc152045541"/>
      <w:bookmarkStart w:id="96" w:name="_Toc247513964"/>
      <w:bookmarkStart w:id="97" w:name="_Toc247527565"/>
      <w:bookmarkStart w:id="98" w:name="_Toc3347"/>
      <w:r>
        <w:rPr>
          <w:rFonts w:ascii="Times New Roman" w:hAnsi="Times New Roman"/>
        </w:rPr>
        <w:t xml:space="preserve">1.11 </w:t>
      </w:r>
      <w:r>
        <w:rPr>
          <w:rFonts w:hint="eastAsia"/>
        </w:rPr>
        <w:t>分包</w:t>
      </w:r>
      <w:bookmarkEnd w:id="93"/>
      <w:bookmarkEnd w:id="94"/>
      <w:bookmarkEnd w:id="95"/>
      <w:bookmarkEnd w:id="96"/>
      <w:bookmarkEnd w:id="97"/>
      <w:bookmarkEnd w:id="98"/>
    </w:p>
    <w:p w:rsidR="001C37F6" w:rsidRDefault="001C37F6" w:rsidP="005B69B1">
      <w:pPr>
        <w:spacing w:line="400" w:lineRule="exact"/>
        <w:ind w:firstLineChars="270" w:firstLine="31680"/>
      </w:pPr>
      <w:r>
        <w:t xml:space="preserve">1.11.1 </w:t>
      </w:r>
      <w:r>
        <w:rPr>
          <w:rFonts w:hint="eastAsia"/>
        </w:rPr>
        <w:t>投标人须知前附表规定应当由分包人实施的非主体、非关键性工作，投标人应当按照规定提供分包人侯选名单及其相应资料。</w:t>
      </w:r>
    </w:p>
    <w:p w:rsidR="001C37F6" w:rsidRDefault="001C37F6" w:rsidP="005B69B1">
      <w:pPr>
        <w:spacing w:line="400" w:lineRule="exact"/>
        <w:ind w:firstLineChars="270" w:firstLine="31680"/>
      </w:pPr>
      <w:r>
        <w:t xml:space="preserve">1.11.2 </w:t>
      </w:r>
      <w:r>
        <w:rPr>
          <w:rFonts w:hint="eastAsia"/>
        </w:rPr>
        <w:t>投标人拟在中标后将中标项目的部分非主体、非关键性工作进行分包的，应符合投标人须知前附表规定的分包内容、分包金额和资质要求等限制性条件。</w:t>
      </w:r>
    </w:p>
    <w:p w:rsidR="001C37F6" w:rsidRDefault="001C37F6" w:rsidP="005B69B1">
      <w:pPr>
        <w:pStyle w:val="Heading3"/>
        <w:ind w:firstLine="31680"/>
      </w:pPr>
      <w:bookmarkStart w:id="99" w:name="_Toc247513965"/>
      <w:bookmarkStart w:id="100" w:name="_Toc247527566"/>
      <w:bookmarkStart w:id="101" w:name="_Toc32682"/>
      <w:r>
        <w:rPr>
          <w:rFonts w:ascii="Times New Roman" w:hAnsi="Times New Roman"/>
        </w:rPr>
        <w:t>1.12</w:t>
      </w:r>
      <w:r>
        <w:t xml:space="preserve"> </w:t>
      </w:r>
      <w:r>
        <w:rPr>
          <w:rFonts w:hint="eastAsia"/>
        </w:rPr>
        <w:t>偏离</w:t>
      </w:r>
      <w:bookmarkEnd w:id="99"/>
      <w:bookmarkEnd w:id="100"/>
      <w:bookmarkEnd w:id="101"/>
    </w:p>
    <w:p w:rsidR="001C37F6" w:rsidRDefault="001C37F6" w:rsidP="005B69B1">
      <w:pPr>
        <w:spacing w:line="400" w:lineRule="exact"/>
        <w:ind w:firstLineChars="171" w:firstLine="31680"/>
      </w:pPr>
      <w:r>
        <w:rPr>
          <w:rFonts w:hint="eastAsia"/>
        </w:rPr>
        <w:t>投标人须知前附表允许投标文件偏离招标文件某些要求的，偏离应当符合招标文件规定的偏离范围和幅度。</w:t>
      </w:r>
    </w:p>
    <w:p w:rsidR="001C37F6" w:rsidRDefault="001C37F6">
      <w:pPr>
        <w:pStyle w:val="Heading2"/>
      </w:pPr>
      <w:bookmarkStart w:id="102" w:name="_Toc144974510"/>
      <w:bookmarkStart w:id="103" w:name="_Toc152042318"/>
      <w:bookmarkStart w:id="104" w:name="_Toc152045542"/>
      <w:bookmarkStart w:id="105" w:name="_Toc247513966"/>
      <w:bookmarkStart w:id="106" w:name="_Toc247527567"/>
      <w:bookmarkStart w:id="107" w:name="_Toc11731"/>
      <w:r>
        <w:t xml:space="preserve">2. </w:t>
      </w:r>
      <w:r>
        <w:rPr>
          <w:rFonts w:hint="eastAsia"/>
        </w:rPr>
        <w:t>招标文件</w:t>
      </w:r>
      <w:bookmarkEnd w:id="102"/>
      <w:bookmarkEnd w:id="103"/>
      <w:bookmarkEnd w:id="104"/>
      <w:bookmarkEnd w:id="105"/>
      <w:bookmarkEnd w:id="106"/>
      <w:bookmarkEnd w:id="107"/>
    </w:p>
    <w:p w:rsidR="001C37F6" w:rsidRDefault="001C37F6" w:rsidP="005B69B1">
      <w:pPr>
        <w:pStyle w:val="Heading3"/>
        <w:ind w:firstLine="31680"/>
      </w:pPr>
      <w:bookmarkStart w:id="108" w:name="_Toc144974511"/>
      <w:bookmarkStart w:id="109" w:name="_Toc152042319"/>
      <w:bookmarkStart w:id="110" w:name="_Toc152045543"/>
      <w:bookmarkStart w:id="111" w:name="_Toc247513967"/>
      <w:bookmarkStart w:id="112" w:name="_Toc247527568"/>
      <w:bookmarkStart w:id="113" w:name="_Toc12798"/>
      <w:r>
        <w:rPr>
          <w:rFonts w:ascii="Times New Roman" w:hAnsi="Times New Roman"/>
        </w:rPr>
        <w:t>2.1</w:t>
      </w:r>
      <w:r>
        <w:t xml:space="preserve"> </w:t>
      </w:r>
      <w:r>
        <w:rPr>
          <w:rFonts w:hint="eastAsia"/>
        </w:rPr>
        <w:t>招标文件的组成</w:t>
      </w:r>
      <w:bookmarkEnd w:id="108"/>
      <w:bookmarkEnd w:id="109"/>
      <w:bookmarkEnd w:id="110"/>
      <w:bookmarkEnd w:id="111"/>
      <w:bookmarkEnd w:id="112"/>
      <w:bookmarkEnd w:id="113"/>
    </w:p>
    <w:p w:rsidR="001C37F6" w:rsidRDefault="001C37F6">
      <w:pPr>
        <w:spacing w:line="400" w:lineRule="exact"/>
      </w:pPr>
      <w:r>
        <w:rPr>
          <w:rFonts w:hint="eastAsia"/>
        </w:rPr>
        <w:t xml:space="preserve">　　本招标文件包括：</w:t>
      </w:r>
    </w:p>
    <w:p w:rsidR="001C37F6" w:rsidRDefault="001C37F6" w:rsidP="005B69B1">
      <w:pPr>
        <w:spacing w:line="400" w:lineRule="exact"/>
        <w:ind w:firstLineChars="171" w:firstLine="31680"/>
      </w:pPr>
      <w:r>
        <w:rPr>
          <w:rFonts w:hint="eastAsia"/>
        </w:rPr>
        <w:t>（</w:t>
      </w:r>
      <w:r>
        <w:t>1</w:t>
      </w:r>
      <w:r>
        <w:rPr>
          <w:rFonts w:hint="eastAsia"/>
        </w:rPr>
        <w:t>）招标公告；</w:t>
      </w:r>
    </w:p>
    <w:p w:rsidR="001C37F6" w:rsidRDefault="001C37F6" w:rsidP="005B69B1">
      <w:pPr>
        <w:spacing w:line="400" w:lineRule="exact"/>
        <w:ind w:firstLineChars="171" w:firstLine="31680"/>
      </w:pPr>
      <w:r>
        <w:rPr>
          <w:rFonts w:hint="eastAsia"/>
        </w:rPr>
        <w:t>（</w:t>
      </w:r>
      <w:r>
        <w:t>2</w:t>
      </w:r>
      <w:r>
        <w:rPr>
          <w:rFonts w:hint="eastAsia"/>
        </w:rPr>
        <w:t>）投标人须知；</w:t>
      </w:r>
    </w:p>
    <w:p w:rsidR="001C37F6" w:rsidRDefault="001C37F6" w:rsidP="005B69B1">
      <w:pPr>
        <w:spacing w:line="400" w:lineRule="exact"/>
        <w:ind w:firstLineChars="171" w:firstLine="31680"/>
      </w:pPr>
      <w:r>
        <w:rPr>
          <w:rFonts w:hint="eastAsia"/>
        </w:rPr>
        <w:t>（</w:t>
      </w:r>
      <w:r>
        <w:t>3</w:t>
      </w:r>
      <w:r>
        <w:rPr>
          <w:rFonts w:hint="eastAsia"/>
        </w:rPr>
        <w:t>）评标办法；</w:t>
      </w:r>
    </w:p>
    <w:p w:rsidR="001C37F6" w:rsidRDefault="001C37F6" w:rsidP="005B69B1">
      <w:pPr>
        <w:spacing w:line="400" w:lineRule="exact"/>
        <w:ind w:firstLineChars="171" w:firstLine="31680"/>
      </w:pPr>
      <w:r>
        <w:rPr>
          <w:rFonts w:hint="eastAsia"/>
        </w:rPr>
        <w:t>（</w:t>
      </w:r>
      <w:r>
        <w:t>4</w:t>
      </w:r>
      <w:r>
        <w:rPr>
          <w:rFonts w:hint="eastAsia"/>
        </w:rPr>
        <w:t>）合同条款及格式；</w:t>
      </w:r>
    </w:p>
    <w:p w:rsidR="001C37F6" w:rsidRDefault="001C37F6" w:rsidP="005B69B1">
      <w:pPr>
        <w:spacing w:line="400" w:lineRule="exact"/>
        <w:ind w:firstLineChars="171" w:firstLine="31680"/>
      </w:pPr>
      <w:r>
        <w:rPr>
          <w:rFonts w:hint="eastAsia"/>
        </w:rPr>
        <w:t>（</w:t>
      </w:r>
      <w:r>
        <w:t>5</w:t>
      </w:r>
      <w:r>
        <w:rPr>
          <w:rFonts w:hint="eastAsia"/>
        </w:rPr>
        <w:t>）项目设计任务书；</w:t>
      </w:r>
    </w:p>
    <w:p w:rsidR="001C37F6" w:rsidRDefault="001C37F6" w:rsidP="005B69B1">
      <w:pPr>
        <w:spacing w:line="400" w:lineRule="exact"/>
        <w:ind w:firstLineChars="171" w:firstLine="31680"/>
      </w:pPr>
      <w:r>
        <w:rPr>
          <w:rFonts w:hint="eastAsia"/>
        </w:rPr>
        <w:t>（</w:t>
      </w:r>
      <w:r>
        <w:t>6</w:t>
      </w:r>
      <w:r>
        <w:rPr>
          <w:rFonts w:hint="eastAsia"/>
        </w:rPr>
        <w:t>）投标文件格式；</w:t>
      </w:r>
    </w:p>
    <w:p w:rsidR="001C37F6" w:rsidRDefault="001C37F6" w:rsidP="005B69B1">
      <w:pPr>
        <w:spacing w:line="400" w:lineRule="exact"/>
        <w:ind w:firstLineChars="200" w:firstLine="31680"/>
      </w:pPr>
      <w:r>
        <w:rPr>
          <w:rFonts w:hint="eastAsia"/>
        </w:rPr>
        <w:t>根据本章第</w:t>
      </w:r>
      <w:r>
        <w:t>1.10</w:t>
      </w:r>
      <w:r>
        <w:rPr>
          <w:rFonts w:hint="eastAsia"/>
        </w:rPr>
        <w:t>款、第</w:t>
      </w:r>
      <w:r>
        <w:t>2.2</w:t>
      </w:r>
      <w:r>
        <w:rPr>
          <w:rFonts w:hint="eastAsia"/>
        </w:rPr>
        <w:t>款和第</w:t>
      </w:r>
      <w:r>
        <w:t>2.3</w:t>
      </w:r>
      <w:r>
        <w:rPr>
          <w:rFonts w:hint="eastAsia"/>
        </w:rPr>
        <w:t>款对招标文件所作的澄清、修改，构成招标文件的组成部分。</w:t>
      </w:r>
    </w:p>
    <w:p w:rsidR="001C37F6" w:rsidRDefault="001C37F6" w:rsidP="005B69B1">
      <w:pPr>
        <w:pStyle w:val="Heading3"/>
        <w:ind w:firstLine="31680"/>
      </w:pPr>
      <w:bookmarkStart w:id="114" w:name="_Toc144974512"/>
      <w:bookmarkStart w:id="115" w:name="_Toc152042320"/>
      <w:bookmarkStart w:id="116" w:name="_Toc152045544"/>
      <w:bookmarkStart w:id="117" w:name="_Toc247513968"/>
      <w:bookmarkStart w:id="118" w:name="_Toc247527569"/>
      <w:bookmarkStart w:id="119" w:name="_Toc22583"/>
      <w:r>
        <w:rPr>
          <w:rFonts w:ascii="Times New Roman" w:hAnsi="Times New Roman"/>
        </w:rPr>
        <w:t>2.2</w:t>
      </w:r>
      <w:r>
        <w:t xml:space="preserve"> </w:t>
      </w:r>
      <w:r>
        <w:rPr>
          <w:rFonts w:hint="eastAsia"/>
        </w:rPr>
        <w:t>招标文件的澄清</w:t>
      </w:r>
      <w:bookmarkEnd w:id="114"/>
      <w:bookmarkEnd w:id="115"/>
      <w:bookmarkEnd w:id="116"/>
      <w:bookmarkEnd w:id="117"/>
      <w:bookmarkEnd w:id="118"/>
      <w:bookmarkEnd w:id="119"/>
    </w:p>
    <w:p w:rsidR="001C37F6" w:rsidRDefault="001C37F6" w:rsidP="005B69B1">
      <w:pPr>
        <w:spacing w:line="400" w:lineRule="exact"/>
        <w:ind w:firstLineChars="200" w:firstLine="31680"/>
      </w:pPr>
      <w:r>
        <w:t xml:space="preserve">2.2.1 </w:t>
      </w:r>
      <w:r>
        <w:rPr>
          <w:rFonts w:hint="eastAsia"/>
        </w:rPr>
        <w:t>投标人应仔细阅读和检查招标文件的全部内容。</w:t>
      </w:r>
      <w:r>
        <w:rPr>
          <w:rFonts w:ascii="宋体" w:hAnsi="宋体" w:hint="eastAsia"/>
          <w:szCs w:val="21"/>
        </w:rPr>
        <w:t>如发现缺页或附件不全，应及时向招标人提出，以便补齐。</w:t>
      </w:r>
      <w:r>
        <w:rPr>
          <w:rFonts w:hint="eastAsia"/>
        </w:rPr>
        <w:t>如有疑问，应在投标人须知前附表规定的时间前以书面形式（包括信函、电报、传真等可以有形地表现所载内容的形式，下同），要求招标人对招标文件予以澄清。</w:t>
      </w:r>
    </w:p>
    <w:p w:rsidR="001C37F6" w:rsidRDefault="001C37F6" w:rsidP="005B69B1">
      <w:pPr>
        <w:spacing w:line="400" w:lineRule="exact"/>
        <w:ind w:firstLineChars="200" w:firstLine="31680"/>
      </w:pPr>
      <w:r>
        <w:t xml:space="preserve">2.2.2 </w:t>
      </w:r>
      <w:r>
        <w:rPr>
          <w:rFonts w:hint="eastAsia"/>
        </w:rPr>
        <w:t>招标文件的澄清以书面形式发给所有购买招标文件的投标人，但不指明澄清问题的来源。澄清发出的时间距投标人须知前附表规定的投标截止时间不足</w:t>
      </w:r>
      <w:r>
        <w:t>15</w:t>
      </w:r>
      <w:r>
        <w:rPr>
          <w:rFonts w:hint="eastAsia"/>
        </w:rPr>
        <w:t>天的，并且澄清内容影响投标文件编制的，将相应延长投标截止时间。</w:t>
      </w:r>
    </w:p>
    <w:p w:rsidR="001C37F6" w:rsidRDefault="001C37F6" w:rsidP="005B69B1">
      <w:pPr>
        <w:spacing w:line="400" w:lineRule="exact"/>
        <w:ind w:firstLineChars="200" w:firstLine="31680"/>
      </w:pPr>
      <w:r>
        <w:t xml:space="preserve">2.2.3 </w:t>
      </w:r>
      <w:r>
        <w:rPr>
          <w:rFonts w:hint="eastAsia"/>
        </w:rPr>
        <w:t>投标人在收到澄清后，应在投标人须知前附表规定的时间内以书面形式通知招标人，确认已收到该澄清。</w:t>
      </w:r>
    </w:p>
    <w:p w:rsidR="001C37F6" w:rsidRDefault="001C37F6" w:rsidP="005B69B1">
      <w:pPr>
        <w:pStyle w:val="Heading3"/>
        <w:ind w:firstLine="31680"/>
      </w:pPr>
      <w:bookmarkStart w:id="120" w:name="_Toc144974513"/>
      <w:bookmarkStart w:id="121" w:name="_Toc152042321"/>
      <w:bookmarkStart w:id="122" w:name="_Toc152045545"/>
      <w:bookmarkStart w:id="123" w:name="_Toc247513969"/>
      <w:bookmarkStart w:id="124" w:name="_Toc247527570"/>
      <w:bookmarkStart w:id="125" w:name="_Toc29011"/>
      <w:r>
        <w:rPr>
          <w:rFonts w:ascii="Times New Roman" w:hAnsi="Times New Roman"/>
        </w:rPr>
        <w:t>2.3</w:t>
      </w:r>
      <w:r>
        <w:t xml:space="preserve"> </w:t>
      </w:r>
      <w:r>
        <w:rPr>
          <w:rFonts w:hint="eastAsia"/>
        </w:rPr>
        <w:t>招标文件的修改</w:t>
      </w:r>
      <w:bookmarkEnd w:id="120"/>
      <w:bookmarkEnd w:id="121"/>
      <w:bookmarkEnd w:id="122"/>
      <w:bookmarkEnd w:id="123"/>
      <w:bookmarkEnd w:id="124"/>
      <w:bookmarkEnd w:id="125"/>
    </w:p>
    <w:p w:rsidR="001C37F6" w:rsidRDefault="001C37F6" w:rsidP="005B69B1">
      <w:pPr>
        <w:spacing w:line="400" w:lineRule="exact"/>
        <w:ind w:firstLineChars="200" w:firstLine="31680"/>
      </w:pPr>
      <w:r>
        <w:t xml:space="preserve">2.3.1 </w:t>
      </w:r>
      <w:r>
        <w:rPr>
          <w:rFonts w:hint="eastAsia"/>
        </w:rPr>
        <w:t>招标人可以书面形式修改招标文件，并通知所有已购买招标文件的投标人。修改招标文件的时间距投标人须知前附表规定的投标截止时间不足</w:t>
      </w:r>
      <w:r>
        <w:t>15</w:t>
      </w:r>
      <w:r>
        <w:rPr>
          <w:rFonts w:hint="eastAsia"/>
        </w:rPr>
        <w:t>天的，并且澄清内容影响投标文件编制的，将相应延长投标截止时间。</w:t>
      </w:r>
      <w:r>
        <w:t xml:space="preserve"> </w:t>
      </w:r>
    </w:p>
    <w:p w:rsidR="001C37F6" w:rsidRDefault="001C37F6" w:rsidP="005B69B1">
      <w:pPr>
        <w:spacing w:line="400" w:lineRule="exact"/>
        <w:ind w:firstLineChars="200" w:firstLine="31680"/>
      </w:pPr>
      <w:r>
        <w:t xml:space="preserve">2.3.2 </w:t>
      </w:r>
      <w:r>
        <w:rPr>
          <w:rFonts w:hint="eastAsia"/>
        </w:rPr>
        <w:t>投标人收到修改内容后，应在投标人须知前附表规定的时间内以书面形式通知招标人，确认已收到该修改。</w:t>
      </w:r>
    </w:p>
    <w:p w:rsidR="001C37F6" w:rsidRDefault="001C37F6">
      <w:pPr>
        <w:pStyle w:val="Heading2"/>
      </w:pPr>
      <w:bookmarkStart w:id="126" w:name="_Toc144974514"/>
      <w:bookmarkStart w:id="127" w:name="_Toc152042322"/>
      <w:bookmarkStart w:id="128" w:name="_Toc152045546"/>
      <w:bookmarkStart w:id="129" w:name="_Toc247513970"/>
      <w:bookmarkStart w:id="130" w:name="_Toc247527571"/>
      <w:bookmarkStart w:id="131" w:name="_Toc22231"/>
      <w:r>
        <w:t xml:space="preserve">3. </w:t>
      </w:r>
      <w:r>
        <w:rPr>
          <w:rFonts w:hint="eastAsia"/>
        </w:rPr>
        <w:t>投标文件</w:t>
      </w:r>
      <w:bookmarkEnd w:id="126"/>
      <w:bookmarkEnd w:id="127"/>
      <w:bookmarkEnd w:id="128"/>
      <w:bookmarkEnd w:id="129"/>
      <w:bookmarkEnd w:id="130"/>
      <w:bookmarkEnd w:id="131"/>
    </w:p>
    <w:p w:rsidR="001C37F6" w:rsidRDefault="001C37F6" w:rsidP="005B69B1">
      <w:pPr>
        <w:pStyle w:val="Heading3"/>
        <w:ind w:firstLine="31680"/>
      </w:pPr>
      <w:bookmarkStart w:id="132" w:name="_Toc144974515"/>
      <w:bookmarkStart w:id="133" w:name="_Toc152042323"/>
      <w:bookmarkStart w:id="134" w:name="_Toc152045547"/>
      <w:bookmarkStart w:id="135" w:name="_Toc247513971"/>
      <w:bookmarkStart w:id="136" w:name="_Toc247527572"/>
      <w:bookmarkStart w:id="137" w:name="_Toc22318"/>
      <w:r>
        <w:rPr>
          <w:rFonts w:ascii="Times New Roman" w:hAnsi="Times New Roman"/>
        </w:rPr>
        <w:t>3.1</w:t>
      </w:r>
      <w:r>
        <w:t xml:space="preserve"> </w:t>
      </w:r>
      <w:r>
        <w:rPr>
          <w:rFonts w:hint="eastAsia"/>
        </w:rPr>
        <w:t>投标文件的组成</w:t>
      </w:r>
      <w:bookmarkEnd w:id="132"/>
      <w:bookmarkEnd w:id="133"/>
      <w:bookmarkEnd w:id="134"/>
      <w:bookmarkEnd w:id="135"/>
      <w:bookmarkEnd w:id="136"/>
      <w:bookmarkEnd w:id="137"/>
    </w:p>
    <w:p w:rsidR="001C37F6" w:rsidRDefault="001C37F6">
      <w:pPr>
        <w:spacing w:line="540" w:lineRule="exact"/>
      </w:pPr>
      <w:r>
        <w:rPr>
          <w:rFonts w:hint="eastAsia"/>
        </w:rPr>
        <w:t xml:space="preserve">　　</w:t>
      </w:r>
      <w:r>
        <w:t xml:space="preserve">3.1.1 </w:t>
      </w:r>
      <w:r>
        <w:rPr>
          <w:rFonts w:hint="eastAsia"/>
        </w:rPr>
        <w:t>投标文件应包括下列内容：</w:t>
      </w:r>
    </w:p>
    <w:p w:rsidR="001C37F6" w:rsidRDefault="001C37F6" w:rsidP="005B69B1">
      <w:pPr>
        <w:spacing w:line="400" w:lineRule="exact"/>
        <w:ind w:firstLineChars="171" w:firstLine="31680"/>
      </w:pPr>
      <w:r>
        <w:rPr>
          <w:rFonts w:hint="eastAsia"/>
        </w:rPr>
        <w:t>（</w:t>
      </w:r>
      <w:r>
        <w:t>1</w:t>
      </w:r>
      <w:r>
        <w:rPr>
          <w:rFonts w:hint="eastAsia"/>
        </w:rPr>
        <w:t>）投标函及投标函附录；</w:t>
      </w:r>
    </w:p>
    <w:p w:rsidR="001C37F6" w:rsidRDefault="001C37F6" w:rsidP="005B69B1">
      <w:pPr>
        <w:spacing w:line="400" w:lineRule="exact"/>
        <w:ind w:firstLineChars="171" w:firstLine="31680"/>
      </w:pPr>
      <w:r>
        <w:rPr>
          <w:rFonts w:hint="eastAsia"/>
        </w:rPr>
        <w:t>（</w:t>
      </w:r>
      <w:r>
        <w:t>2</w:t>
      </w:r>
      <w:r>
        <w:rPr>
          <w:rFonts w:hint="eastAsia"/>
        </w:rPr>
        <w:t>）法定代表人身份证明或授权委托书；</w:t>
      </w:r>
    </w:p>
    <w:p w:rsidR="001C37F6" w:rsidRDefault="001C37F6" w:rsidP="005B69B1">
      <w:pPr>
        <w:spacing w:line="400" w:lineRule="exact"/>
        <w:ind w:firstLineChars="171" w:firstLine="31680"/>
      </w:pPr>
      <w:r>
        <w:rPr>
          <w:rFonts w:hint="eastAsia"/>
        </w:rPr>
        <w:t>（</w:t>
      </w:r>
      <w:r>
        <w:t>3</w:t>
      </w:r>
      <w:r>
        <w:rPr>
          <w:rFonts w:hint="eastAsia"/>
        </w:rPr>
        <w:t>）商务、技术条款偏离表；</w:t>
      </w:r>
    </w:p>
    <w:p w:rsidR="001C37F6" w:rsidRDefault="001C37F6" w:rsidP="005B69B1">
      <w:pPr>
        <w:spacing w:line="400" w:lineRule="exact"/>
        <w:ind w:firstLineChars="171" w:firstLine="31680"/>
      </w:pPr>
      <w:r>
        <w:rPr>
          <w:rFonts w:hint="eastAsia"/>
        </w:rPr>
        <w:t>（</w:t>
      </w:r>
      <w:r>
        <w:t>4</w:t>
      </w:r>
      <w:r>
        <w:rPr>
          <w:rFonts w:hint="eastAsia"/>
        </w:rPr>
        <w:t>）投标保证金；</w:t>
      </w:r>
    </w:p>
    <w:p w:rsidR="001C37F6" w:rsidRDefault="001C37F6" w:rsidP="005B69B1">
      <w:pPr>
        <w:spacing w:line="400" w:lineRule="exact"/>
        <w:ind w:firstLineChars="171" w:firstLine="31680"/>
      </w:pPr>
      <w:r>
        <w:rPr>
          <w:rFonts w:hint="eastAsia"/>
        </w:rPr>
        <w:t>（</w:t>
      </w:r>
      <w:r>
        <w:t>5</w:t>
      </w:r>
      <w:r>
        <w:rPr>
          <w:rFonts w:hint="eastAsia"/>
        </w:rPr>
        <w:t>）服务承诺</w:t>
      </w:r>
    </w:p>
    <w:p w:rsidR="001C37F6" w:rsidRDefault="001C37F6" w:rsidP="005B69B1">
      <w:pPr>
        <w:spacing w:line="400" w:lineRule="exact"/>
        <w:ind w:firstLineChars="171" w:firstLine="31680"/>
      </w:pPr>
      <w:r>
        <w:rPr>
          <w:rFonts w:hint="eastAsia"/>
        </w:rPr>
        <w:t>（</w:t>
      </w:r>
      <w:r>
        <w:t>6</w:t>
      </w:r>
      <w:r>
        <w:rPr>
          <w:rFonts w:hint="eastAsia"/>
        </w:rPr>
        <w:t>））设计顾问服务计划书</w:t>
      </w:r>
    </w:p>
    <w:p w:rsidR="001C37F6" w:rsidRDefault="001C37F6" w:rsidP="005B69B1">
      <w:pPr>
        <w:spacing w:line="400" w:lineRule="exact"/>
        <w:ind w:firstLineChars="171" w:firstLine="31680"/>
      </w:pPr>
      <w:r>
        <w:rPr>
          <w:rFonts w:hint="eastAsia"/>
        </w:rPr>
        <w:t>（</w:t>
      </w:r>
      <w:r>
        <w:t>7</w:t>
      </w:r>
      <w:r>
        <w:rPr>
          <w:rFonts w:hint="eastAsia"/>
        </w:rPr>
        <w:t>））资格审查资料；</w:t>
      </w:r>
    </w:p>
    <w:p w:rsidR="001C37F6" w:rsidRDefault="001C37F6" w:rsidP="005B69B1">
      <w:pPr>
        <w:spacing w:line="400" w:lineRule="exact"/>
        <w:ind w:firstLineChars="171" w:firstLine="31680"/>
      </w:pPr>
      <w:r>
        <w:rPr>
          <w:rFonts w:hint="eastAsia"/>
        </w:rPr>
        <w:t>（</w:t>
      </w:r>
      <w:r>
        <w:t>8</w:t>
      </w:r>
      <w:r>
        <w:rPr>
          <w:rFonts w:hint="eastAsia"/>
        </w:rPr>
        <w:t>）</w:t>
      </w:r>
      <w:r>
        <w:rPr>
          <w:rFonts w:ascii="宋体" w:hAnsi="宋体" w:hint="eastAsia"/>
          <w:szCs w:val="21"/>
        </w:rPr>
        <w:t>设计纲要；</w:t>
      </w:r>
    </w:p>
    <w:p w:rsidR="001C37F6" w:rsidRDefault="001C37F6" w:rsidP="005B69B1">
      <w:pPr>
        <w:spacing w:line="400" w:lineRule="exact"/>
        <w:ind w:firstLineChars="171" w:firstLine="31680"/>
      </w:pPr>
      <w:r>
        <w:rPr>
          <w:rFonts w:hint="eastAsia"/>
        </w:rPr>
        <w:t>（</w:t>
      </w:r>
      <w:r>
        <w:t>9</w:t>
      </w:r>
      <w:r>
        <w:rPr>
          <w:rFonts w:hint="eastAsia"/>
        </w:rPr>
        <w:t>）其他资料。</w:t>
      </w:r>
    </w:p>
    <w:p w:rsidR="001C37F6" w:rsidRDefault="001C37F6" w:rsidP="005B69B1">
      <w:pPr>
        <w:spacing w:line="400" w:lineRule="exact"/>
        <w:ind w:firstLineChars="171" w:firstLine="31680"/>
      </w:pPr>
      <w:r>
        <w:t xml:space="preserve">3.1.2 </w:t>
      </w:r>
      <w:r>
        <w:rPr>
          <w:rFonts w:hint="eastAsia"/>
        </w:rPr>
        <w:t>投标人须知前附表规定不接受联合体投标的，或投标人没有组成联合体的，投标文件不包括本章第</w:t>
      </w:r>
      <w:r>
        <w:t>3.1.1</w:t>
      </w:r>
      <w:r>
        <w:rPr>
          <w:rFonts w:hint="eastAsia"/>
        </w:rPr>
        <w:t>（</w:t>
      </w:r>
      <w:r>
        <w:t>3</w:t>
      </w:r>
      <w:r>
        <w:rPr>
          <w:rFonts w:hint="eastAsia"/>
        </w:rPr>
        <w:t>）目所指的联合体协议书。</w:t>
      </w:r>
      <w:r>
        <w:t xml:space="preserve"> </w:t>
      </w:r>
    </w:p>
    <w:p w:rsidR="001C37F6" w:rsidRDefault="001C37F6" w:rsidP="005B69B1">
      <w:pPr>
        <w:pStyle w:val="Heading3"/>
        <w:ind w:firstLine="31680"/>
      </w:pPr>
      <w:bookmarkStart w:id="138" w:name="_Toc144974516"/>
      <w:bookmarkStart w:id="139" w:name="_Toc152042324"/>
      <w:bookmarkStart w:id="140" w:name="_Toc152045548"/>
      <w:bookmarkStart w:id="141" w:name="_Toc247513972"/>
      <w:bookmarkStart w:id="142" w:name="_Toc247527573"/>
      <w:bookmarkStart w:id="143" w:name="_Toc14644"/>
      <w:r>
        <w:rPr>
          <w:rFonts w:ascii="Times New Roman" w:hAnsi="Times New Roman"/>
        </w:rPr>
        <w:t>3.2</w:t>
      </w:r>
      <w:r>
        <w:t xml:space="preserve"> </w:t>
      </w:r>
      <w:r>
        <w:rPr>
          <w:rFonts w:hint="eastAsia"/>
        </w:rPr>
        <w:t>投标报价</w:t>
      </w:r>
      <w:bookmarkEnd w:id="138"/>
      <w:bookmarkEnd w:id="139"/>
      <w:bookmarkEnd w:id="140"/>
      <w:bookmarkEnd w:id="141"/>
      <w:bookmarkEnd w:id="142"/>
      <w:bookmarkEnd w:id="143"/>
      <w:r>
        <w:t xml:space="preserve"> </w:t>
      </w:r>
    </w:p>
    <w:p w:rsidR="001C37F6" w:rsidRDefault="001C37F6" w:rsidP="005B69B1">
      <w:pPr>
        <w:spacing w:line="400" w:lineRule="exact"/>
        <w:ind w:firstLineChars="200" w:firstLine="31680"/>
      </w:pPr>
      <w:r>
        <w:t xml:space="preserve">3.2.1 </w:t>
      </w:r>
      <w:r>
        <w:rPr>
          <w:rFonts w:hint="eastAsia"/>
        </w:rPr>
        <w:t>投标人应按第六章“投标文件格式”的要求填写价格清单。</w:t>
      </w:r>
    </w:p>
    <w:p w:rsidR="001C37F6" w:rsidRDefault="001C37F6" w:rsidP="005B69B1">
      <w:pPr>
        <w:spacing w:line="440" w:lineRule="exact"/>
        <w:ind w:firstLineChars="200" w:firstLine="31680"/>
      </w:pPr>
      <w:r>
        <w:t xml:space="preserve">3.2.2 </w:t>
      </w:r>
      <w:r>
        <w:rPr>
          <w:rFonts w:hint="eastAsia"/>
          <w:szCs w:val="21"/>
        </w:rPr>
        <w:t>投标人</w:t>
      </w:r>
      <w:r>
        <w:rPr>
          <w:rFonts w:hint="eastAsia"/>
        </w:rPr>
        <w:t>根据国家发展计划委员会、建设部联合发布的《工程勘察设计收费管理规定》﹝计价格【</w:t>
      </w:r>
      <w:r>
        <w:t>2002</w:t>
      </w:r>
      <w:r>
        <w:rPr>
          <w:rFonts w:hint="eastAsia"/>
        </w:rPr>
        <w:t>】</w:t>
      </w:r>
      <w:r>
        <w:t>10</w:t>
      </w:r>
      <w:r>
        <w:rPr>
          <w:rFonts w:hint="eastAsia"/>
        </w:rPr>
        <w:t>号﹞焦作市，并结合自身实力和市场情况，自主报价。</w:t>
      </w:r>
    </w:p>
    <w:p w:rsidR="001C37F6" w:rsidRDefault="001C37F6" w:rsidP="005B69B1">
      <w:pPr>
        <w:spacing w:line="440" w:lineRule="exact"/>
        <w:ind w:firstLineChars="200" w:firstLine="31680"/>
      </w:pPr>
      <w:r>
        <w:t>3.2.3</w:t>
      </w:r>
      <w:r>
        <w:rPr>
          <w:rFonts w:hint="eastAsia"/>
        </w:rPr>
        <w:t>作为投标人，应在报价中充分考虑到在正常设计情况下可能发生的所有费用。</w:t>
      </w:r>
    </w:p>
    <w:p w:rsidR="001C37F6" w:rsidRDefault="001C37F6" w:rsidP="005B69B1">
      <w:pPr>
        <w:spacing w:line="440" w:lineRule="exact"/>
        <w:ind w:firstLineChars="200" w:firstLine="31680"/>
        <w:rPr>
          <w:szCs w:val="21"/>
        </w:rPr>
      </w:pPr>
      <w:r>
        <w:t>3.2.4</w:t>
      </w:r>
      <w:r>
        <w:rPr>
          <w:rFonts w:hint="eastAsia"/>
        </w:rPr>
        <w:t>投标人应依据有关设计取费文件编报与本工程招标范围和内容相一致的全部设计费用，投标人没有报价的项目将视为不计取，或认为此项目费用已包括在其他费用之中。</w:t>
      </w:r>
    </w:p>
    <w:p w:rsidR="001C37F6" w:rsidRDefault="001C37F6" w:rsidP="005B69B1">
      <w:pPr>
        <w:spacing w:line="400" w:lineRule="exact"/>
        <w:ind w:firstLineChars="200" w:firstLine="31680"/>
      </w:pPr>
      <w:r>
        <w:t xml:space="preserve">3.2.5 </w:t>
      </w:r>
      <w:r>
        <w:rPr>
          <w:rFonts w:hint="eastAsia"/>
        </w:rPr>
        <w:t>投标人在投标截止时间前修改投标函中的投标报价总额，应同时修改投标文件“价格清单”中的相应报价，投标报价总额为各分项金额之和。此修改须符合本章第</w:t>
      </w:r>
      <w:r>
        <w:t>4.3</w:t>
      </w:r>
      <w:r>
        <w:rPr>
          <w:rFonts w:hint="eastAsia"/>
        </w:rPr>
        <w:t>款的有关要求。</w:t>
      </w:r>
    </w:p>
    <w:p w:rsidR="001C37F6" w:rsidRDefault="001C37F6" w:rsidP="005B69B1">
      <w:pPr>
        <w:spacing w:line="400" w:lineRule="exact"/>
        <w:ind w:firstLineChars="200" w:firstLine="31680"/>
      </w:pPr>
      <w:r>
        <w:t>3.2.6</w:t>
      </w:r>
      <w:r>
        <w:rPr>
          <w:rFonts w:hint="eastAsia"/>
        </w:rPr>
        <w:t>招标人设有招标控制价的，投标人的投标报价不得超过招标控制价。</w:t>
      </w:r>
    </w:p>
    <w:p w:rsidR="001C37F6" w:rsidRDefault="001C37F6" w:rsidP="005B69B1">
      <w:pPr>
        <w:pStyle w:val="Heading3"/>
        <w:ind w:firstLine="31680"/>
      </w:pPr>
      <w:bookmarkStart w:id="144" w:name="_Toc144974517"/>
      <w:bookmarkStart w:id="145" w:name="_Toc152042325"/>
      <w:bookmarkStart w:id="146" w:name="_Toc152045549"/>
      <w:bookmarkStart w:id="147" w:name="_Toc247513973"/>
      <w:bookmarkStart w:id="148" w:name="_Toc247527574"/>
      <w:bookmarkStart w:id="149" w:name="_Toc18673"/>
      <w:r>
        <w:rPr>
          <w:rFonts w:ascii="Times New Roman" w:hAnsi="Times New Roman"/>
        </w:rPr>
        <w:t>3.3</w:t>
      </w:r>
      <w:r>
        <w:t xml:space="preserve"> </w:t>
      </w:r>
      <w:r>
        <w:rPr>
          <w:rFonts w:hint="eastAsia"/>
        </w:rPr>
        <w:t>投标有效期</w:t>
      </w:r>
      <w:bookmarkEnd w:id="144"/>
      <w:bookmarkEnd w:id="145"/>
      <w:bookmarkEnd w:id="146"/>
      <w:bookmarkEnd w:id="147"/>
      <w:bookmarkEnd w:id="148"/>
      <w:bookmarkEnd w:id="149"/>
    </w:p>
    <w:p w:rsidR="001C37F6" w:rsidRDefault="001C37F6" w:rsidP="005B69B1">
      <w:pPr>
        <w:spacing w:line="400" w:lineRule="exact"/>
        <w:ind w:firstLineChars="200" w:firstLine="31680"/>
      </w:pPr>
      <w:r>
        <w:t xml:space="preserve">3.3.1 </w:t>
      </w:r>
      <w:r>
        <w:rPr>
          <w:rFonts w:hint="eastAsia"/>
        </w:rPr>
        <w:t>投标有效期按投标人须知前附表规定。</w:t>
      </w:r>
    </w:p>
    <w:p w:rsidR="001C37F6" w:rsidRDefault="001C37F6" w:rsidP="005B69B1">
      <w:pPr>
        <w:spacing w:line="400" w:lineRule="exact"/>
        <w:ind w:firstLineChars="200" w:firstLine="31680"/>
      </w:pPr>
      <w:r>
        <w:t xml:space="preserve">3.3.2 </w:t>
      </w:r>
      <w:r>
        <w:rPr>
          <w:rFonts w:hint="eastAsia"/>
        </w:rPr>
        <w:t>在投标有效期内，投标人撤销或修改其投标文件的，应承担招标文件和法律规定的责任。</w:t>
      </w:r>
    </w:p>
    <w:p w:rsidR="001C37F6" w:rsidRDefault="001C37F6" w:rsidP="005B69B1">
      <w:pPr>
        <w:spacing w:line="400" w:lineRule="exact"/>
        <w:ind w:firstLineChars="200" w:firstLine="31680"/>
      </w:pPr>
      <w:r>
        <w:t xml:space="preserve">3.3.3 </w:t>
      </w:r>
      <w:r>
        <w:rPr>
          <w:rFonts w:hint="eastAsia"/>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r>
        <w:t xml:space="preserve"> </w:t>
      </w:r>
    </w:p>
    <w:p w:rsidR="001C37F6" w:rsidRDefault="001C37F6" w:rsidP="005B69B1">
      <w:pPr>
        <w:pStyle w:val="Heading3"/>
        <w:ind w:firstLine="31680"/>
      </w:pPr>
      <w:bookmarkStart w:id="150" w:name="_Toc144974518"/>
      <w:bookmarkStart w:id="151" w:name="_Toc152042326"/>
      <w:bookmarkStart w:id="152" w:name="_Toc152045550"/>
      <w:bookmarkStart w:id="153" w:name="_Toc247513974"/>
      <w:bookmarkStart w:id="154" w:name="_Toc247527575"/>
      <w:bookmarkStart w:id="155" w:name="_Toc7038"/>
      <w:r>
        <w:rPr>
          <w:rFonts w:ascii="Times New Roman" w:hAnsi="Times New Roman"/>
        </w:rPr>
        <w:t>3.4</w:t>
      </w:r>
      <w:r>
        <w:t xml:space="preserve"> </w:t>
      </w:r>
      <w:r>
        <w:rPr>
          <w:rFonts w:hint="eastAsia"/>
        </w:rPr>
        <w:t>投标保证金</w:t>
      </w:r>
      <w:bookmarkEnd w:id="150"/>
      <w:bookmarkEnd w:id="151"/>
      <w:bookmarkEnd w:id="152"/>
      <w:bookmarkEnd w:id="153"/>
      <w:bookmarkEnd w:id="154"/>
      <w:bookmarkEnd w:id="155"/>
    </w:p>
    <w:p w:rsidR="001C37F6" w:rsidRDefault="001C37F6" w:rsidP="005B69B1">
      <w:pPr>
        <w:spacing w:line="400" w:lineRule="exact"/>
        <w:ind w:firstLineChars="200" w:firstLine="31680"/>
      </w:pPr>
      <w:r>
        <w:t xml:space="preserve">3.4.1 </w:t>
      </w:r>
      <w:r>
        <w:rPr>
          <w:rFonts w:hint="eastAsia"/>
        </w:rPr>
        <w:t>投标人在递交投标文件的同时，应按投标人须知前附表规定的金额、担保形式和第六章“投标文件格式”规定的投标保证金格式递交投标保证金，并作为其投标文件的组成部分。联合体投标的，其投标保证金由牵头人递交，并应符合投标人须知前附表的规定。</w:t>
      </w:r>
    </w:p>
    <w:p w:rsidR="001C37F6" w:rsidRDefault="001C37F6" w:rsidP="005B69B1">
      <w:pPr>
        <w:spacing w:line="400" w:lineRule="exact"/>
        <w:ind w:firstLineChars="200" w:firstLine="31680"/>
      </w:pPr>
      <w:r>
        <w:t xml:space="preserve">3.4.2 </w:t>
      </w:r>
      <w:r>
        <w:rPr>
          <w:rFonts w:hint="eastAsia"/>
        </w:rPr>
        <w:t>投标人不按本章第</w:t>
      </w:r>
      <w:r>
        <w:t>3.4.1</w:t>
      </w:r>
      <w:r>
        <w:rPr>
          <w:rFonts w:hint="eastAsia"/>
        </w:rPr>
        <w:t>项要求提交投标保证金的，评标委员会将否决其投标。</w:t>
      </w:r>
    </w:p>
    <w:p w:rsidR="001C37F6" w:rsidRDefault="001C37F6" w:rsidP="005B69B1">
      <w:pPr>
        <w:spacing w:line="400" w:lineRule="exact"/>
        <w:ind w:firstLineChars="200" w:firstLine="31680"/>
      </w:pPr>
      <w:r>
        <w:t xml:space="preserve">3.4.3 </w:t>
      </w:r>
      <w:r>
        <w:rPr>
          <w:rFonts w:hint="eastAsia"/>
        </w:rPr>
        <w:t>招标人与中标人签订合同后</w:t>
      </w:r>
      <w:r>
        <w:t>5</w:t>
      </w:r>
      <w:r>
        <w:rPr>
          <w:rFonts w:hint="eastAsia"/>
        </w:rPr>
        <w:t>日内，向未中标的投标人和中标人退还投标保证金。</w:t>
      </w:r>
    </w:p>
    <w:p w:rsidR="001C37F6" w:rsidRDefault="001C37F6" w:rsidP="005B69B1">
      <w:pPr>
        <w:spacing w:line="400" w:lineRule="exact"/>
        <w:ind w:firstLineChars="200" w:firstLine="31680"/>
      </w:pPr>
      <w:r>
        <w:t xml:space="preserve">3.4.4 </w:t>
      </w:r>
      <w:r>
        <w:rPr>
          <w:rFonts w:hint="eastAsia"/>
        </w:rPr>
        <w:t>有下列情形之一的，投标保证金将不予退还：</w:t>
      </w:r>
      <w:r>
        <w:t xml:space="preserve"> </w:t>
      </w:r>
    </w:p>
    <w:p w:rsidR="001C37F6" w:rsidRDefault="001C37F6" w:rsidP="005B69B1">
      <w:pPr>
        <w:spacing w:line="400" w:lineRule="exact"/>
        <w:ind w:firstLineChars="150" w:firstLine="31680"/>
      </w:pPr>
      <w:r>
        <w:rPr>
          <w:rFonts w:hint="eastAsia"/>
        </w:rPr>
        <w:t>（</w:t>
      </w:r>
      <w:r>
        <w:t>1</w:t>
      </w:r>
      <w:r>
        <w:rPr>
          <w:rFonts w:hint="eastAsia"/>
        </w:rPr>
        <w:t>）投标人在规定的投标有效期内撤销或修改其投标文件；</w:t>
      </w:r>
    </w:p>
    <w:p w:rsidR="001C37F6" w:rsidRDefault="001C37F6" w:rsidP="005B69B1">
      <w:pPr>
        <w:spacing w:line="400" w:lineRule="exact"/>
        <w:ind w:firstLineChars="150" w:firstLine="31680"/>
      </w:pPr>
      <w:r>
        <w:rPr>
          <w:rFonts w:hint="eastAsia"/>
        </w:rPr>
        <w:t>（</w:t>
      </w:r>
      <w:r>
        <w:t>2</w:t>
      </w:r>
      <w:r>
        <w:rPr>
          <w:rFonts w:hint="eastAsia"/>
        </w:rPr>
        <w:t>）中标人在收到中标通知书后，无正当理由拒签合同或未按招标文件规定提交履约担保。</w:t>
      </w:r>
    </w:p>
    <w:p w:rsidR="001C37F6" w:rsidRDefault="001C37F6" w:rsidP="005B69B1">
      <w:pPr>
        <w:pStyle w:val="Heading3"/>
        <w:ind w:firstLine="31680"/>
      </w:pPr>
      <w:bookmarkStart w:id="156" w:name="_Toc144974520"/>
      <w:bookmarkStart w:id="157" w:name="_Toc152042328"/>
      <w:bookmarkStart w:id="158" w:name="_Toc152045552"/>
      <w:bookmarkStart w:id="159" w:name="_Toc247513976"/>
      <w:bookmarkStart w:id="160" w:name="_Toc247527577"/>
      <w:bookmarkStart w:id="161" w:name="_Toc29949"/>
      <w:r>
        <w:rPr>
          <w:rFonts w:ascii="Times New Roman" w:hAnsi="Times New Roman"/>
        </w:rPr>
        <w:t>3.5</w:t>
      </w:r>
      <w:r>
        <w:t xml:space="preserve"> </w:t>
      </w:r>
      <w:r>
        <w:rPr>
          <w:rFonts w:hint="eastAsia"/>
        </w:rPr>
        <w:t>资格审查资料（适用于未进行资格预审的）</w:t>
      </w:r>
      <w:bookmarkEnd w:id="156"/>
      <w:bookmarkEnd w:id="157"/>
      <w:bookmarkEnd w:id="158"/>
      <w:bookmarkEnd w:id="159"/>
      <w:bookmarkEnd w:id="160"/>
      <w:bookmarkEnd w:id="161"/>
    </w:p>
    <w:p w:rsidR="001C37F6" w:rsidRDefault="001C37F6" w:rsidP="005B69B1">
      <w:pPr>
        <w:spacing w:line="400" w:lineRule="exact"/>
        <w:ind w:firstLineChars="200" w:firstLine="31680"/>
      </w:pPr>
      <w:r>
        <w:t xml:space="preserve">3.5.1 </w:t>
      </w:r>
      <w:r>
        <w:rPr>
          <w:rFonts w:hint="eastAsia"/>
        </w:rPr>
        <w:t>“投标人基本情况表”应附投标人营业执照及其年检合格的证明材料、资质证书副本等材料的复印件。</w:t>
      </w:r>
    </w:p>
    <w:p w:rsidR="001C37F6" w:rsidRDefault="001C37F6" w:rsidP="005B69B1">
      <w:pPr>
        <w:spacing w:line="400" w:lineRule="exact"/>
        <w:ind w:firstLineChars="200" w:firstLine="31680"/>
      </w:pPr>
      <w:r>
        <w:t xml:space="preserve">3.5.2 </w:t>
      </w:r>
      <w:r>
        <w:rPr>
          <w:rFonts w:hint="eastAsia"/>
        </w:rPr>
        <w:t>“近年财务状况表”应附经会计师事务所或审计机构审计的财务会计报表，包括资产负债表、现金流量表、利润表和财务情况说明书等复印件，具体年份要求见投标人须知前附表。</w:t>
      </w:r>
    </w:p>
    <w:p w:rsidR="001C37F6" w:rsidRDefault="001C37F6" w:rsidP="005B69B1">
      <w:pPr>
        <w:spacing w:line="400" w:lineRule="exact"/>
        <w:ind w:firstLineChars="200" w:firstLine="31680"/>
      </w:pPr>
      <w:r>
        <w:t xml:space="preserve">3.5.3 </w:t>
      </w:r>
      <w:r>
        <w:rPr>
          <w:rFonts w:hint="eastAsia"/>
        </w:rPr>
        <w:t>“正在实施和新承接的项目情况表”应附中标通知书和（或）合同协议书复印件。每张表格只填写一个项目，并标明序号。</w:t>
      </w:r>
    </w:p>
    <w:p w:rsidR="001C37F6" w:rsidRDefault="001C37F6" w:rsidP="005B69B1">
      <w:pPr>
        <w:spacing w:line="400" w:lineRule="exact"/>
        <w:ind w:firstLineChars="200" w:firstLine="31680"/>
      </w:pPr>
      <w:r>
        <w:t xml:space="preserve">3.5.4 </w:t>
      </w:r>
      <w:r>
        <w:rPr>
          <w:rFonts w:hint="eastAsia"/>
        </w:rPr>
        <w:t>“近年发生的重大诉讼及仲裁情况”应说明相关情况，并附法院或仲裁机构作出的判决、裁决等有关法律文书复印件，具体年份要求见投标人须知前附表。</w:t>
      </w:r>
    </w:p>
    <w:p w:rsidR="001C37F6" w:rsidRDefault="001C37F6" w:rsidP="005B69B1">
      <w:pPr>
        <w:spacing w:line="400" w:lineRule="exact"/>
        <w:ind w:firstLineChars="200" w:firstLine="31680"/>
      </w:pPr>
      <w:r>
        <w:t xml:space="preserve">3.5.5 </w:t>
      </w:r>
      <w:r>
        <w:rPr>
          <w:rFonts w:hint="eastAsia"/>
        </w:rPr>
        <w:t>投标人须知前附表规定接受联合体投标的，本章第</w:t>
      </w:r>
      <w:r>
        <w:t>3.5.1</w:t>
      </w:r>
      <w:r>
        <w:rPr>
          <w:rFonts w:hint="eastAsia"/>
        </w:rPr>
        <w:t>项至第</w:t>
      </w:r>
      <w:r>
        <w:t>3.5.5</w:t>
      </w:r>
      <w:r>
        <w:rPr>
          <w:rFonts w:hint="eastAsia"/>
        </w:rPr>
        <w:t>项规定的表格和资料应包括联合体各方相关情况。</w:t>
      </w:r>
    </w:p>
    <w:p w:rsidR="001C37F6" w:rsidRDefault="001C37F6" w:rsidP="005B69B1">
      <w:pPr>
        <w:pStyle w:val="Heading3"/>
        <w:ind w:firstLine="31680"/>
      </w:pPr>
      <w:bookmarkStart w:id="162" w:name="_Toc144974521"/>
      <w:bookmarkStart w:id="163" w:name="_Toc152042329"/>
      <w:bookmarkStart w:id="164" w:name="_Toc152045553"/>
      <w:bookmarkStart w:id="165" w:name="_Toc247513977"/>
      <w:bookmarkStart w:id="166" w:name="_Toc247527578"/>
      <w:bookmarkStart w:id="167" w:name="_Toc12729"/>
      <w:r>
        <w:rPr>
          <w:rFonts w:ascii="Times New Roman" w:hAnsi="Times New Roman"/>
        </w:rPr>
        <w:t>3.6</w:t>
      </w:r>
      <w:r>
        <w:t xml:space="preserve"> </w:t>
      </w:r>
      <w:r>
        <w:rPr>
          <w:rFonts w:hint="eastAsia"/>
        </w:rPr>
        <w:t>备选投标方案</w:t>
      </w:r>
      <w:bookmarkEnd w:id="162"/>
      <w:bookmarkEnd w:id="163"/>
      <w:bookmarkEnd w:id="164"/>
      <w:bookmarkEnd w:id="165"/>
      <w:bookmarkEnd w:id="166"/>
      <w:bookmarkEnd w:id="167"/>
    </w:p>
    <w:p w:rsidR="001C37F6" w:rsidRDefault="001C37F6" w:rsidP="005B69B1">
      <w:pPr>
        <w:spacing w:line="400" w:lineRule="exact"/>
        <w:ind w:firstLineChars="200" w:firstLine="31680"/>
      </w:pPr>
      <w:r>
        <w:rPr>
          <w:rFonts w:hint="eastAsia"/>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rsidR="001C37F6" w:rsidRDefault="001C37F6" w:rsidP="005B69B1">
      <w:pPr>
        <w:pStyle w:val="Heading3"/>
        <w:ind w:firstLine="31680"/>
      </w:pPr>
      <w:bookmarkStart w:id="168" w:name="_Toc144974522"/>
      <w:bookmarkStart w:id="169" w:name="_Toc152042330"/>
      <w:bookmarkStart w:id="170" w:name="_Toc152045554"/>
      <w:bookmarkStart w:id="171" w:name="_Toc247513978"/>
      <w:bookmarkStart w:id="172" w:name="_Toc247527579"/>
      <w:bookmarkStart w:id="173" w:name="_Toc10696"/>
      <w:r>
        <w:rPr>
          <w:rFonts w:ascii="Times New Roman" w:hAnsi="Times New Roman"/>
        </w:rPr>
        <w:t>3.7</w:t>
      </w:r>
      <w:r>
        <w:t xml:space="preserve"> </w:t>
      </w:r>
      <w:r>
        <w:rPr>
          <w:rFonts w:hint="eastAsia"/>
        </w:rPr>
        <w:t>投标文件的编制</w:t>
      </w:r>
      <w:bookmarkEnd w:id="168"/>
      <w:bookmarkEnd w:id="169"/>
      <w:bookmarkEnd w:id="170"/>
      <w:bookmarkEnd w:id="171"/>
      <w:bookmarkEnd w:id="172"/>
      <w:bookmarkEnd w:id="173"/>
    </w:p>
    <w:p w:rsidR="001C37F6" w:rsidRDefault="001C37F6" w:rsidP="005B69B1">
      <w:pPr>
        <w:spacing w:line="400" w:lineRule="exact"/>
        <w:ind w:firstLineChars="200" w:firstLine="31680"/>
      </w:pPr>
      <w:r>
        <w:t xml:space="preserve">3.7.1 </w:t>
      </w:r>
      <w:r>
        <w:rPr>
          <w:rFonts w:hint="eastAsia"/>
        </w:rPr>
        <w:t>投标文件应按第六章“投标文件格式”进行编写，如有必要，可以增加附页，作为投标文件的组成部分。其中，投标函附录在满足招标文件实质性要求的基础上，可以提出比招标文件要求更有利于招标人的承诺。</w:t>
      </w:r>
    </w:p>
    <w:p w:rsidR="001C37F6" w:rsidRDefault="001C37F6" w:rsidP="005B69B1">
      <w:pPr>
        <w:spacing w:line="400" w:lineRule="exact"/>
        <w:ind w:firstLineChars="200" w:firstLine="31680"/>
        <w:rPr>
          <w:szCs w:val="21"/>
        </w:rPr>
      </w:pPr>
      <w:r>
        <w:t xml:space="preserve">3.7.2 </w:t>
      </w:r>
      <w:r>
        <w:rPr>
          <w:rFonts w:hint="eastAsia"/>
        </w:rPr>
        <w:t>投标文件应当对招标文件有关</w:t>
      </w:r>
      <w:r>
        <w:rPr>
          <w:rFonts w:hint="eastAsia"/>
          <w:szCs w:val="21"/>
        </w:rPr>
        <w:t>招标范围、投标有效期、工期、质量标准、发包人要求等实质性内容作出响应。</w:t>
      </w:r>
    </w:p>
    <w:p w:rsidR="001C37F6" w:rsidRDefault="001C37F6" w:rsidP="005B69B1">
      <w:pPr>
        <w:spacing w:line="400" w:lineRule="exact"/>
        <w:ind w:firstLineChars="200" w:firstLine="31680"/>
      </w:pPr>
      <w:r>
        <w:t xml:space="preserve">3.7.3 </w:t>
      </w:r>
      <w:r>
        <w:rPr>
          <w:rFonts w:hint="eastAsia"/>
        </w:rPr>
        <w:t>投标文件应用不褪色的材料书写或打印，并由投标人的法定代表人或其授权的代理人签字或盖单位章。投标人的法定代表人授权代理人签字的，投标文件应附由法定代表人签署的授权委托书。投标文件应尽量避免涂改、行间插字或删除。如果出现上述情况，改动之处应加盖单位章或由投标人的法定代表人或其授权的代理人签字确认。签字或盖章的具体要求见投标人须知前附表。</w:t>
      </w:r>
      <w:r>
        <w:t xml:space="preserve"> </w:t>
      </w:r>
    </w:p>
    <w:p w:rsidR="001C37F6" w:rsidRDefault="001C37F6" w:rsidP="005B69B1">
      <w:pPr>
        <w:spacing w:line="400" w:lineRule="exact"/>
        <w:ind w:firstLineChars="200" w:firstLine="31680"/>
      </w:pPr>
      <w:r>
        <w:t xml:space="preserve">3.7.4 </w:t>
      </w:r>
      <w:r>
        <w:rPr>
          <w:rFonts w:hint="eastAsia"/>
        </w:rPr>
        <w:t>投标文件正本一份</w:t>
      </w:r>
      <w:r>
        <w:t xml:space="preserve">, </w:t>
      </w:r>
      <w:r>
        <w:rPr>
          <w:rFonts w:hint="eastAsia"/>
        </w:rPr>
        <w:t>副本份数见投标人须知前附表。正本和副本的封面上应清楚地标记“正本”或“副本”的字样。当副本和正本不一致时，以正本为准。</w:t>
      </w:r>
    </w:p>
    <w:p w:rsidR="001C37F6" w:rsidRDefault="001C37F6" w:rsidP="005B69B1">
      <w:pPr>
        <w:spacing w:line="400" w:lineRule="exact"/>
        <w:ind w:firstLineChars="200" w:firstLine="31680"/>
      </w:pPr>
      <w:r>
        <w:t xml:space="preserve">3.7.5 </w:t>
      </w:r>
      <w:r>
        <w:rPr>
          <w:rFonts w:hint="eastAsia"/>
        </w:rPr>
        <w:t>投标文件的正本与副本应分别装订成册，具体装订要求见投标人须知前附表规定。如设计效果图太大不能装订入标书内，可以单独成册。</w:t>
      </w:r>
    </w:p>
    <w:p w:rsidR="001C37F6" w:rsidRDefault="001C37F6">
      <w:pPr>
        <w:spacing w:line="400" w:lineRule="exact"/>
      </w:pPr>
      <w:r>
        <w:t xml:space="preserve">   3.7.6</w:t>
      </w:r>
      <w:r>
        <w:rPr>
          <w:rFonts w:hint="eastAsia"/>
        </w:rPr>
        <w:t>展板</w:t>
      </w:r>
    </w:p>
    <w:p w:rsidR="001C37F6" w:rsidRDefault="001C37F6" w:rsidP="005B69B1">
      <w:pPr>
        <w:numPr>
          <w:ilvl w:val="0"/>
          <w:numId w:val="1"/>
        </w:numPr>
        <w:spacing w:line="400" w:lineRule="exact"/>
        <w:ind w:firstLineChars="200" w:firstLine="31680"/>
        <w:rPr>
          <w:b/>
          <w:bCs/>
        </w:rPr>
      </w:pPr>
      <w:r>
        <w:rPr>
          <w:rFonts w:hint="eastAsia"/>
          <w:b/>
          <w:bCs/>
        </w:rPr>
        <w:t>所有投标人的展板建议用非反光面料，加包边，总平面、鸟瞰图和外观效果图按</w:t>
      </w:r>
      <w:r>
        <w:rPr>
          <w:b/>
          <w:bCs/>
        </w:rPr>
        <w:t>A0</w:t>
      </w:r>
      <w:r>
        <w:rPr>
          <w:rFonts w:hint="eastAsia"/>
          <w:b/>
          <w:bCs/>
        </w:rPr>
        <w:t>规格，其余为</w:t>
      </w:r>
      <w:r>
        <w:rPr>
          <w:b/>
          <w:bCs/>
        </w:rPr>
        <w:t>A1</w:t>
      </w:r>
      <w:r>
        <w:rPr>
          <w:rFonts w:hint="eastAsia"/>
          <w:b/>
          <w:bCs/>
        </w:rPr>
        <w:t>规格。</w:t>
      </w:r>
    </w:p>
    <w:p w:rsidR="001C37F6" w:rsidRDefault="001C37F6">
      <w:pPr>
        <w:spacing w:line="400" w:lineRule="exact"/>
        <w:rPr>
          <w:b/>
          <w:bCs/>
        </w:rPr>
      </w:pPr>
      <w:r>
        <w:rPr>
          <w:b/>
          <w:bCs/>
        </w:rPr>
        <w:t xml:space="preserve">   </w:t>
      </w:r>
      <w:r>
        <w:rPr>
          <w:rFonts w:hint="eastAsia"/>
          <w:b/>
          <w:bCs/>
        </w:rPr>
        <w:t>（</w:t>
      </w:r>
      <w:r>
        <w:rPr>
          <w:b/>
          <w:bCs/>
        </w:rPr>
        <w:t>2</w:t>
      </w:r>
      <w:r>
        <w:rPr>
          <w:rFonts w:hint="eastAsia"/>
          <w:b/>
          <w:bCs/>
        </w:rPr>
        <w:t>）展板上标明项目名称、部位及投标单位名称，展板数量投标单位自定，但至少包括：鸟瞰图、外观效果面图、立面图、剖面图、交通分析图及设计方认为必要的建筑表现效果图。</w:t>
      </w:r>
    </w:p>
    <w:p w:rsidR="001C37F6" w:rsidRDefault="001C37F6">
      <w:pPr>
        <w:pStyle w:val="Heading2"/>
      </w:pPr>
      <w:bookmarkStart w:id="174" w:name="_Toc144974523"/>
      <w:bookmarkStart w:id="175" w:name="_Toc152042331"/>
      <w:bookmarkStart w:id="176" w:name="_Toc152045555"/>
      <w:bookmarkStart w:id="177" w:name="_Toc247513979"/>
      <w:bookmarkStart w:id="178" w:name="_Toc247527580"/>
      <w:bookmarkStart w:id="179" w:name="_Toc22789"/>
      <w:r>
        <w:t xml:space="preserve">4. </w:t>
      </w:r>
      <w:r>
        <w:rPr>
          <w:rFonts w:hint="eastAsia"/>
        </w:rPr>
        <w:t>投标</w:t>
      </w:r>
      <w:bookmarkEnd w:id="174"/>
      <w:bookmarkEnd w:id="175"/>
      <w:bookmarkEnd w:id="176"/>
      <w:bookmarkEnd w:id="177"/>
      <w:bookmarkEnd w:id="178"/>
      <w:bookmarkEnd w:id="179"/>
    </w:p>
    <w:p w:rsidR="001C37F6" w:rsidRDefault="001C37F6" w:rsidP="005B69B1">
      <w:pPr>
        <w:pStyle w:val="Heading3"/>
        <w:ind w:firstLine="31680"/>
      </w:pPr>
      <w:bookmarkStart w:id="180" w:name="_Toc144974524"/>
      <w:bookmarkStart w:id="181" w:name="_Toc152042332"/>
      <w:bookmarkStart w:id="182" w:name="_Toc152045556"/>
      <w:bookmarkStart w:id="183" w:name="_Toc247513980"/>
      <w:bookmarkStart w:id="184" w:name="_Toc247527581"/>
      <w:bookmarkStart w:id="185" w:name="_Toc24198"/>
      <w:r>
        <w:rPr>
          <w:rFonts w:ascii="Times New Roman" w:hAnsi="Times New Roman"/>
        </w:rPr>
        <w:t>4.1</w:t>
      </w:r>
      <w:r>
        <w:t xml:space="preserve"> </w:t>
      </w:r>
      <w:r>
        <w:rPr>
          <w:rFonts w:hint="eastAsia"/>
        </w:rPr>
        <w:t>投标文件的密封和标记</w:t>
      </w:r>
      <w:bookmarkEnd w:id="180"/>
      <w:bookmarkEnd w:id="181"/>
      <w:bookmarkEnd w:id="182"/>
      <w:bookmarkEnd w:id="183"/>
      <w:bookmarkEnd w:id="184"/>
      <w:bookmarkEnd w:id="185"/>
    </w:p>
    <w:p w:rsidR="001C37F6" w:rsidRDefault="001C37F6" w:rsidP="005B69B1">
      <w:pPr>
        <w:spacing w:line="400" w:lineRule="exact"/>
        <w:ind w:firstLineChars="200" w:firstLine="31680"/>
      </w:pPr>
      <w:r>
        <w:t>4.1.1</w:t>
      </w:r>
      <w:r>
        <w:rPr>
          <w:rFonts w:ascii="宋体" w:hAnsi="宋体" w:hint="eastAsia"/>
          <w:b/>
        </w:rPr>
        <w:t>投标文件的正本与副本应分开包装，加贴封条，并在封套的封口处加盖投标人单位章。电子文档标书应单独密封，加贴封条，并在封套的封口处加盖投标人单位章。</w:t>
      </w:r>
      <w:r>
        <w:rPr>
          <w:rFonts w:ascii="宋体" w:hAnsi="宋体" w:hint="eastAsia"/>
          <w:b/>
          <w:bCs/>
        </w:rPr>
        <w:t>如设计效果图太大不能装订入标书内，可以单独成册，</w:t>
      </w:r>
      <w:r>
        <w:rPr>
          <w:rFonts w:ascii="宋体" w:hAnsi="宋体" w:hint="eastAsia"/>
          <w:b/>
        </w:rPr>
        <w:t>单独密封，密封要求同投标文件要求。</w:t>
      </w:r>
    </w:p>
    <w:p w:rsidR="001C37F6" w:rsidRDefault="001C37F6" w:rsidP="005B69B1">
      <w:pPr>
        <w:spacing w:line="400" w:lineRule="exact"/>
        <w:ind w:firstLineChars="200" w:firstLine="31680"/>
      </w:pPr>
      <w:r>
        <w:t>4.1.2</w:t>
      </w:r>
      <w:r>
        <w:rPr>
          <w:rFonts w:ascii="宋体" w:hAnsi="宋体" w:hint="eastAsia"/>
        </w:rPr>
        <w:t>投标文件的封套上应清楚地标记“正本”或“副本”字样，</w:t>
      </w:r>
      <w:r>
        <w:rPr>
          <w:rFonts w:hint="eastAsia"/>
        </w:rPr>
        <w:t>投标文件封套上应写明的内容见投标人须知前附表。</w:t>
      </w:r>
    </w:p>
    <w:p w:rsidR="001C37F6" w:rsidRDefault="001C37F6" w:rsidP="005B69B1">
      <w:pPr>
        <w:spacing w:line="400" w:lineRule="exact"/>
        <w:ind w:firstLineChars="200" w:firstLine="31680"/>
      </w:pPr>
      <w:r>
        <w:t xml:space="preserve">4.1.3 </w:t>
      </w:r>
      <w:r>
        <w:rPr>
          <w:rFonts w:hint="eastAsia"/>
        </w:rPr>
        <w:t>未按本章第</w:t>
      </w:r>
      <w:r>
        <w:t>4.1.1</w:t>
      </w:r>
      <w:r>
        <w:rPr>
          <w:rFonts w:hint="eastAsia"/>
        </w:rPr>
        <w:t>项或第</w:t>
      </w:r>
      <w:r>
        <w:t>4.1.2</w:t>
      </w:r>
      <w:r>
        <w:rPr>
          <w:rFonts w:hint="eastAsia"/>
        </w:rPr>
        <w:t>项要求密封和加写标记的投标文件，招标人不予受理。</w:t>
      </w:r>
    </w:p>
    <w:p w:rsidR="001C37F6" w:rsidRDefault="001C37F6" w:rsidP="005B69B1">
      <w:pPr>
        <w:pStyle w:val="Heading3"/>
        <w:ind w:firstLine="31680"/>
      </w:pPr>
      <w:bookmarkStart w:id="186" w:name="_Toc144974525"/>
      <w:bookmarkStart w:id="187" w:name="_Toc152042333"/>
      <w:bookmarkStart w:id="188" w:name="_Toc152045557"/>
      <w:bookmarkStart w:id="189" w:name="_Toc247513981"/>
      <w:bookmarkStart w:id="190" w:name="_Toc247527582"/>
      <w:bookmarkStart w:id="191" w:name="_Toc18439"/>
      <w:r>
        <w:rPr>
          <w:rFonts w:ascii="Times New Roman" w:hAnsi="Times New Roman"/>
        </w:rPr>
        <w:t>4.2</w:t>
      </w:r>
      <w:r>
        <w:t xml:space="preserve"> </w:t>
      </w:r>
      <w:r>
        <w:rPr>
          <w:rFonts w:hint="eastAsia"/>
        </w:rPr>
        <w:t>投标文件的递交</w:t>
      </w:r>
      <w:bookmarkEnd w:id="186"/>
      <w:bookmarkEnd w:id="187"/>
      <w:bookmarkEnd w:id="188"/>
      <w:bookmarkEnd w:id="189"/>
      <w:bookmarkEnd w:id="190"/>
      <w:bookmarkEnd w:id="191"/>
    </w:p>
    <w:p w:rsidR="001C37F6" w:rsidRDefault="001C37F6" w:rsidP="005B69B1">
      <w:pPr>
        <w:spacing w:line="400" w:lineRule="exact"/>
        <w:ind w:firstLineChars="200" w:firstLine="31680"/>
      </w:pPr>
      <w:r>
        <w:t xml:space="preserve">4.2.1 </w:t>
      </w:r>
      <w:r>
        <w:rPr>
          <w:rFonts w:hint="eastAsia"/>
        </w:rPr>
        <w:t>投标人应在第</w:t>
      </w:r>
      <w:r>
        <w:t>2.2.2</w:t>
      </w:r>
      <w:r>
        <w:rPr>
          <w:rFonts w:hint="eastAsia"/>
        </w:rPr>
        <w:t>项规定的投标截止时间前递交投标文件。</w:t>
      </w:r>
    </w:p>
    <w:p w:rsidR="001C37F6" w:rsidRDefault="001C37F6" w:rsidP="005B69B1">
      <w:pPr>
        <w:spacing w:line="400" w:lineRule="exact"/>
        <w:ind w:firstLineChars="200" w:firstLine="31680"/>
      </w:pPr>
      <w:r>
        <w:t xml:space="preserve">4.2.2 </w:t>
      </w:r>
      <w:r>
        <w:rPr>
          <w:rFonts w:hint="eastAsia"/>
        </w:rPr>
        <w:t>投标人递交投标文件的地点：见投标人须知前附表。</w:t>
      </w:r>
    </w:p>
    <w:p w:rsidR="001C37F6" w:rsidRDefault="001C37F6" w:rsidP="005B69B1">
      <w:pPr>
        <w:spacing w:line="400" w:lineRule="exact"/>
        <w:ind w:firstLineChars="200" w:firstLine="31680"/>
      </w:pPr>
      <w:r>
        <w:t xml:space="preserve">4.2.3 </w:t>
      </w:r>
      <w:r>
        <w:rPr>
          <w:rFonts w:hint="eastAsia"/>
        </w:rPr>
        <w:t>除投标人须知前附表另有规定外，投标人所递交的投标文件不予退还。</w:t>
      </w:r>
    </w:p>
    <w:p w:rsidR="001C37F6" w:rsidRDefault="001C37F6" w:rsidP="005B69B1">
      <w:pPr>
        <w:spacing w:line="400" w:lineRule="exact"/>
        <w:ind w:firstLineChars="200" w:firstLine="31680"/>
      </w:pPr>
      <w:r>
        <w:t xml:space="preserve">4.2.4 </w:t>
      </w:r>
      <w:r>
        <w:rPr>
          <w:rFonts w:hint="eastAsia"/>
        </w:rPr>
        <w:t>逾期送达的或者未送达指定地点的投标文件，招标人不予受理。</w:t>
      </w:r>
    </w:p>
    <w:p w:rsidR="001C37F6" w:rsidRDefault="001C37F6" w:rsidP="005B69B1">
      <w:pPr>
        <w:pStyle w:val="Heading3"/>
        <w:ind w:firstLine="31680"/>
      </w:pPr>
      <w:bookmarkStart w:id="192" w:name="_Toc144974526"/>
      <w:bookmarkStart w:id="193" w:name="_Toc152042334"/>
      <w:bookmarkStart w:id="194" w:name="_Toc152045558"/>
      <w:bookmarkStart w:id="195" w:name="_Toc247513982"/>
      <w:bookmarkStart w:id="196" w:name="_Toc247527583"/>
      <w:bookmarkStart w:id="197" w:name="_Toc17000"/>
      <w:r>
        <w:rPr>
          <w:rFonts w:ascii="Times New Roman" w:hAnsi="Times New Roman"/>
        </w:rPr>
        <w:t>4.3</w:t>
      </w:r>
      <w:r>
        <w:t xml:space="preserve"> </w:t>
      </w:r>
      <w:r>
        <w:rPr>
          <w:rFonts w:hint="eastAsia"/>
        </w:rPr>
        <w:t>投标文件的修改与撤回</w:t>
      </w:r>
      <w:bookmarkEnd w:id="192"/>
      <w:bookmarkEnd w:id="193"/>
      <w:bookmarkEnd w:id="194"/>
      <w:bookmarkEnd w:id="195"/>
      <w:bookmarkEnd w:id="196"/>
      <w:bookmarkEnd w:id="197"/>
    </w:p>
    <w:p w:rsidR="001C37F6" w:rsidRDefault="001C37F6" w:rsidP="005B69B1">
      <w:pPr>
        <w:spacing w:line="400" w:lineRule="exact"/>
        <w:ind w:firstLineChars="200" w:firstLine="31680"/>
      </w:pPr>
      <w:r>
        <w:t xml:space="preserve">4.3.1 </w:t>
      </w:r>
      <w:r>
        <w:rPr>
          <w:rFonts w:hint="eastAsia"/>
        </w:rPr>
        <w:t>在本章第</w:t>
      </w:r>
      <w:r>
        <w:t>2.2.2</w:t>
      </w:r>
      <w:r>
        <w:rPr>
          <w:rFonts w:hint="eastAsia"/>
        </w:rPr>
        <w:t>项规定的投标截止时间前，投标人可以修改或撤回已递交的投标文件，但应以书面形式通知招标人。</w:t>
      </w:r>
    </w:p>
    <w:p w:rsidR="001C37F6" w:rsidRDefault="001C37F6" w:rsidP="005B69B1">
      <w:pPr>
        <w:spacing w:line="400" w:lineRule="exact"/>
        <w:ind w:firstLineChars="200" w:firstLine="31680"/>
      </w:pPr>
      <w:r>
        <w:t xml:space="preserve">4.3.2 </w:t>
      </w:r>
      <w:r>
        <w:rPr>
          <w:rFonts w:hint="eastAsia"/>
        </w:rPr>
        <w:t>投标人修改或撤回已递交投标文件的书面通知应按照本章第</w:t>
      </w:r>
      <w:r>
        <w:t>3.7.3</w:t>
      </w:r>
      <w:r>
        <w:rPr>
          <w:rFonts w:hint="eastAsia"/>
        </w:rPr>
        <w:t>项的要求签字或盖章。招标人收到书面通知后，向投标人出具签收凭证。</w:t>
      </w:r>
    </w:p>
    <w:p w:rsidR="001C37F6" w:rsidRDefault="001C37F6" w:rsidP="005B69B1">
      <w:pPr>
        <w:spacing w:line="400" w:lineRule="exact"/>
        <w:ind w:firstLineChars="200" w:firstLine="31680"/>
      </w:pPr>
      <w:r>
        <w:t xml:space="preserve">4.3.3 </w:t>
      </w:r>
      <w:r>
        <w:rPr>
          <w:rFonts w:hint="eastAsia"/>
        </w:rPr>
        <w:t>投标人撤回投标文件的，招标人自收到投标人书面撤回通知之日起</w:t>
      </w:r>
      <w:r>
        <w:t>5</w:t>
      </w:r>
      <w:r>
        <w:rPr>
          <w:rFonts w:hint="eastAsia"/>
        </w:rPr>
        <w:t>日内退还已收取的投标保证金。</w:t>
      </w:r>
    </w:p>
    <w:p w:rsidR="001C37F6" w:rsidRDefault="001C37F6" w:rsidP="005B69B1">
      <w:pPr>
        <w:spacing w:line="400" w:lineRule="exact"/>
        <w:ind w:firstLineChars="200" w:firstLine="31680"/>
      </w:pPr>
      <w:r>
        <w:t xml:space="preserve">4.3.4 </w:t>
      </w:r>
      <w:r>
        <w:rPr>
          <w:rFonts w:hint="eastAsia"/>
        </w:rPr>
        <w:t>修改的内容为投标文件的组成部分。修改的投标文件应按照本章第</w:t>
      </w:r>
      <w:r>
        <w:t>3</w:t>
      </w:r>
      <w:r>
        <w:rPr>
          <w:rFonts w:hint="eastAsia"/>
        </w:rPr>
        <w:t>条、第</w:t>
      </w:r>
      <w:r>
        <w:t>4</w:t>
      </w:r>
      <w:r>
        <w:rPr>
          <w:rFonts w:hint="eastAsia"/>
        </w:rPr>
        <w:t>条规定进行编制、密封、标记和递交，并标明“修改”字样。</w:t>
      </w:r>
    </w:p>
    <w:p w:rsidR="001C37F6" w:rsidRDefault="001C37F6">
      <w:pPr>
        <w:pStyle w:val="Heading2"/>
      </w:pPr>
      <w:bookmarkStart w:id="198" w:name="_Toc144974527"/>
      <w:bookmarkStart w:id="199" w:name="_Toc152042335"/>
      <w:bookmarkStart w:id="200" w:name="_Toc152045559"/>
      <w:bookmarkStart w:id="201" w:name="_Toc247513983"/>
      <w:bookmarkStart w:id="202" w:name="_Toc247527584"/>
      <w:bookmarkStart w:id="203" w:name="_Toc32716"/>
      <w:r>
        <w:t xml:space="preserve">5. </w:t>
      </w:r>
      <w:r>
        <w:rPr>
          <w:rFonts w:hint="eastAsia"/>
        </w:rPr>
        <w:t>开标</w:t>
      </w:r>
      <w:bookmarkEnd w:id="198"/>
      <w:bookmarkEnd w:id="199"/>
      <w:bookmarkEnd w:id="200"/>
      <w:bookmarkEnd w:id="201"/>
      <w:bookmarkEnd w:id="202"/>
      <w:bookmarkEnd w:id="203"/>
    </w:p>
    <w:p w:rsidR="001C37F6" w:rsidRDefault="001C37F6" w:rsidP="005B69B1">
      <w:pPr>
        <w:pStyle w:val="Heading3"/>
        <w:ind w:firstLine="31680"/>
      </w:pPr>
      <w:bookmarkStart w:id="204" w:name="_Toc144974528"/>
      <w:bookmarkStart w:id="205" w:name="_Toc152042336"/>
      <w:bookmarkStart w:id="206" w:name="_Toc152045560"/>
      <w:bookmarkStart w:id="207" w:name="_Toc247513984"/>
      <w:bookmarkStart w:id="208" w:name="_Toc247527585"/>
      <w:bookmarkStart w:id="209" w:name="_Toc3703"/>
      <w:r>
        <w:rPr>
          <w:rFonts w:ascii="Times New Roman" w:hAnsi="Times New Roman"/>
        </w:rPr>
        <w:t>5.1</w:t>
      </w:r>
      <w:r>
        <w:t xml:space="preserve"> </w:t>
      </w:r>
      <w:r>
        <w:rPr>
          <w:rFonts w:hint="eastAsia"/>
        </w:rPr>
        <w:t>开标时间和地点</w:t>
      </w:r>
      <w:bookmarkEnd w:id="204"/>
      <w:bookmarkEnd w:id="205"/>
      <w:bookmarkEnd w:id="206"/>
      <w:bookmarkEnd w:id="207"/>
      <w:bookmarkEnd w:id="208"/>
      <w:bookmarkEnd w:id="209"/>
    </w:p>
    <w:p w:rsidR="001C37F6" w:rsidRDefault="001C37F6" w:rsidP="005B69B1">
      <w:pPr>
        <w:spacing w:line="400" w:lineRule="exact"/>
        <w:ind w:firstLineChars="200" w:firstLine="31680"/>
      </w:pPr>
      <w:r>
        <w:rPr>
          <w:rFonts w:hint="eastAsia"/>
        </w:rPr>
        <w:t>招标人在本章第</w:t>
      </w:r>
      <w:r>
        <w:t>2.2.2</w:t>
      </w:r>
      <w:r>
        <w:rPr>
          <w:rFonts w:hint="eastAsia"/>
        </w:rPr>
        <w:t>项规定的投标截止时间（开标时间）和投标人须知前附表规定的地点公开开标，并邀请所有投标人的法定代表人或其委托代理人准时参加。</w:t>
      </w:r>
    </w:p>
    <w:p w:rsidR="001C37F6" w:rsidRDefault="001C37F6" w:rsidP="005B69B1">
      <w:pPr>
        <w:pStyle w:val="Heading3"/>
        <w:ind w:firstLine="31680"/>
      </w:pPr>
      <w:bookmarkStart w:id="210" w:name="_Toc144974529"/>
      <w:bookmarkStart w:id="211" w:name="_Toc152042337"/>
      <w:bookmarkStart w:id="212" w:name="_Toc152045561"/>
      <w:bookmarkStart w:id="213" w:name="_Toc247513985"/>
      <w:bookmarkStart w:id="214" w:name="_Toc247527586"/>
      <w:bookmarkStart w:id="215" w:name="_Toc26786"/>
      <w:r>
        <w:rPr>
          <w:rFonts w:ascii="Times New Roman" w:hAnsi="Times New Roman"/>
        </w:rPr>
        <w:t>5.2</w:t>
      </w:r>
      <w:r>
        <w:t xml:space="preserve"> </w:t>
      </w:r>
      <w:r>
        <w:rPr>
          <w:rFonts w:hint="eastAsia"/>
        </w:rPr>
        <w:t>开标程序</w:t>
      </w:r>
      <w:bookmarkEnd w:id="210"/>
      <w:bookmarkEnd w:id="211"/>
      <w:bookmarkEnd w:id="212"/>
      <w:bookmarkEnd w:id="213"/>
      <w:bookmarkEnd w:id="214"/>
      <w:bookmarkEnd w:id="215"/>
    </w:p>
    <w:p w:rsidR="001C37F6" w:rsidRDefault="001C37F6" w:rsidP="005B69B1">
      <w:pPr>
        <w:spacing w:line="400" w:lineRule="exact"/>
        <w:ind w:firstLineChars="200" w:firstLine="31680"/>
      </w:pPr>
      <w:r>
        <w:rPr>
          <w:rFonts w:hint="eastAsia"/>
        </w:rPr>
        <w:t>主持人按下列程序进行开标：</w:t>
      </w:r>
    </w:p>
    <w:p w:rsidR="001C37F6" w:rsidRDefault="001C37F6" w:rsidP="005B69B1">
      <w:pPr>
        <w:spacing w:line="400" w:lineRule="exact"/>
        <w:ind w:firstLineChars="171" w:firstLine="31680"/>
      </w:pPr>
      <w:r>
        <w:rPr>
          <w:rFonts w:hint="eastAsia"/>
        </w:rPr>
        <w:t>（</w:t>
      </w:r>
      <w:r>
        <w:t>1</w:t>
      </w:r>
      <w:r>
        <w:rPr>
          <w:rFonts w:hint="eastAsia"/>
        </w:rPr>
        <w:t>）宣布开标纪律；</w:t>
      </w:r>
    </w:p>
    <w:p w:rsidR="001C37F6" w:rsidRDefault="001C37F6" w:rsidP="005B69B1">
      <w:pPr>
        <w:spacing w:line="400" w:lineRule="exact"/>
        <w:ind w:firstLineChars="171" w:firstLine="31680"/>
      </w:pPr>
      <w:r>
        <w:rPr>
          <w:rFonts w:hint="eastAsia"/>
        </w:rPr>
        <w:t>（</w:t>
      </w:r>
      <w:r>
        <w:t>2</w:t>
      </w:r>
      <w:r>
        <w:rPr>
          <w:rFonts w:hint="eastAsia"/>
        </w:rPr>
        <w:t>）公布在投标截止时间前递交投标文件的投标人名称，并点名确认投标人是否派人到场；</w:t>
      </w:r>
    </w:p>
    <w:p w:rsidR="001C37F6" w:rsidRDefault="001C37F6" w:rsidP="005B69B1">
      <w:pPr>
        <w:spacing w:line="400" w:lineRule="exact"/>
        <w:ind w:firstLineChars="171" w:firstLine="31680"/>
      </w:pPr>
      <w:r>
        <w:rPr>
          <w:rFonts w:hint="eastAsia"/>
        </w:rPr>
        <w:t>（</w:t>
      </w:r>
      <w:r>
        <w:t>3</w:t>
      </w:r>
      <w:r>
        <w:rPr>
          <w:rFonts w:hint="eastAsia"/>
        </w:rPr>
        <w:t>）宣布开标人、唱标人、记录人、监标人等有关人员姓名；</w:t>
      </w:r>
    </w:p>
    <w:p w:rsidR="001C37F6" w:rsidRDefault="001C37F6" w:rsidP="005B69B1">
      <w:pPr>
        <w:spacing w:line="400" w:lineRule="exact"/>
        <w:ind w:firstLineChars="171" w:firstLine="31680"/>
      </w:pPr>
      <w:r>
        <w:rPr>
          <w:rFonts w:hint="eastAsia"/>
        </w:rPr>
        <w:t>（</w:t>
      </w:r>
      <w:r>
        <w:t>4</w:t>
      </w:r>
      <w:r>
        <w:rPr>
          <w:rFonts w:hint="eastAsia"/>
        </w:rPr>
        <w:t>）按照投标人须知前附表规定检查投标文件的密封情况；</w:t>
      </w:r>
    </w:p>
    <w:p w:rsidR="001C37F6" w:rsidRDefault="001C37F6" w:rsidP="005B69B1">
      <w:pPr>
        <w:spacing w:line="400" w:lineRule="exact"/>
        <w:ind w:firstLineChars="171" w:firstLine="31680"/>
      </w:pPr>
      <w:r>
        <w:rPr>
          <w:rFonts w:hint="eastAsia"/>
        </w:rPr>
        <w:t>（</w:t>
      </w:r>
      <w:r>
        <w:t>5</w:t>
      </w:r>
      <w:r>
        <w:rPr>
          <w:rFonts w:hint="eastAsia"/>
        </w:rPr>
        <w:t>）按照投标人须知前附表的规定确定并宣布投标文件开标顺序；</w:t>
      </w:r>
    </w:p>
    <w:p w:rsidR="001C37F6" w:rsidRDefault="001C37F6" w:rsidP="005B69B1">
      <w:pPr>
        <w:spacing w:line="400" w:lineRule="exact"/>
        <w:ind w:firstLineChars="171" w:firstLine="31680"/>
      </w:pPr>
      <w:r>
        <w:rPr>
          <w:rFonts w:hint="eastAsia"/>
        </w:rPr>
        <w:t>（</w:t>
      </w:r>
      <w:r>
        <w:t>6</w:t>
      </w:r>
      <w:r>
        <w:rPr>
          <w:rFonts w:hint="eastAsia"/>
        </w:rPr>
        <w:t>）设有标底的，公布标底；</w:t>
      </w:r>
      <w:r>
        <w:t xml:space="preserve"> </w:t>
      </w:r>
    </w:p>
    <w:p w:rsidR="001C37F6" w:rsidRDefault="001C37F6" w:rsidP="005B69B1">
      <w:pPr>
        <w:spacing w:line="400" w:lineRule="exact"/>
        <w:ind w:firstLineChars="171" w:firstLine="31680"/>
      </w:pPr>
      <w:r>
        <w:rPr>
          <w:rFonts w:hint="eastAsia"/>
        </w:rPr>
        <w:t>（</w:t>
      </w:r>
      <w:r>
        <w:t>7</w:t>
      </w:r>
      <w:r>
        <w:rPr>
          <w:rFonts w:hint="eastAsia"/>
        </w:rPr>
        <w:t>）按照宣布的开标顺序当众开标，公布投标人名称、项目名称、投标保证金的递交情况、投标报价、质量目标、工期及其他内容，并记录在案；</w:t>
      </w:r>
    </w:p>
    <w:p w:rsidR="001C37F6" w:rsidRDefault="001C37F6" w:rsidP="005B69B1">
      <w:pPr>
        <w:spacing w:line="400" w:lineRule="exact"/>
        <w:ind w:firstLineChars="171" w:firstLine="31680"/>
      </w:pPr>
      <w:r>
        <w:rPr>
          <w:rFonts w:hint="eastAsia"/>
        </w:rPr>
        <w:t>（</w:t>
      </w:r>
      <w:r>
        <w:t>8</w:t>
      </w:r>
      <w:r>
        <w:rPr>
          <w:rFonts w:hint="eastAsia"/>
        </w:rPr>
        <w:t>）规定最高投标限价计算方法的，计算并公布最高投标限价；</w:t>
      </w:r>
    </w:p>
    <w:p w:rsidR="001C37F6" w:rsidRDefault="001C37F6" w:rsidP="005B69B1">
      <w:pPr>
        <w:spacing w:line="400" w:lineRule="exact"/>
        <w:ind w:firstLineChars="171" w:firstLine="31680"/>
      </w:pPr>
      <w:r>
        <w:rPr>
          <w:rFonts w:hint="eastAsia"/>
        </w:rPr>
        <w:t>（</w:t>
      </w:r>
      <w:r>
        <w:t>9</w:t>
      </w:r>
      <w:r>
        <w:rPr>
          <w:rFonts w:hint="eastAsia"/>
        </w:rPr>
        <w:t>）投标人代表、招标人代表、监标人、记录人等有关人员在开标记录上签字确认；</w:t>
      </w:r>
    </w:p>
    <w:p w:rsidR="001C37F6" w:rsidRDefault="001C37F6" w:rsidP="005B69B1">
      <w:pPr>
        <w:spacing w:line="400" w:lineRule="exact"/>
        <w:ind w:firstLineChars="171" w:firstLine="31680"/>
      </w:pPr>
      <w:r>
        <w:rPr>
          <w:rFonts w:hint="eastAsia"/>
        </w:rPr>
        <w:t>（</w:t>
      </w:r>
      <w:r>
        <w:t>10</w:t>
      </w:r>
      <w:r>
        <w:rPr>
          <w:rFonts w:hint="eastAsia"/>
        </w:rPr>
        <w:t>）开标结束。</w:t>
      </w:r>
    </w:p>
    <w:p w:rsidR="001C37F6" w:rsidRDefault="001C37F6" w:rsidP="005B69B1">
      <w:pPr>
        <w:pStyle w:val="Heading3"/>
        <w:ind w:firstLine="31680"/>
      </w:pPr>
      <w:bookmarkStart w:id="216" w:name="_Toc30607"/>
      <w:r>
        <w:rPr>
          <w:rFonts w:ascii="Times New Roman" w:hAnsi="Times New Roman"/>
        </w:rPr>
        <w:t>5.3</w:t>
      </w:r>
      <w:r>
        <w:t xml:space="preserve"> </w:t>
      </w:r>
      <w:r>
        <w:rPr>
          <w:rFonts w:hint="eastAsia"/>
        </w:rPr>
        <w:t>开标异议</w:t>
      </w:r>
      <w:bookmarkEnd w:id="216"/>
    </w:p>
    <w:p w:rsidR="001C37F6" w:rsidRDefault="001C37F6" w:rsidP="005B69B1">
      <w:pPr>
        <w:spacing w:line="400" w:lineRule="exact"/>
        <w:ind w:firstLineChars="171" w:firstLine="31680"/>
      </w:pPr>
      <w:r>
        <w:rPr>
          <w:rFonts w:hint="eastAsia"/>
        </w:rPr>
        <w:t>投标人对开标有异议的，应当在开标现场提出，招标人当场作出答复，并制作记录。</w:t>
      </w:r>
    </w:p>
    <w:p w:rsidR="001C37F6" w:rsidRDefault="001C37F6">
      <w:pPr>
        <w:pStyle w:val="Heading2"/>
      </w:pPr>
      <w:bookmarkStart w:id="217" w:name="_Toc144974530"/>
      <w:bookmarkStart w:id="218" w:name="_Toc152042338"/>
      <w:bookmarkStart w:id="219" w:name="_Toc152045562"/>
      <w:bookmarkStart w:id="220" w:name="_Toc247513986"/>
      <w:bookmarkStart w:id="221" w:name="_Toc247527587"/>
      <w:bookmarkStart w:id="222" w:name="_Toc8877"/>
      <w:r>
        <w:t xml:space="preserve">6. </w:t>
      </w:r>
      <w:r>
        <w:rPr>
          <w:rFonts w:hint="eastAsia"/>
        </w:rPr>
        <w:t>评标</w:t>
      </w:r>
      <w:bookmarkEnd w:id="217"/>
      <w:bookmarkEnd w:id="218"/>
      <w:bookmarkEnd w:id="219"/>
      <w:bookmarkEnd w:id="220"/>
      <w:bookmarkEnd w:id="221"/>
      <w:bookmarkEnd w:id="222"/>
    </w:p>
    <w:p w:rsidR="001C37F6" w:rsidRDefault="001C37F6" w:rsidP="005B69B1">
      <w:pPr>
        <w:pStyle w:val="Heading3"/>
        <w:ind w:firstLine="31680"/>
      </w:pPr>
      <w:bookmarkStart w:id="223" w:name="_Toc144974531"/>
      <w:bookmarkStart w:id="224" w:name="_Toc152042339"/>
      <w:bookmarkStart w:id="225" w:name="_Toc152045563"/>
      <w:bookmarkStart w:id="226" w:name="_Toc247513987"/>
      <w:bookmarkStart w:id="227" w:name="_Toc247527588"/>
      <w:bookmarkStart w:id="228" w:name="_Toc18708"/>
      <w:r>
        <w:rPr>
          <w:rFonts w:ascii="Times New Roman" w:hAnsi="Times New Roman"/>
        </w:rPr>
        <w:t>6.1</w:t>
      </w:r>
      <w:r>
        <w:t xml:space="preserve"> </w:t>
      </w:r>
      <w:r>
        <w:rPr>
          <w:rFonts w:hint="eastAsia"/>
        </w:rPr>
        <w:t>评标委员会</w:t>
      </w:r>
      <w:bookmarkEnd w:id="223"/>
      <w:bookmarkEnd w:id="224"/>
      <w:bookmarkEnd w:id="225"/>
      <w:bookmarkEnd w:id="226"/>
      <w:bookmarkEnd w:id="227"/>
      <w:bookmarkEnd w:id="228"/>
    </w:p>
    <w:p w:rsidR="001C37F6" w:rsidRDefault="001C37F6" w:rsidP="005B69B1">
      <w:pPr>
        <w:spacing w:line="400" w:lineRule="exact"/>
        <w:ind w:firstLineChars="200" w:firstLine="31680"/>
      </w:pPr>
      <w:r>
        <w:t xml:space="preserve">6.1.1 </w:t>
      </w:r>
      <w:r>
        <w:rPr>
          <w:rFonts w:hint="eastAsia"/>
        </w:rPr>
        <w:t>评标由招标人依法组建的评标委员会负责。评标委员会由有关技术、经济等方面的专家组成。评标委员会成员人数以及技术、经济等方面专家的确定方式见投标人须知前附表。</w:t>
      </w:r>
    </w:p>
    <w:p w:rsidR="001C37F6" w:rsidRDefault="001C37F6" w:rsidP="005B69B1">
      <w:pPr>
        <w:spacing w:line="400" w:lineRule="exact"/>
        <w:ind w:firstLineChars="200" w:firstLine="31680"/>
      </w:pPr>
      <w:r>
        <w:t xml:space="preserve">6.1.2 </w:t>
      </w:r>
      <w:r>
        <w:rPr>
          <w:rFonts w:hint="eastAsia"/>
        </w:rPr>
        <w:t>评标委员会成员有下列情形之一的，应当回避：</w:t>
      </w:r>
    </w:p>
    <w:p w:rsidR="001C37F6" w:rsidRDefault="001C37F6" w:rsidP="005B69B1">
      <w:pPr>
        <w:spacing w:line="400" w:lineRule="exact"/>
        <w:ind w:firstLineChars="342" w:firstLine="31680"/>
      </w:pPr>
      <w:r>
        <w:rPr>
          <w:rFonts w:hint="eastAsia"/>
        </w:rPr>
        <w:t>（</w:t>
      </w:r>
      <w:r>
        <w:t>1</w:t>
      </w:r>
      <w:r>
        <w:rPr>
          <w:rFonts w:hint="eastAsia"/>
        </w:rPr>
        <w:t>）投标人或投标人主要负责人的近亲属；</w:t>
      </w:r>
    </w:p>
    <w:p w:rsidR="001C37F6" w:rsidRDefault="001C37F6" w:rsidP="005B69B1">
      <w:pPr>
        <w:spacing w:line="400" w:lineRule="exact"/>
        <w:ind w:firstLineChars="342" w:firstLine="31680"/>
      </w:pPr>
      <w:r>
        <w:rPr>
          <w:rFonts w:hint="eastAsia"/>
        </w:rPr>
        <w:t>（</w:t>
      </w:r>
      <w:r>
        <w:t>2</w:t>
      </w:r>
      <w:r>
        <w:rPr>
          <w:rFonts w:hint="eastAsia"/>
        </w:rPr>
        <w:t>）项目主管部门或者行政监督部门的人员；</w:t>
      </w:r>
    </w:p>
    <w:p w:rsidR="001C37F6" w:rsidRDefault="001C37F6" w:rsidP="005B69B1">
      <w:pPr>
        <w:spacing w:line="400" w:lineRule="exact"/>
        <w:ind w:firstLineChars="342" w:firstLine="31680"/>
      </w:pPr>
      <w:r>
        <w:rPr>
          <w:rFonts w:hint="eastAsia"/>
        </w:rPr>
        <w:t>（</w:t>
      </w:r>
      <w:r>
        <w:t>3</w:t>
      </w:r>
      <w:r>
        <w:rPr>
          <w:rFonts w:hint="eastAsia"/>
        </w:rPr>
        <w:t>）与投标人有经济利益关系，可能影响对投标公正评审的；</w:t>
      </w:r>
    </w:p>
    <w:p w:rsidR="001C37F6" w:rsidRDefault="001C37F6" w:rsidP="005B69B1">
      <w:pPr>
        <w:spacing w:line="400" w:lineRule="exact"/>
        <w:ind w:firstLineChars="342" w:firstLine="31680"/>
      </w:pPr>
      <w:r>
        <w:rPr>
          <w:rFonts w:hint="eastAsia"/>
        </w:rPr>
        <w:t>（</w:t>
      </w:r>
      <w:r>
        <w:t>4</w:t>
      </w:r>
      <w:r>
        <w:rPr>
          <w:rFonts w:hint="eastAsia"/>
        </w:rPr>
        <w:t>）曾因在招标、评标以及其他与招标投标有关活动中从事违法行为而受过行政处罚或刑事处罚的；</w:t>
      </w:r>
    </w:p>
    <w:p w:rsidR="001C37F6" w:rsidRDefault="001C37F6" w:rsidP="005B69B1">
      <w:pPr>
        <w:spacing w:line="400" w:lineRule="exact"/>
        <w:ind w:firstLineChars="342" w:firstLine="31680"/>
      </w:pPr>
      <w:r>
        <w:rPr>
          <w:rFonts w:hint="eastAsia"/>
        </w:rPr>
        <w:t>（</w:t>
      </w:r>
      <w:r>
        <w:t>5</w:t>
      </w:r>
      <w:r>
        <w:rPr>
          <w:rFonts w:hint="eastAsia"/>
        </w:rPr>
        <w:t>）与投标人有其他利害关系。</w:t>
      </w:r>
    </w:p>
    <w:p w:rsidR="001C37F6" w:rsidRDefault="001C37F6" w:rsidP="005B69B1">
      <w:pPr>
        <w:pStyle w:val="Heading3"/>
        <w:ind w:firstLine="31680"/>
      </w:pPr>
      <w:bookmarkStart w:id="229" w:name="_Toc144974532"/>
      <w:bookmarkStart w:id="230" w:name="_Toc152042340"/>
      <w:bookmarkStart w:id="231" w:name="_Toc152045564"/>
      <w:bookmarkStart w:id="232" w:name="_Toc247513988"/>
      <w:bookmarkStart w:id="233" w:name="_Toc247527589"/>
      <w:bookmarkStart w:id="234" w:name="_Toc4172"/>
      <w:r>
        <w:rPr>
          <w:rFonts w:ascii="Times New Roman" w:hAnsi="Times New Roman"/>
        </w:rPr>
        <w:t>6.2</w:t>
      </w:r>
      <w:r>
        <w:t xml:space="preserve"> </w:t>
      </w:r>
      <w:r>
        <w:rPr>
          <w:rFonts w:hint="eastAsia"/>
        </w:rPr>
        <w:t>评标原则</w:t>
      </w:r>
      <w:bookmarkEnd w:id="229"/>
      <w:bookmarkEnd w:id="230"/>
      <w:bookmarkEnd w:id="231"/>
      <w:bookmarkEnd w:id="232"/>
      <w:bookmarkEnd w:id="233"/>
      <w:bookmarkEnd w:id="234"/>
      <w:r>
        <w:tab/>
      </w:r>
    </w:p>
    <w:p w:rsidR="001C37F6" w:rsidRDefault="001C37F6" w:rsidP="005B69B1">
      <w:pPr>
        <w:spacing w:line="400" w:lineRule="exact"/>
        <w:ind w:firstLineChars="200" w:firstLine="31680"/>
      </w:pPr>
      <w:r>
        <w:rPr>
          <w:rFonts w:hint="eastAsia"/>
        </w:rPr>
        <w:t>评标活动遵循公平、公正、科学和择优的原则。</w:t>
      </w:r>
    </w:p>
    <w:p w:rsidR="001C37F6" w:rsidRDefault="001C37F6" w:rsidP="005B69B1">
      <w:pPr>
        <w:pStyle w:val="Heading3"/>
        <w:ind w:firstLine="31680"/>
      </w:pPr>
      <w:bookmarkStart w:id="235" w:name="_Toc144974533"/>
      <w:bookmarkStart w:id="236" w:name="_Toc152042341"/>
      <w:bookmarkStart w:id="237" w:name="_Toc152045565"/>
      <w:bookmarkStart w:id="238" w:name="_Toc247513989"/>
      <w:bookmarkStart w:id="239" w:name="_Toc247527590"/>
      <w:bookmarkStart w:id="240" w:name="_Toc13899"/>
      <w:r>
        <w:rPr>
          <w:rFonts w:ascii="Times New Roman" w:hAnsi="Times New Roman"/>
        </w:rPr>
        <w:t>6.3</w:t>
      </w:r>
      <w:r>
        <w:t xml:space="preserve"> </w:t>
      </w:r>
      <w:r>
        <w:rPr>
          <w:rFonts w:hint="eastAsia"/>
        </w:rPr>
        <w:t>评标</w:t>
      </w:r>
      <w:bookmarkEnd w:id="235"/>
      <w:bookmarkEnd w:id="236"/>
      <w:bookmarkEnd w:id="237"/>
      <w:bookmarkEnd w:id="238"/>
      <w:bookmarkEnd w:id="239"/>
      <w:bookmarkEnd w:id="240"/>
    </w:p>
    <w:p w:rsidR="001C37F6" w:rsidRDefault="001C37F6" w:rsidP="005B69B1">
      <w:pPr>
        <w:spacing w:line="400" w:lineRule="exact"/>
        <w:ind w:firstLineChars="200" w:firstLine="31680"/>
      </w:pPr>
      <w:r>
        <w:rPr>
          <w:rFonts w:hint="eastAsia"/>
        </w:rPr>
        <w:t>评标委员会按照第三章“评标办法”规定的方法、评审因素、标准和程序对投标文件进行评审。第三章“评标办法”没有规定的方法、评审因素和标准，不作为评标依据。</w:t>
      </w:r>
    </w:p>
    <w:p w:rsidR="001C37F6" w:rsidRDefault="001C37F6">
      <w:pPr>
        <w:pStyle w:val="Heading2"/>
      </w:pPr>
      <w:bookmarkStart w:id="241" w:name="_Toc144974534"/>
      <w:bookmarkStart w:id="242" w:name="_Toc152042342"/>
      <w:bookmarkStart w:id="243" w:name="_Toc152045566"/>
      <w:bookmarkStart w:id="244" w:name="_Toc247513990"/>
      <w:bookmarkStart w:id="245" w:name="_Toc247527591"/>
      <w:bookmarkStart w:id="246" w:name="_Toc4236"/>
      <w:r>
        <w:t xml:space="preserve">7. </w:t>
      </w:r>
      <w:r>
        <w:rPr>
          <w:rFonts w:hint="eastAsia"/>
        </w:rPr>
        <w:t>合同授予</w:t>
      </w:r>
      <w:bookmarkEnd w:id="241"/>
      <w:bookmarkEnd w:id="242"/>
      <w:bookmarkEnd w:id="243"/>
      <w:bookmarkEnd w:id="244"/>
      <w:bookmarkEnd w:id="245"/>
      <w:bookmarkEnd w:id="246"/>
    </w:p>
    <w:p w:rsidR="001C37F6" w:rsidRDefault="001C37F6" w:rsidP="005B69B1">
      <w:pPr>
        <w:pStyle w:val="Heading3"/>
        <w:ind w:firstLine="31680"/>
      </w:pPr>
      <w:bookmarkStart w:id="247" w:name="_Toc144974535"/>
      <w:bookmarkStart w:id="248" w:name="_Toc152042343"/>
      <w:bookmarkStart w:id="249" w:name="_Toc152045567"/>
      <w:bookmarkStart w:id="250" w:name="_Toc247513991"/>
      <w:bookmarkStart w:id="251" w:name="_Toc247527592"/>
      <w:bookmarkStart w:id="252" w:name="_Toc8063"/>
      <w:r>
        <w:rPr>
          <w:rFonts w:ascii="Times New Roman" w:hAnsi="Times New Roman"/>
        </w:rPr>
        <w:t>7.1</w:t>
      </w:r>
      <w:r>
        <w:t xml:space="preserve"> </w:t>
      </w:r>
      <w:r>
        <w:rPr>
          <w:rFonts w:hint="eastAsia"/>
        </w:rPr>
        <w:t>定标方式</w:t>
      </w:r>
      <w:bookmarkEnd w:id="247"/>
      <w:bookmarkEnd w:id="248"/>
      <w:bookmarkEnd w:id="249"/>
      <w:bookmarkEnd w:id="250"/>
      <w:bookmarkEnd w:id="251"/>
      <w:bookmarkEnd w:id="252"/>
    </w:p>
    <w:p w:rsidR="001C37F6" w:rsidRDefault="001C37F6" w:rsidP="005B69B1">
      <w:pPr>
        <w:spacing w:line="400" w:lineRule="exact"/>
        <w:ind w:firstLineChars="200" w:firstLine="31680"/>
      </w:pPr>
      <w:r>
        <w:rPr>
          <w:rFonts w:hint="eastAsia"/>
        </w:rPr>
        <w:t>除投标人须知前附表规定评标委员会直接确定中标人外，招标人依据评标委员会推荐的中标候选人确定中标人，评标委员会推荐中标候选人的人数见投标人须知前附表。</w:t>
      </w:r>
    </w:p>
    <w:p w:rsidR="001C37F6" w:rsidRDefault="001C37F6" w:rsidP="005B69B1">
      <w:pPr>
        <w:pStyle w:val="Heading3"/>
        <w:ind w:firstLine="31680"/>
      </w:pPr>
      <w:bookmarkStart w:id="253" w:name="_Toc21043"/>
      <w:r>
        <w:rPr>
          <w:rFonts w:ascii="Times New Roman" w:hAnsi="Times New Roman"/>
        </w:rPr>
        <w:t>7.2</w:t>
      </w:r>
      <w:r>
        <w:t xml:space="preserve"> </w:t>
      </w:r>
      <w:r>
        <w:rPr>
          <w:rFonts w:hint="eastAsia"/>
        </w:rPr>
        <w:t>中标候选人公示</w:t>
      </w:r>
      <w:bookmarkEnd w:id="253"/>
    </w:p>
    <w:p w:rsidR="001C37F6" w:rsidRDefault="001C37F6" w:rsidP="005B69B1">
      <w:pPr>
        <w:spacing w:line="400" w:lineRule="exact"/>
        <w:ind w:firstLineChars="200" w:firstLine="31680"/>
      </w:pPr>
      <w:r>
        <w:rPr>
          <w:rFonts w:hint="eastAsia"/>
        </w:rPr>
        <w:t>招标人在投标人须知前附表规定的媒介公示中标候选人。</w:t>
      </w:r>
    </w:p>
    <w:p w:rsidR="001C37F6" w:rsidRDefault="001C37F6" w:rsidP="005B69B1">
      <w:pPr>
        <w:pStyle w:val="Heading3"/>
        <w:ind w:firstLine="31680"/>
      </w:pPr>
      <w:bookmarkStart w:id="254" w:name="_Toc144974536"/>
      <w:bookmarkStart w:id="255" w:name="_Toc152042344"/>
      <w:bookmarkStart w:id="256" w:name="_Toc152045568"/>
      <w:bookmarkStart w:id="257" w:name="_Toc247513992"/>
      <w:bookmarkStart w:id="258" w:name="_Toc247527593"/>
      <w:bookmarkStart w:id="259" w:name="_Toc12639"/>
      <w:r>
        <w:rPr>
          <w:rFonts w:ascii="Times New Roman" w:hAnsi="Times New Roman"/>
        </w:rPr>
        <w:t>7.3</w:t>
      </w:r>
      <w:r>
        <w:t xml:space="preserve"> </w:t>
      </w:r>
      <w:r>
        <w:rPr>
          <w:rFonts w:hint="eastAsia"/>
        </w:rPr>
        <w:t>中标通知</w:t>
      </w:r>
      <w:bookmarkEnd w:id="254"/>
      <w:bookmarkEnd w:id="255"/>
      <w:bookmarkEnd w:id="256"/>
      <w:bookmarkEnd w:id="257"/>
      <w:bookmarkEnd w:id="258"/>
      <w:bookmarkEnd w:id="259"/>
    </w:p>
    <w:p w:rsidR="001C37F6" w:rsidRDefault="001C37F6" w:rsidP="005B69B1">
      <w:pPr>
        <w:spacing w:line="400" w:lineRule="exact"/>
        <w:ind w:firstLineChars="200" w:firstLine="31680"/>
      </w:pPr>
      <w:r>
        <w:rPr>
          <w:rFonts w:hint="eastAsia"/>
        </w:rPr>
        <w:t>在本章第</w:t>
      </w:r>
      <w:r>
        <w:t>3.3</w:t>
      </w:r>
      <w:r>
        <w:rPr>
          <w:rFonts w:hint="eastAsia"/>
        </w:rPr>
        <w:t>款规定的投标有效期内，招标人以书面形式向中标人发出中标通知书，同时将中标结果通知未中标的投标人。</w:t>
      </w:r>
    </w:p>
    <w:p w:rsidR="001C37F6" w:rsidRDefault="001C37F6" w:rsidP="005B69B1">
      <w:pPr>
        <w:pStyle w:val="Heading3"/>
        <w:ind w:firstLine="31680"/>
      </w:pPr>
      <w:bookmarkStart w:id="260" w:name="_Toc144974537"/>
      <w:bookmarkStart w:id="261" w:name="_Toc152042345"/>
      <w:bookmarkStart w:id="262" w:name="_Toc152045569"/>
      <w:bookmarkStart w:id="263" w:name="_Toc247513993"/>
      <w:bookmarkStart w:id="264" w:name="_Toc247527594"/>
      <w:bookmarkStart w:id="265" w:name="_Toc11311"/>
      <w:r>
        <w:rPr>
          <w:rFonts w:ascii="Times New Roman" w:hAnsi="Times New Roman"/>
        </w:rPr>
        <w:t>7.4</w:t>
      </w:r>
      <w:r>
        <w:t xml:space="preserve"> </w:t>
      </w:r>
      <w:r>
        <w:rPr>
          <w:rFonts w:hint="eastAsia"/>
        </w:rPr>
        <w:t>履约担保</w:t>
      </w:r>
      <w:bookmarkEnd w:id="260"/>
      <w:bookmarkEnd w:id="261"/>
      <w:bookmarkEnd w:id="262"/>
      <w:bookmarkEnd w:id="263"/>
      <w:bookmarkEnd w:id="264"/>
      <w:bookmarkEnd w:id="265"/>
    </w:p>
    <w:p w:rsidR="001C37F6" w:rsidRDefault="001C37F6">
      <w:r>
        <w:t xml:space="preserve">       </w:t>
      </w:r>
    </w:p>
    <w:p w:rsidR="001C37F6" w:rsidRDefault="001C37F6" w:rsidP="005B69B1">
      <w:pPr>
        <w:pStyle w:val="Heading3"/>
        <w:ind w:firstLine="31680"/>
      </w:pPr>
      <w:bookmarkStart w:id="266" w:name="_Toc144974538"/>
      <w:bookmarkStart w:id="267" w:name="_Toc152042346"/>
      <w:bookmarkStart w:id="268" w:name="_Toc152045570"/>
      <w:bookmarkStart w:id="269" w:name="_Toc247513994"/>
      <w:bookmarkStart w:id="270" w:name="_Toc247527595"/>
      <w:bookmarkStart w:id="271" w:name="_Toc14390"/>
      <w:r>
        <w:rPr>
          <w:rFonts w:ascii="Times New Roman" w:hAnsi="Times New Roman"/>
        </w:rPr>
        <w:t>7.5</w:t>
      </w:r>
      <w:r>
        <w:t xml:space="preserve"> </w:t>
      </w:r>
      <w:r>
        <w:rPr>
          <w:rFonts w:hint="eastAsia"/>
        </w:rPr>
        <w:t>签订合同</w:t>
      </w:r>
      <w:bookmarkEnd w:id="266"/>
      <w:bookmarkEnd w:id="267"/>
      <w:bookmarkEnd w:id="268"/>
      <w:bookmarkEnd w:id="269"/>
      <w:bookmarkEnd w:id="270"/>
      <w:bookmarkEnd w:id="271"/>
    </w:p>
    <w:p w:rsidR="001C37F6" w:rsidRDefault="001C37F6" w:rsidP="005B69B1">
      <w:pPr>
        <w:spacing w:line="400" w:lineRule="exact"/>
        <w:ind w:firstLineChars="200" w:firstLine="31680"/>
      </w:pPr>
      <w:r>
        <w:t xml:space="preserve">7.5.1 </w:t>
      </w:r>
      <w:r>
        <w:rPr>
          <w:rFonts w:hint="eastAsia"/>
        </w:rPr>
        <w:t>招标人和中标人应当自中标通知书发出之日起</w:t>
      </w:r>
      <w:r>
        <w:t>30</w:t>
      </w:r>
      <w:r>
        <w:rPr>
          <w:rFonts w:hint="eastAsia"/>
        </w:rPr>
        <w:t>天内，根据招标文件和中标人的投标文件订立书面合同。中标人无正当理由拒签合同的，招标人取消其中标资格，其投标保证金不予退还；给招标人造成的损失超过投标保证金数额的，中标人还应当对超过部分予以赔偿。</w:t>
      </w:r>
      <w:r>
        <w:t xml:space="preserve"> </w:t>
      </w:r>
    </w:p>
    <w:p w:rsidR="001C37F6" w:rsidRDefault="001C37F6" w:rsidP="005B69B1">
      <w:pPr>
        <w:spacing w:line="400" w:lineRule="exact"/>
        <w:ind w:firstLineChars="200" w:firstLine="31680"/>
      </w:pPr>
      <w:r>
        <w:t xml:space="preserve">7.5.2 </w:t>
      </w:r>
      <w:r>
        <w:rPr>
          <w:rFonts w:hint="eastAsia"/>
        </w:rPr>
        <w:t>发出中标通知书后，招标人无正当理由拒签合同的，招标人向中标人退还投标保证金；给中标人造成损失的，还应当赔偿损失。</w:t>
      </w:r>
      <w:r>
        <w:t xml:space="preserve"> </w:t>
      </w:r>
    </w:p>
    <w:p w:rsidR="001C37F6" w:rsidRDefault="001C37F6">
      <w:pPr>
        <w:pStyle w:val="Heading2"/>
      </w:pPr>
      <w:bookmarkStart w:id="272" w:name="_Toc144974539"/>
      <w:bookmarkStart w:id="273" w:name="_Toc152042347"/>
      <w:bookmarkStart w:id="274" w:name="_Toc152045571"/>
      <w:bookmarkStart w:id="275" w:name="_Toc247513995"/>
      <w:bookmarkStart w:id="276" w:name="_Toc247527596"/>
      <w:bookmarkStart w:id="277" w:name="_Toc3690"/>
      <w:r>
        <w:t>8.</w:t>
      </w:r>
      <w:bookmarkStart w:id="278" w:name="_Toc144974542"/>
      <w:bookmarkStart w:id="279" w:name="_Toc152042350"/>
      <w:bookmarkStart w:id="280" w:name="_Toc152045574"/>
      <w:bookmarkStart w:id="281" w:name="_Toc247513998"/>
      <w:bookmarkStart w:id="282" w:name="_Toc247527599"/>
      <w:bookmarkEnd w:id="272"/>
      <w:bookmarkEnd w:id="273"/>
      <w:bookmarkEnd w:id="274"/>
      <w:bookmarkEnd w:id="275"/>
      <w:bookmarkEnd w:id="276"/>
      <w:r>
        <w:t xml:space="preserve"> </w:t>
      </w:r>
      <w:r>
        <w:rPr>
          <w:rFonts w:hint="eastAsia"/>
        </w:rPr>
        <w:t>纪律和监督</w:t>
      </w:r>
      <w:bookmarkEnd w:id="277"/>
      <w:bookmarkEnd w:id="278"/>
      <w:bookmarkEnd w:id="279"/>
      <w:bookmarkEnd w:id="280"/>
      <w:bookmarkEnd w:id="281"/>
      <w:bookmarkEnd w:id="282"/>
    </w:p>
    <w:p w:rsidR="001C37F6" w:rsidRDefault="001C37F6" w:rsidP="005B69B1">
      <w:pPr>
        <w:pStyle w:val="Heading3"/>
        <w:ind w:firstLine="31680"/>
      </w:pPr>
      <w:bookmarkStart w:id="283" w:name="_Toc144974543"/>
      <w:bookmarkStart w:id="284" w:name="_Toc152042351"/>
      <w:bookmarkStart w:id="285" w:name="_Toc152045575"/>
      <w:bookmarkStart w:id="286" w:name="_Toc247513999"/>
      <w:bookmarkStart w:id="287" w:name="_Toc247527600"/>
      <w:bookmarkStart w:id="288" w:name="_Toc3560"/>
      <w:r>
        <w:rPr>
          <w:rFonts w:ascii="Times New Roman" w:hAnsi="Times New Roman"/>
        </w:rPr>
        <w:t>8.1</w:t>
      </w:r>
      <w:r>
        <w:t xml:space="preserve"> </w:t>
      </w:r>
      <w:r>
        <w:rPr>
          <w:rFonts w:hint="eastAsia"/>
        </w:rPr>
        <w:t>对招标人的纪律要求</w:t>
      </w:r>
      <w:bookmarkEnd w:id="283"/>
      <w:bookmarkEnd w:id="284"/>
      <w:bookmarkEnd w:id="285"/>
      <w:bookmarkEnd w:id="286"/>
      <w:bookmarkEnd w:id="287"/>
      <w:bookmarkEnd w:id="288"/>
    </w:p>
    <w:p w:rsidR="001C37F6" w:rsidRDefault="001C37F6" w:rsidP="005B69B1">
      <w:pPr>
        <w:spacing w:line="400" w:lineRule="exact"/>
        <w:ind w:firstLineChars="200" w:firstLine="31680"/>
      </w:pPr>
      <w:r>
        <w:rPr>
          <w:rFonts w:hint="eastAsia"/>
        </w:rPr>
        <w:t>招标人不得泄漏招标投标活动中应当保密的情况和资料，不得与投标人串通损害国家利益、社会公共利益或者他人合法权益。</w:t>
      </w:r>
    </w:p>
    <w:p w:rsidR="001C37F6" w:rsidRDefault="001C37F6" w:rsidP="005B69B1">
      <w:pPr>
        <w:pStyle w:val="Heading3"/>
        <w:ind w:firstLine="31680"/>
      </w:pPr>
      <w:bookmarkStart w:id="289" w:name="_Toc144974544"/>
      <w:bookmarkStart w:id="290" w:name="_Toc152042352"/>
      <w:bookmarkStart w:id="291" w:name="_Toc152045576"/>
      <w:bookmarkStart w:id="292" w:name="_Toc247514000"/>
      <w:bookmarkStart w:id="293" w:name="_Toc247527601"/>
      <w:bookmarkStart w:id="294" w:name="_Toc30288"/>
      <w:r>
        <w:rPr>
          <w:rFonts w:ascii="Times New Roman" w:hAnsi="Times New Roman"/>
        </w:rPr>
        <w:t>8.2</w:t>
      </w:r>
      <w:r>
        <w:t xml:space="preserve"> </w:t>
      </w:r>
      <w:r>
        <w:rPr>
          <w:rFonts w:hint="eastAsia"/>
        </w:rPr>
        <w:t>对投标人的纪律要求</w:t>
      </w:r>
      <w:bookmarkEnd w:id="289"/>
      <w:bookmarkEnd w:id="290"/>
      <w:bookmarkEnd w:id="291"/>
      <w:bookmarkEnd w:id="292"/>
      <w:bookmarkEnd w:id="293"/>
      <w:bookmarkEnd w:id="294"/>
    </w:p>
    <w:p w:rsidR="001C37F6" w:rsidRDefault="001C37F6" w:rsidP="005B69B1">
      <w:pPr>
        <w:spacing w:line="400" w:lineRule="exact"/>
        <w:ind w:firstLineChars="200" w:firstLine="31680"/>
      </w:pPr>
      <w:r>
        <w:rPr>
          <w:rFonts w:hint="eastAsia"/>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1C37F6" w:rsidRDefault="001C37F6" w:rsidP="005B69B1">
      <w:pPr>
        <w:pStyle w:val="Heading3"/>
        <w:ind w:firstLine="31680"/>
      </w:pPr>
      <w:bookmarkStart w:id="295" w:name="_Toc144974545"/>
      <w:bookmarkStart w:id="296" w:name="_Toc152042353"/>
      <w:bookmarkStart w:id="297" w:name="_Toc152045577"/>
      <w:bookmarkStart w:id="298" w:name="_Toc247514001"/>
      <w:bookmarkStart w:id="299" w:name="_Toc247527602"/>
      <w:bookmarkStart w:id="300" w:name="_Toc221"/>
      <w:r>
        <w:rPr>
          <w:rFonts w:ascii="Times New Roman" w:hAnsi="Times New Roman"/>
        </w:rPr>
        <w:t>8.3</w:t>
      </w:r>
      <w:r>
        <w:t xml:space="preserve"> </w:t>
      </w:r>
      <w:r>
        <w:rPr>
          <w:rFonts w:hint="eastAsia"/>
        </w:rPr>
        <w:t>对评标委员会成员的纪律要求</w:t>
      </w:r>
      <w:bookmarkEnd w:id="295"/>
      <w:bookmarkEnd w:id="296"/>
      <w:bookmarkEnd w:id="297"/>
      <w:bookmarkEnd w:id="298"/>
      <w:bookmarkEnd w:id="299"/>
      <w:bookmarkEnd w:id="300"/>
    </w:p>
    <w:p w:rsidR="001C37F6" w:rsidRDefault="001C37F6" w:rsidP="005B69B1">
      <w:pPr>
        <w:spacing w:line="400" w:lineRule="exact"/>
        <w:ind w:firstLineChars="200" w:firstLine="31680"/>
      </w:pPr>
      <w:r>
        <w:rPr>
          <w:rFonts w:hint="eastAsia"/>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rsidR="001C37F6" w:rsidRDefault="001C37F6" w:rsidP="00385448">
      <w:pPr>
        <w:pStyle w:val="Heading3"/>
        <w:ind w:firstLine="31680"/>
      </w:pPr>
      <w:bookmarkStart w:id="301" w:name="_Toc152042354"/>
      <w:bookmarkStart w:id="302" w:name="_Toc152045578"/>
      <w:bookmarkStart w:id="303" w:name="_Toc247514002"/>
      <w:bookmarkStart w:id="304" w:name="_Toc247527603"/>
      <w:bookmarkStart w:id="305" w:name="_Toc27798"/>
      <w:bookmarkStart w:id="306" w:name="_Toc144974546"/>
      <w:r>
        <w:rPr>
          <w:rFonts w:ascii="Times New Roman" w:hAnsi="Times New Roman"/>
        </w:rPr>
        <w:t>8.4</w:t>
      </w:r>
      <w:r>
        <w:t xml:space="preserve"> </w:t>
      </w:r>
      <w:r>
        <w:rPr>
          <w:rFonts w:hint="eastAsia"/>
        </w:rPr>
        <w:t>对与评标活动有关的工作人员的纪律要求</w:t>
      </w:r>
      <w:bookmarkEnd w:id="301"/>
      <w:bookmarkEnd w:id="302"/>
      <w:bookmarkEnd w:id="303"/>
      <w:bookmarkEnd w:id="304"/>
      <w:bookmarkEnd w:id="305"/>
    </w:p>
    <w:p w:rsidR="001C37F6" w:rsidRDefault="001C37F6" w:rsidP="005B69B1">
      <w:pPr>
        <w:spacing w:line="400" w:lineRule="exact"/>
        <w:ind w:firstLineChars="200" w:firstLine="31680"/>
      </w:pPr>
      <w:bookmarkStart w:id="307" w:name="_Toc152042355"/>
      <w:r>
        <w:rPr>
          <w:rFonts w:hint="eastAsia"/>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307"/>
    </w:p>
    <w:p w:rsidR="001C37F6" w:rsidRDefault="001C37F6" w:rsidP="005B69B1">
      <w:pPr>
        <w:pStyle w:val="Heading3"/>
        <w:ind w:firstLine="31680"/>
      </w:pPr>
      <w:bookmarkStart w:id="308" w:name="_Toc152042356"/>
      <w:bookmarkStart w:id="309" w:name="_Toc152045579"/>
      <w:bookmarkStart w:id="310" w:name="_Toc247514003"/>
      <w:bookmarkStart w:id="311" w:name="_Toc247527604"/>
      <w:bookmarkStart w:id="312" w:name="_Toc17216"/>
      <w:r>
        <w:rPr>
          <w:rFonts w:ascii="Times New Roman" w:hAnsi="Times New Roman"/>
        </w:rPr>
        <w:t>8.5</w:t>
      </w:r>
      <w:r>
        <w:t xml:space="preserve"> </w:t>
      </w:r>
      <w:r>
        <w:rPr>
          <w:rFonts w:hint="eastAsia"/>
        </w:rPr>
        <w:t>投诉</w:t>
      </w:r>
      <w:bookmarkEnd w:id="306"/>
      <w:bookmarkEnd w:id="308"/>
      <w:bookmarkEnd w:id="309"/>
      <w:bookmarkEnd w:id="310"/>
      <w:bookmarkEnd w:id="311"/>
      <w:bookmarkEnd w:id="312"/>
    </w:p>
    <w:p w:rsidR="001C37F6" w:rsidRDefault="001C37F6" w:rsidP="005B69B1">
      <w:pPr>
        <w:spacing w:line="400" w:lineRule="exact"/>
        <w:ind w:firstLineChars="200" w:firstLine="31680"/>
      </w:pPr>
      <w:r>
        <w:rPr>
          <w:rFonts w:hint="eastAsia"/>
        </w:rPr>
        <w:t>投标人和其他利害关系人认为本次招标活动违反法律、法规和规章规定的，有权向有关行政监督部门投诉。</w:t>
      </w:r>
    </w:p>
    <w:p w:rsidR="001C37F6" w:rsidRDefault="001C37F6">
      <w:pPr>
        <w:pStyle w:val="Heading2"/>
      </w:pPr>
      <w:bookmarkStart w:id="313" w:name="_Toc144974547"/>
      <w:bookmarkStart w:id="314" w:name="_Toc152042357"/>
      <w:bookmarkStart w:id="315" w:name="_Toc152045580"/>
      <w:bookmarkStart w:id="316" w:name="_Toc247514004"/>
      <w:bookmarkStart w:id="317" w:name="_Toc247527605"/>
      <w:bookmarkStart w:id="318" w:name="_Toc32241"/>
      <w:r>
        <w:t xml:space="preserve">9. </w:t>
      </w:r>
      <w:r>
        <w:rPr>
          <w:rFonts w:hint="eastAsia"/>
        </w:rPr>
        <w:t>需要补充的其他内容</w:t>
      </w:r>
      <w:bookmarkEnd w:id="313"/>
      <w:bookmarkEnd w:id="314"/>
      <w:bookmarkEnd w:id="315"/>
      <w:bookmarkEnd w:id="316"/>
      <w:bookmarkEnd w:id="317"/>
      <w:bookmarkEnd w:id="318"/>
    </w:p>
    <w:p w:rsidR="001C37F6" w:rsidRDefault="001C37F6" w:rsidP="005B69B1">
      <w:pPr>
        <w:spacing w:line="400" w:lineRule="exact"/>
        <w:ind w:firstLineChars="200" w:firstLine="31680"/>
      </w:pPr>
      <w:r>
        <w:rPr>
          <w:rFonts w:hint="eastAsia"/>
        </w:rPr>
        <w:t>需要补充的其他内容：见投标人须知前附表。</w:t>
      </w:r>
    </w:p>
    <w:p w:rsidR="001C37F6" w:rsidRDefault="001C37F6" w:rsidP="005B69B1">
      <w:pPr>
        <w:spacing w:line="400" w:lineRule="exact"/>
        <w:ind w:firstLineChars="200" w:firstLine="31680"/>
      </w:pPr>
    </w:p>
    <w:p w:rsidR="001C37F6" w:rsidRDefault="001C37F6" w:rsidP="005B69B1">
      <w:pPr>
        <w:spacing w:line="400" w:lineRule="exact"/>
        <w:ind w:firstLineChars="200" w:firstLine="31680"/>
      </w:pPr>
    </w:p>
    <w:p w:rsidR="001C37F6" w:rsidRDefault="001C37F6" w:rsidP="005B69B1">
      <w:pPr>
        <w:spacing w:line="400" w:lineRule="exact"/>
        <w:ind w:firstLineChars="200" w:firstLine="31680"/>
      </w:pPr>
    </w:p>
    <w:p w:rsidR="001C37F6" w:rsidRDefault="001C37F6" w:rsidP="005B69B1">
      <w:pPr>
        <w:spacing w:line="400" w:lineRule="exact"/>
        <w:ind w:firstLineChars="200" w:firstLine="31680"/>
      </w:pPr>
    </w:p>
    <w:p w:rsidR="001C37F6" w:rsidRDefault="001C37F6" w:rsidP="005B69B1">
      <w:pPr>
        <w:spacing w:line="400" w:lineRule="exact"/>
        <w:ind w:firstLineChars="200" w:firstLine="31680"/>
      </w:pPr>
    </w:p>
    <w:p w:rsidR="001C37F6" w:rsidRDefault="001C37F6" w:rsidP="005B69B1">
      <w:pPr>
        <w:spacing w:line="400" w:lineRule="exact"/>
        <w:ind w:firstLineChars="200" w:firstLine="31680"/>
      </w:pPr>
    </w:p>
    <w:p w:rsidR="001C37F6" w:rsidRDefault="001C37F6" w:rsidP="005B69B1">
      <w:pPr>
        <w:spacing w:line="400" w:lineRule="exact"/>
        <w:ind w:firstLineChars="200" w:firstLine="31680"/>
      </w:pPr>
    </w:p>
    <w:p w:rsidR="001C37F6" w:rsidRDefault="001C37F6" w:rsidP="005B69B1">
      <w:pPr>
        <w:spacing w:line="400" w:lineRule="exact"/>
        <w:ind w:firstLineChars="200" w:firstLine="31680"/>
      </w:pPr>
    </w:p>
    <w:p w:rsidR="001C37F6" w:rsidRDefault="001C37F6" w:rsidP="005B69B1">
      <w:pPr>
        <w:spacing w:line="400" w:lineRule="exact"/>
        <w:ind w:firstLineChars="200" w:firstLine="31680"/>
      </w:pPr>
    </w:p>
    <w:p w:rsidR="001C37F6" w:rsidRDefault="001C37F6" w:rsidP="005B69B1">
      <w:pPr>
        <w:pStyle w:val="Heading3"/>
        <w:ind w:firstLine="31680"/>
      </w:pPr>
      <w:bookmarkStart w:id="319" w:name="_Toc144974548"/>
      <w:bookmarkStart w:id="320" w:name="_Toc152042358"/>
      <w:bookmarkStart w:id="321" w:name="_Toc152045581"/>
      <w:bookmarkStart w:id="322" w:name="_Toc247514005"/>
      <w:bookmarkStart w:id="323" w:name="_Toc247527606"/>
      <w:bookmarkStart w:id="324" w:name="_Toc11582"/>
      <w:r>
        <w:rPr>
          <w:rFonts w:hint="eastAsia"/>
        </w:rPr>
        <w:t>附件一：开标记录表</w:t>
      </w:r>
      <w:bookmarkEnd w:id="319"/>
      <w:bookmarkEnd w:id="320"/>
      <w:bookmarkEnd w:id="321"/>
      <w:bookmarkEnd w:id="322"/>
      <w:bookmarkEnd w:id="323"/>
      <w:bookmarkEnd w:id="324"/>
    </w:p>
    <w:p w:rsidR="001C37F6" w:rsidRDefault="001C37F6">
      <w:pPr>
        <w:spacing w:line="400" w:lineRule="exact"/>
      </w:pPr>
      <w:r>
        <w:t xml:space="preserve">              </w:t>
      </w:r>
    </w:p>
    <w:p w:rsidR="001C37F6" w:rsidRDefault="001C37F6">
      <w:pPr>
        <w:spacing w:line="400" w:lineRule="exact"/>
        <w:jc w:val="center"/>
        <w:rPr>
          <w:rFonts w:ascii="黑体" w:eastAsia="黑体"/>
          <w:sz w:val="28"/>
          <w:szCs w:val="28"/>
        </w:rPr>
      </w:pPr>
      <w:r>
        <w:rPr>
          <w:rFonts w:ascii="黑体" w:eastAsia="黑体"/>
          <w:sz w:val="28"/>
          <w:szCs w:val="28"/>
          <w:u w:val="single"/>
        </w:rPr>
        <w:t xml:space="preserve">        </w:t>
      </w:r>
      <w:r>
        <w:rPr>
          <w:rFonts w:ascii="黑体" w:eastAsia="黑体" w:hint="eastAsia"/>
          <w:sz w:val="28"/>
          <w:szCs w:val="28"/>
        </w:rPr>
        <w:t>（项目名称）设计招标开标记录表</w:t>
      </w:r>
    </w:p>
    <w:p w:rsidR="001C37F6" w:rsidRDefault="001C37F6">
      <w:pPr>
        <w:spacing w:line="400" w:lineRule="exact"/>
      </w:pPr>
    </w:p>
    <w:p w:rsidR="001C37F6" w:rsidRDefault="001C37F6" w:rsidP="005B69B1">
      <w:pPr>
        <w:spacing w:line="400" w:lineRule="exact"/>
        <w:ind w:right="420" w:firstLineChars="1700" w:firstLine="31680"/>
      </w:pPr>
      <w:r>
        <w:rPr>
          <w:rFonts w:hint="eastAsia"/>
        </w:rPr>
        <w:t>开标时间：</w:t>
      </w:r>
      <w:r>
        <w:rPr>
          <w:u w:val="single"/>
        </w:rPr>
        <w:t xml:space="preserve">       </w:t>
      </w:r>
      <w:r>
        <w:rPr>
          <w:rFonts w:hint="eastAsia"/>
        </w:rPr>
        <w:t>年</w:t>
      </w:r>
      <w:r>
        <w:rPr>
          <w:u w:val="single"/>
        </w:rPr>
        <w:t xml:space="preserve">      </w:t>
      </w:r>
      <w:r>
        <w:rPr>
          <w:rFonts w:hint="eastAsia"/>
        </w:rPr>
        <w:t>月</w:t>
      </w:r>
      <w:r>
        <w:rPr>
          <w:u w:val="single"/>
        </w:rPr>
        <w:t xml:space="preserve">      </w:t>
      </w:r>
      <w:r>
        <w:rPr>
          <w:rFonts w:hint="eastAsia"/>
        </w:rPr>
        <w:t>日</w:t>
      </w:r>
      <w:r>
        <w:rPr>
          <w:u w:val="single"/>
        </w:rPr>
        <w:t xml:space="preserve">      </w:t>
      </w:r>
      <w:r>
        <w:rPr>
          <w:rFonts w:hint="eastAsia"/>
        </w:rPr>
        <w:t>时</w:t>
      </w:r>
      <w:r>
        <w:rPr>
          <w:u w:val="single"/>
        </w:rPr>
        <w:t xml:space="preserve">      </w:t>
      </w:r>
      <w:r>
        <w:rPr>
          <w:rFonts w:hint="eastAsia"/>
        </w:rPr>
        <w:t>分</w:t>
      </w:r>
    </w:p>
    <w:p w:rsidR="001C37F6" w:rsidRDefault="001C37F6" w:rsidP="005B69B1">
      <w:pPr>
        <w:spacing w:line="400" w:lineRule="exact"/>
        <w:ind w:right="420" w:firstLineChars="2150" w:firstLine="31680"/>
      </w:pPr>
    </w:p>
    <w:tbl>
      <w:tblPr>
        <w:tblW w:w="9108" w:type="dxa"/>
        <w:tblInd w:w="-106" w:type="dxa"/>
        <w:tblLayout w:type="fixed"/>
        <w:tblLook w:val="0000"/>
      </w:tblPr>
      <w:tblGrid>
        <w:gridCol w:w="649"/>
        <w:gridCol w:w="720"/>
        <w:gridCol w:w="905"/>
        <w:gridCol w:w="1262"/>
        <w:gridCol w:w="1259"/>
        <w:gridCol w:w="1087"/>
        <w:gridCol w:w="1078"/>
        <w:gridCol w:w="719"/>
        <w:gridCol w:w="1429"/>
      </w:tblGrid>
      <w:tr w:rsidR="001C37F6">
        <w:tc>
          <w:tcPr>
            <w:tcW w:w="649"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500" w:lineRule="exact"/>
              <w:jc w:val="center"/>
              <w:rPr>
                <w:sz w:val="18"/>
                <w:szCs w:val="18"/>
              </w:rPr>
            </w:pPr>
            <w:r>
              <w:rPr>
                <w:rFonts w:hint="eastAsia"/>
                <w:sz w:val="18"/>
                <w:szCs w:val="18"/>
              </w:rPr>
              <w:t>序号</w:t>
            </w:r>
          </w:p>
        </w:tc>
        <w:tc>
          <w:tcPr>
            <w:tcW w:w="720"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500" w:lineRule="exact"/>
              <w:jc w:val="center"/>
              <w:rPr>
                <w:sz w:val="18"/>
                <w:szCs w:val="18"/>
              </w:rPr>
            </w:pPr>
            <w:r>
              <w:rPr>
                <w:rFonts w:hint="eastAsia"/>
                <w:sz w:val="18"/>
                <w:szCs w:val="18"/>
              </w:rPr>
              <w:t>投标人</w:t>
            </w:r>
          </w:p>
        </w:tc>
        <w:tc>
          <w:tcPr>
            <w:tcW w:w="905"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500" w:lineRule="exact"/>
              <w:jc w:val="center"/>
              <w:rPr>
                <w:sz w:val="18"/>
                <w:szCs w:val="18"/>
              </w:rPr>
            </w:pPr>
            <w:r>
              <w:rPr>
                <w:rFonts w:hint="eastAsia"/>
                <w:sz w:val="18"/>
                <w:szCs w:val="18"/>
              </w:rPr>
              <w:t>密封</w:t>
            </w:r>
          </w:p>
          <w:p w:rsidR="001C37F6" w:rsidRDefault="001C37F6">
            <w:pPr>
              <w:spacing w:line="500" w:lineRule="exact"/>
              <w:jc w:val="center"/>
              <w:rPr>
                <w:sz w:val="18"/>
                <w:szCs w:val="18"/>
              </w:rPr>
            </w:pPr>
            <w:r>
              <w:rPr>
                <w:rFonts w:hint="eastAsia"/>
                <w:sz w:val="18"/>
                <w:szCs w:val="18"/>
              </w:rPr>
              <w:t>情况</w:t>
            </w:r>
          </w:p>
        </w:tc>
        <w:tc>
          <w:tcPr>
            <w:tcW w:w="1262"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500" w:lineRule="exact"/>
              <w:jc w:val="center"/>
              <w:rPr>
                <w:sz w:val="18"/>
                <w:szCs w:val="18"/>
              </w:rPr>
            </w:pPr>
            <w:r>
              <w:rPr>
                <w:rFonts w:hint="eastAsia"/>
                <w:sz w:val="18"/>
                <w:szCs w:val="18"/>
              </w:rPr>
              <w:t>投标保证金</w:t>
            </w:r>
          </w:p>
        </w:tc>
        <w:tc>
          <w:tcPr>
            <w:tcW w:w="1259"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500" w:lineRule="exact"/>
              <w:jc w:val="center"/>
              <w:rPr>
                <w:sz w:val="18"/>
                <w:szCs w:val="18"/>
              </w:rPr>
            </w:pPr>
            <w:r>
              <w:rPr>
                <w:rFonts w:hint="eastAsia"/>
                <w:sz w:val="18"/>
                <w:szCs w:val="18"/>
              </w:rPr>
              <w:t>投标报价</w:t>
            </w:r>
          </w:p>
          <w:p w:rsidR="001C37F6" w:rsidRDefault="001C37F6">
            <w:pPr>
              <w:spacing w:line="500" w:lineRule="exact"/>
              <w:jc w:val="center"/>
              <w:rPr>
                <w:sz w:val="18"/>
                <w:szCs w:val="18"/>
              </w:rPr>
            </w:pPr>
            <w:r>
              <w:rPr>
                <w:rFonts w:hint="eastAsia"/>
                <w:sz w:val="18"/>
                <w:szCs w:val="18"/>
              </w:rPr>
              <w:t>（万元）</w:t>
            </w:r>
          </w:p>
        </w:tc>
        <w:tc>
          <w:tcPr>
            <w:tcW w:w="1087"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500" w:lineRule="exact"/>
              <w:jc w:val="center"/>
              <w:rPr>
                <w:sz w:val="18"/>
                <w:szCs w:val="18"/>
              </w:rPr>
            </w:pPr>
            <w:r>
              <w:rPr>
                <w:rFonts w:hint="eastAsia"/>
                <w:sz w:val="18"/>
                <w:szCs w:val="18"/>
              </w:rPr>
              <w:t>设计质量标准</w:t>
            </w:r>
          </w:p>
        </w:tc>
        <w:tc>
          <w:tcPr>
            <w:tcW w:w="1078"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500" w:lineRule="exact"/>
              <w:jc w:val="center"/>
              <w:rPr>
                <w:sz w:val="18"/>
                <w:szCs w:val="18"/>
              </w:rPr>
            </w:pPr>
            <w:r>
              <w:rPr>
                <w:rFonts w:hint="eastAsia"/>
                <w:sz w:val="18"/>
                <w:szCs w:val="18"/>
              </w:rPr>
              <w:t>工期</w:t>
            </w:r>
          </w:p>
        </w:tc>
        <w:tc>
          <w:tcPr>
            <w:tcW w:w="719"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500" w:lineRule="exact"/>
              <w:jc w:val="center"/>
              <w:rPr>
                <w:sz w:val="18"/>
                <w:szCs w:val="18"/>
              </w:rPr>
            </w:pPr>
            <w:r>
              <w:rPr>
                <w:rFonts w:hint="eastAsia"/>
                <w:sz w:val="18"/>
                <w:szCs w:val="18"/>
              </w:rPr>
              <w:t>备注</w:t>
            </w:r>
          </w:p>
        </w:tc>
        <w:tc>
          <w:tcPr>
            <w:tcW w:w="1429"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500" w:lineRule="exact"/>
              <w:jc w:val="center"/>
              <w:rPr>
                <w:sz w:val="18"/>
                <w:szCs w:val="18"/>
              </w:rPr>
            </w:pPr>
            <w:r>
              <w:rPr>
                <w:rFonts w:hint="eastAsia"/>
                <w:sz w:val="18"/>
                <w:szCs w:val="18"/>
              </w:rPr>
              <w:t>签名</w:t>
            </w: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64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20"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905"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62"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25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87"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078"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71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c>
          <w:tcPr>
            <w:tcW w:w="1429" w:type="dxa"/>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r w:rsidR="001C37F6">
        <w:tc>
          <w:tcPr>
            <w:tcW w:w="3536" w:type="dxa"/>
            <w:gridSpan w:val="4"/>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r>
              <w:rPr>
                <w:rFonts w:hint="eastAsia"/>
                <w:szCs w:val="21"/>
              </w:rPr>
              <w:t>招标控制价：</w:t>
            </w:r>
          </w:p>
        </w:tc>
        <w:tc>
          <w:tcPr>
            <w:tcW w:w="5572" w:type="dxa"/>
            <w:gridSpan w:val="5"/>
            <w:tcBorders>
              <w:top w:val="single" w:sz="4" w:space="0" w:color="auto"/>
              <w:left w:val="single" w:sz="4" w:space="0" w:color="auto"/>
              <w:bottom w:val="single" w:sz="4" w:space="0" w:color="auto"/>
              <w:right w:val="single" w:sz="4" w:space="0" w:color="auto"/>
            </w:tcBorders>
          </w:tcPr>
          <w:p w:rsidR="001C37F6" w:rsidRDefault="001C37F6">
            <w:pPr>
              <w:spacing w:line="500" w:lineRule="exact"/>
              <w:jc w:val="left"/>
              <w:rPr>
                <w:szCs w:val="21"/>
              </w:rPr>
            </w:pPr>
          </w:p>
        </w:tc>
      </w:tr>
    </w:tbl>
    <w:p w:rsidR="001C37F6" w:rsidRDefault="001C37F6">
      <w:pPr>
        <w:spacing w:line="440" w:lineRule="exact"/>
        <w:rPr>
          <w:szCs w:val="21"/>
        </w:rPr>
      </w:pPr>
      <w:r>
        <w:rPr>
          <w:rFonts w:hint="eastAsia"/>
        </w:rPr>
        <w:t xml:space="preserve">　　</w:t>
      </w:r>
      <w:r>
        <w:rPr>
          <w:rFonts w:hint="eastAsia"/>
          <w:szCs w:val="21"/>
        </w:rPr>
        <w:t xml:space="preserve">　</w:t>
      </w:r>
    </w:p>
    <w:p w:rsidR="001C37F6" w:rsidRDefault="001C37F6">
      <w:pPr>
        <w:spacing w:line="620" w:lineRule="exact"/>
        <w:rPr>
          <w:szCs w:val="21"/>
        </w:rPr>
      </w:pPr>
      <w:r>
        <w:rPr>
          <w:rFonts w:hint="eastAsia"/>
          <w:szCs w:val="21"/>
        </w:rPr>
        <w:t>招标人代表：</w:t>
      </w:r>
      <w:r>
        <w:rPr>
          <w:szCs w:val="21"/>
          <w:u w:val="single"/>
        </w:rPr>
        <w:t xml:space="preserve">            </w:t>
      </w:r>
      <w:r>
        <w:rPr>
          <w:szCs w:val="21"/>
        </w:rPr>
        <w:t xml:space="preserve"> </w:t>
      </w:r>
      <w:r>
        <w:rPr>
          <w:rFonts w:hint="eastAsia"/>
          <w:szCs w:val="21"/>
        </w:rPr>
        <w:t>记录人：</w:t>
      </w:r>
      <w:r>
        <w:rPr>
          <w:szCs w:val="21"/>
          <w:u w:val="single"/>
        </w:rPr>
        <w:t xml:space="preserve">            </w:t>
      </w:r>
      <w:r>
        <w:rPr>
          <w:szCs w:val="21"/>
        </w:rPr>
        <w:t xml:space="preserve"> </w:t>
      </w:r>
      <w:r>
        <w:rPr>
          <w:rFonts w:hint="eastAsia"/>
          <w:szCs w:val="21"/>
        </w:rPr>
        <w:t>监标人：</w:t>
      </w:r>
      <w:r>
        <w:rPr>
          <w:szCs w:val="21"/>
          <w:u w:val="single"/>
        </w:rPr>
        <w:t xml:space="preserve">            </w:t>
      </w:r>
      <w:r>
        <w:rPr>
          <w:szCs w:val="21"/>
        </w:rPr>
        <w:t xml:space="preserve"> </w:t>
      </w:r>
    </w:p>
    <w:p w:rsidR="001C37F6" w:rsidRDefault="001C37F6">
      <w:pPr>
        <w:spacing w:line="620" w:lineRule="exact"/>
        <w:rPr>
          <w:sz w:val="20"/>
          <w:szCs w:val="20"/>
        </w:rPr>
      </w:pPr>
      <w:r>
        <w:rPr>
          <w:szCs w:val="21"/>
        </w:rPr>
        <w:t xml:space="preserve">                                        </w:t>
      </w:r>
      <w:r>
        <w:rPr>
          <w:szCs w:val="21"/>
          <w:u w:val="single"/>
        </w:rPr>
        <w:t xml:space="preserve"> </w:t>
      </w:r>
      <w:r>
        <w:rPr>
          <w:u w:val="single"/>
        </w:rPr>
        <w:t xml:space="preserve">      </w:t>
      </w:r>
      <w:r>
        <w:rPr>
          <w:rFonts w:hint="eastAsia"/>
          <w:szCs w:val="21"/>
        </w:rPr>
        <w:t>年</w:t>
      </w:r>
      <w:r>
        <w:rPr>
          <w:u w:val="single"/>
        </w:rPr>
        <w:t xml:space="preserve">      </w:t>
      </w:r>
      <w:r>
        <w:rPr>
          <w:rFonts w:hint="eastAsia"/>
          <w:szCs w:val="21"/>
        </w:rPr>
        <w:t>月</w:t>
      </w:r>
      <w:r>
        <w:rPr>
          <w:u w:val="single"/>
        </w:rPr>
        <w:t xml:space="preserve">      </w:t>
      </w:r>
      <w:r>
        <w:rPr>
          <w:rFonts w:hint="eastAsia"/>
          <w:szCs w:val="21"/>
        </w:rPr>
        <w:t>日</w:t>
      </w:r>
    </w:p>
    <w:p w:rsidR="001C37F6" w:rsidRDefault="001C37F6">
      <w:pPr>
        <w:spacing w:line="440" w:lineRule="exact"/>
        <w:rPr>
          <w:szCs w:val="21"/>
        </w:rPr>
      </w:pPr>
      <w:r>
        <w:br w:type="page"/>
      </w:r>
    </w:p>
    <w:p w:rsidR="001C37F6" w:rsidRDefault="001C37F6" w:rsidP="005B69B1">
      <w:pPr>
        <w:pStyle w:val="Heading3"/>
        <w:ind w:firstLine="31680"/>
      </w:pPr>
      <w:bookmarkStart w:id="325" w:name="_Toc144974549"/>
      <w:bookmarkStart w:id="326" w:name="_Toc152042359"/>
      <w:bookmarkStart w:id="327" w:name="_Toc152045582"/>
      <w:bookmarkStart w:id="328" w:name="_Toc247514006"/>
      <w:bookmarkStart w:id="329" w:name="_Toc247527607"/>
      <w:bookmarkStart w:id="330" w:name="_Toc28394"/>
      <w:r>
        <w:rPr>
          <w:rFonts w:hint="eastAsia"/>
        </w:rPr>
        <w:t>附件二：问题澄清通知</w:t>
      </w:r>
      <w:bookmarkEnd w:id="325"/>
      <w:bookmarkEnd w:id="326"/>
      <w:bookmarkEnd w:id="327"/>
      <w:bookmarkEnd w:id="328"/>
      <w:bookmarkEnd w:id="329"/>
      <w:bookmarkEnd w:id="330"/>
    </w:p>
    <w:p w:rsidR="001C37F6" w:rsidRDefault="001C37F6">
      <w:pPr>
        <w:spacing w:line="440" w:lineRule="exact"/>
        <w:jc w:val="center"/>
        <w:rPr>
          <w:szCs w:val="21"/>
        </w:rPr>
      </w:pPr>
    </w:p>
    <w:p w:rsidR="001C37F6" w:rsidRDefault="001C37F6">
      <w:pPr>
        <w:spacing w:line="440" w:lineRule="exact"/>
        <w:jc w:val="center"/>
        <w:rPr>
          <w:rFonts w:eastAsia="黑体"/>
          <w:sz w:val="28"/>
          <w:szCs w:val="28"/>
        </w:rPr>
      </w:pPr>
      <w:r>
        <w:rPr>
          <w:rFonts w:eastAsia="黑体" w:hint="eastAsia"/>
          <w:sz w:val="28"/>
          <w:szCs w:val="28"/>
        </w:rPr>
        <w:t>问题澄清通知</w:t>
      </w:r>
    </w:p>
    <w:p w:rsidR="001C37F6" w:rsidRDefault="001C37F6">
      <w:pPr>
        <w:spacing w:line="440" w:lineRule="exact"/>
        <w:rPr>
          <w:szCs w:val="21"/>
        </w:rPr>
      </w:pPr>
      <w:r>
        <w:rPr>
          <w:szCs w:val="21"/>
        </w:rPr>
        <w:t xml:space="preserve">                               </w:t>
      </w:r>
      <w:r>
        <w:rPr>
          <w:rFonts w:hint="eastAsia"/>
          <w:szCs w:val="21"/>
        </w:rPr>
        <w:t>编号：</w:t>
      </w:r>
    </w:p>
    <w:p w:rsidR="001C37F6" w:rsidRDefault="001C37F6">
      <w:pPr>
        <w:spacing w:line="440" w:lineRule="exact"/>
        <w:rPr>
          <w:szCs w:val="21"/>
        </w:rPr>
      </w:pPr>
    </w:p>
    <w:p w:rsidR="001C37F6" w:rsidRDefault="001C37F6">
      <w:pPr>
        <w:spacing w:line="440" w:lineRule="exact"/>
        <w:rPr>
          <w:szCs w:val="21"/>
        </w:rPr>
      </w:pPr>
      <w:r>
        <w:rPr>
          <w:szCs w:val="21"/>
        </w:rPr>
        <w:t xml:space="preserve">  </w:t>
      </w:r>
      <w:r>
        <w:rPr>
          <w:szCs w:val="21"/>
          <w:u w:val="single"/>
        </w:rPr>
        <w:t xml:space="preserve">            </w:t>
      </w:r>
      <w:r>
        <w:rPr>
          <w:rFonts w:hint="eastAsia"/>
          <w:szCs w:val="21"/>
        </w:rPr>
        <w:t>（投标人名称）：</w:t>
      </w:r>
    </w:p>
    <w:p w:rsidR="001C37F6" w:rsidRDefault="001C37F6">
      <w:pPr>
        <w:spacing w:line="440" w:lineRule="exact"/>
        <w:rPr>
          <w:szCs w:val="21"/>
        </w:rPr>
      </w:pPr>
    </w:p>
    <w:p w:rsidR="001C37F6" w:rsidRDefault="001C37F6">
      <w:pPr>
        <w:spacing w:line="440" w:lineRule="exact"/>
        <w:rPr>
          <w:szCs w:val="21"/>
        </w:rPr>
      </w:pPr>
      <w:r>
        <w:rPr>
          <w:rFonts w:hint="eastAsia"/>
          <w:szCs w:val="21"/>
        </w:rPr>
        <w:t xml:space="preserve">　　</w:t>
      </w:r>
      <w:r>
        <w:rPr>
          <w:szCs w:val="21"/>
        </w:rPr>
        <w:t xml:space="preserve">  </w:t>
      </w:r>
      <w:r>
        <w:rPr>
          <w:rFonts w:hint="eastAsia"/>
          <w:szCs w:val="21"/>
          <w:u w:val="single"/>
        </w:rPr>
        <w:t xml:space="preserve">　</w:t>
      </w:r>
      <w:r>
        <w:rPr>
          <w:szCs w:val="21"/>
          <w:u w:val="single"/>
        </w:rPr>
        <w:t xml:space="preserve">             </w:t>
      </w:r>
      <w:r>
        <w:rPr>
          <w:rFonts w:hint="eastAsia"/>
          <w:szCs w:val="21"/>
        </w:rPr>
        <w:t>（项目名称）设计招标的评标委员会，对你方的投标文件进行了仔细的审查，现需你方对下列问题以书面形式予以澄清：</w:t>
      </w:r>
    </w:p>
    <w:p w:rsidR="001C37F6" w:rsidRDefault="001C37F6">
      <w:pPr>
        <w:spacing w:line="440" w:lineRule="exact"/>
        <w:rPr>
          <w:szCs w:val="21"/>
        </w:rPr>
      </w:pPr>
      <w:r>
        <w:rPr>
          <w:rFonts w:hint="eastAsia"/>
          <w:szCs w:val="21"/>
        </w:rPr>
        <w:t xml:space="preserve">　　</w:t>
      </w:r>
    </w:p>
    <w:p w:rsidR="001C37F6" w:rsidRDefault="001C37F6">
      <w:pPr>
        <w:spacing w:line="440" w:lineRule="exact"/>
        <w:rPr>
          <w:szCs w:val="21"/>
        </w:rPr>
      </w:pPr>
      <w:r>
        <w:rPr>
          <w:szCs w:val="21"/>
        </w:rPr>
        <w:t xml:space="preserve">    1.</w:t>
      </w:r>
    </w:p>
    <w:p w:rsidR="001C37F6" w:rsidRDefault="001C37F6">
      <w:pPr>
        <w:spacing w:line="440" w:lineRule="exact"/>
        <w:rPr>
          <w:szCs w:val="21"/>
        </w:rPr>
      </w:pPr>
      <w:r>
        <w:rPr>
          <w:szCs w:val="21"/>
        </w:rPr>
        <w:t xml:space="preserve">    2.</w:t>
      </w:r>
    </w:p>
    <w:p w:rsidR="001C37F6" w:rsidRDefault="001C37F6">
      <w:pPr>
        <w:spacing w:line="440" w:lineRule="exact"/>
        <w:rPr>
          <w:szCs w:val="21"/>
        </w:rPr>
      </w:pPr>
      <w:r>
        <w:rPr>
          <w:szCs w:val="21"/>
        </w:rPr>
        <w:t xml:space="preserve">     ......   </w:t>
      </w:r>
    </w:p>
    <w:p w:rsidR="001C37F6" w:rsidRDefault="001C37F6">
      <w:pPr>
        <w:spacing w:line="440" w:lineRule="exact"/>
        <w:rPr>
          <w:szCs w:val="21"/>
        </w:rPr>
      </w:pPr>
      <w:r>
        <w:rPr>
          <w:rFonts w:hint="eastAsia"/>
          <w:szCs w:val="21"/>
        </w:rPr>
        <w:t xml:space="preserve">　　　</w:t>
      </w:r>
    </w:p>
    <w:p w:rsidR="001C37F6" w:rsidRDefault="001C37F6">
      <w:pPr>
        <w:spacing w:line="440" w:lineRule="exact"/>
        <w:rPr>
          <w:szCs w:val="21"/>
        </w:rPr>
      </w:pPr>
      <w:r>
        <w:rPr>
          <w:rFonts w:hint="eastAsia"/>
          <w:szCs w:val="21"/>
        </w:rPr>
        <w:t xml:space="preserve">　　请将上述问题的澄清于</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r>
        <w:rPr>
          <w:szCs w:val="21"/>
          <w:u w:val="single"/>
        </w:rPr>
        <w:t xml:space="preserve">     </w:t>
      </w:r>
      <w:r>
        <w:rPr>
          <w:rFonts w:hint="eastAsia"/>
          <w:szCs w:val="21"/>
        </w:rPr>
        <w:t>时前递交至</w:t>
      </w:r>
      <w:r>
        <w:rPr>
          <w:szCs w:val="21"/>
          <w:u w:val="single"/>
        </w:rPr>
        <w:t xml:space="preserve">                         </w:t>
      </w:r>
      <w:r>
        <w:rPr>
          <w:rFonts w:hint="eastAsia"/>
          <w:szCs w:val="21"/>
        </w:rPr>
        <w:t>（详细地址）或</w:t>
      </w:r>
      <w:r>
        <w:rPr>
          <w:rFonts w:ascii="宋体" w:hAnsi="宋体" w:hint="eastAsia"/>
          <w:szCs w:val="21"/>
        </w:rPr>
        <w:t>传真至</w:t>
      </w:r>
      <w:r>
        <w:rPr>
          <w:rFonts w:ascii="宋体" w:hAnsi="宋体"/>
          <w:szCs w:val="21"/>
          <w:u w:val="single"/>
        </w:rPr>
        <w:t xml:space="preserve">         </w:t>
      </w:r>
      <w:r>
        <w:rPr>
          <w:rFonts w:ascii="宋体" w:hAnsi="宋体" w:hint="eastAsia"/>
          <w:szCs w:val="21"/>
        </w:rPr>
        <w:t>（传真号码）。采用传真方式的，应在</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r>
        <w:rPr>
          <w:rFonts w:ascii="宋体" w:hAnsi="宋体"/>
          <w:szCs w:val="21"/>
          <w:u w:val="single"/>
        </w:rPr>
        <w:t xml:space="preserve">     </w:t>
      </w:r>
      <w:r>
        <w:rPr>
          <w:rFonts w:ascii="宋体" w:hAnsi="宋体" w:hint="eastAsia"/>
          <w:szCs w:val="21"/>
        </w:rPr>
        <w:t>时前将原件递交至</w:t>
      </w:r>
      <w:r>
        <w:rPr>
          <w:szCs w:val="21"/>
          <w:u w:val="single"/>
        </w:rPr>
        <w:t xml:space="preserve">                         </w:t>
      </w:r>
      <w:r>
        <w:rPr>
          <w:rFonts w:hint="eastAsia"/>
          <w:szCs w:val="21"/>
        </w:rPr>
        <w:t>（详细地址）。</w:t>
      </w:r>
    </w:p>
    <w:p w:rsidR="001C37F6" w:rsidRDefault="001C37F6">
      <w:pPr>
        <w:spacing w:line="440" w:lineRule="exact"/>
        <w:rPr>
          <w:szCs w:val="21"/>
        </w:rPr>
      </w:pPr>
    </w:p>
    <w:p w:rsidR="001C37F6" w:rsidRDefault="001C37F6">
      <w:pPr>
        <w:spacing w:line="440" w:lineRule="exact"/>
        <w:rPr>
          <w:szCs w:val="21"/>
        </w:rPr>
      </w:pPr>
    </w:p>
    <w:p w:rsidR="001C37F6" w:rsidRDefault="001C37F6">
      <w:pPr>
        <w:spacing w:line="440" w:lineRule="exact"/>
        <w:rPr>
          <w:szCs w:val="21"/>
        </w:rPr>
      </w:pPr>
      <w:r>
        <w:rPr>
          <w:szCs w:val="21"/>
        </w:rPr>
        <w:t xml:space="preserve">                             </w:t>
      </w:r>
      <w:r>
        <w:rPr>
          <w:rFonts w:hint="eastAsia"/>
          <w:szCs w:val="21"/>
        </w:rPr>
        <w:t>评标委员会授权的招标人或招标代理机构：</w:t>
      </w:r>
      <w:r>
        <w:rPr>
          <w:szCs w:val="21"/>
          <w:u w:val="single"/>
        </w:rPr>
        <w:t xml:space="preserve">           </w:t>
      </w:r>
      <w:r>
        <w:rPr>
          <w:rFonts w:hint="eastAsia"/>
          <w:szCs w:val="21"/>
        </w:rPr>
        <w:t>（签字或盖章）</w:t>
      </w:r>
    </w:p>
    <w:p w:rsidR="001C37F6" w:rsidRDefault="001C37F6">
      <w:pPr>
        <w:spacing w:line="440" w:lineRule="exact"/>
        <w:rPr>
          <w:szCs w:val="21"/>
        </w:rPr>
      </w:pPr>
      <w:r>
        <w:rPr>
          <w:szCs w:val="21"/>
        </w:rPr>
        <w:t xml:space="preserve">                                          </w:t>
      </w:r>
    </w:p>
    <w:p w:rsidR="001C37F6" w:rsidRDefault="001C37F6">
      <w:pPr>
        <w:spacing w:line="440" w:lineRule="exact"/>
        <w:rPr>
          <w:szCs w:val="21"/>
        </w:rPr>
      </w:pPr>
      <w:r>
        <w:rPr>
          <w:szCs w:val="21"/>
        </w:rPr>
        <w:t xml:space="preserve">                                                   </w:t>
      </w:r>
      <w:r>
        <w:rPr>
          <w:rFonts w:ascii="宋体" w:hAnsi="宋体"/>
          <w:szCs w:val="21"/>
          <w:u w:val="single"/>
        </w:rPr>
        <w:t xml:space="preserve">     </w:t>
      </w:r>
      <w:r>
        <w:rPr>
          <w:rFonts w:hint="eastAsia"/>
          <w:szCs w:val="21"/>
        </w:rPr>
        <w:t>年</w:t>
      </w:r>
      <w:r>
        <w:rPr>
          <w:rFonts w:ascii="宋体" w:hAnsi="宋体"/>
          <w:szCs w:val="21"/>
          <w:u w:val="single"/>
        </w:rPr>
        <w:t xml:space="preserve">     </w:t>
      </w:r>
      <w:r>
        <w:rPr>
          <w:rFonts w:hint="eastAsia"/>
          <w:szCs w:val="21"/>
        </w:rPr>
        <w:t>月</w:t>
      </w:r>
      <w:r>
        <w:rPr>
          <w:rFonts w:ascii="宋体" w:hAnsi="宋体"/>
          <w:szCs w:val="21"/>
          <w:u w:val="single"/>
        </w:rPr>
        <w:t xml:space="preserve">     </w:t>
      </w:r>
      <w:r>
        <w:rPr>
          <w:rFonts w:hint="eastAsia"/>
          <w:szCs w:val="21"/>
        </w:rPr>
        <w:t>日</w:t>
      </w:r>
    </w:p>
    <w:p w:rsidR="001C37F6" w:rsidRDefault="001C37F6">
      <w:pPr>
        <w:spacing w:line="400" w:lineRule="exact"/>
      </w:pPr>
    </w:p>
    <w:p w:rsidR="001C37F6" w:rsidRDefault="001C37F6">
      <w:pPr>
        <w:spacing w:line="400" w:lineRule="exact"/>
      </w:pPr>
      <w:r>
        <w:br w:type="page"/>
      </w:r>
    </w:p>
    <w:p w:rsidR="001C37F6" w:rsidRDefault="001C37F6" w:rsidP="005B69B1">
      <w:pPr>
        <w:pStyle w:val="Heading3"/>
        <w:ind w:firstLine="31680"/>
      </w:pPr>
      <w:bookmarkStart w:id="331" w:name="_Toc144974550"/>
      <w:bookmarkStart w:id="332" w:name="_Toc152042360"/>
      <w:bookmarkStart w:id="333" w:name="_Toc152045583"/>
      <w:bookmarkStart w:id="334" w:name="_Toc247514007"/>
      <w:bookmarkStart w:id="335" w:name="_Toc247527608"/>
      <w:bookmarkStart w:id="336" w:name="_Toc12835"/>
      <w:r>
        <w:rPr>
          <w:rFonts w:hint="eastAsia"/>
        </w:rPr>
        <w:t>附件三：问题的澄清</w:t>
      </w:r>
      <w:bookmarkEnd w:id="331"/>
      <w:bookmarkEnd w:id="332"/>
      <w:bookmarkEnd w:id="333"/>
      <w:bookmarkEnd w:id="334"/>
      <w:bookmarkEnd w:id="335"/>
      <w:bookmarkEnd w:id="336"/>
    </w:p>
    <w:p w:rsidR="001C37F6" w:rsidRDefault="001C37F6">
      <w:pPr>
        <w:spacing w:line="400" w:lineRule="exact"/>
        <w:jc w:val="center"/>
        <w:rPr>
          <w:rFonts w:ascii="黑体" w:eastAsia="黑体"/>
          <w:sz w:val="28"/>
          <w:szCs w:val="28"/>
        </w:rPr>
      </w:pPr>
    </w:p>
    <w:p w:rsidR="001C37F6" w:rsidRDefault="001C37F6">
      <w:pPr>
        <w:spacing w:line="400" w:lineRule="exact"/>
        <w:jc w:val="center"/>
        <w:rPr>
          <w:rFonts w:ascii="黑体" w:eastAsia="黑体"/>
          <w:sz w:val="28"/>
          <w:szCs w:val="28"/>
        </w:rPr>
      </w:pPr>
      <w:r>
        <w:rPr>
          <w:rFonts w:ascii="黑体" w:eastAsia="黑体" w:hint="eastAsia"/>
          <w:sz w:val="28"/>
          <w:szCs w:val="28"/>
        </w:rPr>
        <w:t>问题的澄清</w:t>
      </w:r>
    </w:p>
    <w:p w:rsidR="001C37F6" w:rsidRDefault="001C37F6" w:rsidP="005B69B1">
      <w:pPr>
        <w:spacing w:line="400" w:lineRule="exact"/>
        <w:ind w:firstLineChars="1650" w:firstLine="31680"/>
      </w:pPr>
      <w:r>
        <w:rPr>
          <w:rFonts w:hint="eastAsia"/>
        </w:rPr>
        <w:t>编号：</w:t>
      </w:r>
      <w:r>
        <w:t xml:space="preserve"> </w:t>
      </w:r>
    </w:p>
    <w:p w:rsidR="001C37F6" w:rsidRDefault="001C37F6">
      <w:pPr>
        <w:spacing w:line="400" w:lineRule="exact"/>
        <w:rPr>
          <w:szCs w:val="21"/>
        </w:rPr>
      </w:pPr>
    </w:p>
    <w:p w:rsidR="001C37F6" w:rsidRDefault="001C37F6">
      <w:pPr>
        <w:spacing w:line="440" w:lineRule="exact"/>
        <w:rPr>
          <w:szCs w:val="21"/>
        </w:rPr>
      </w:pPr>
      <w:r>
        <w:rPr>
          <w:szCs w:val="21"/>
          <w:u w:val="single"/>
        </w:rPr>
        <w:t xml:space="preserve">                  </w:t>
      </w:r>
      <w:r>
        <w:rPr>
          <w:rFonts w:hint="eastAsia"/>
          <w:szCs w:val="21"/>
        </w:rPr>
        <w:t>（项目名称）设计招标评标委员会：</w:t>
      </w:r>
    </w:p>
    <w:p w:rsidR="001C37F6" w:rsidRDefault="001C37F6">
      <w:pPr>
        <w:spacing w:line="440" w:lineRule="exact"/>
        <w:rPr>
          <w:szCs w:val="21"/>
        </w:rPr>
      </w:pPr>
    </w:p>
    <w:p w:rsidR="001C37F6" w:rsidRDefault="001C37F6">
      <w:pPr>
        <w:spacing w:line="440" w:lineRule="exact"/>
        <w:rPr>
          <w:szCs w:val="21"/>
        </w:rPr>
      </w:pPr>
      <w:r>
        <w:rPr>
          <w:rFonts w:hint="eastAsia"/>
          <w:szCs w:val="21"/>
        </w:rPr>
        <w:t xml:space="preserve">　　问题澄清通知（编号：</w:t>
      </w:r>
      <w:r>
        <w:rPr>
          <w:szCs w:val="21"/>
          <w:u w:val="single"/>
        </w:rPr>
        <w:t xml:space="preserve">        </w:t>
      </w:r>
      <w:r>
        <w:rPr>
          <w:rFonts w:hint="eastAsia"/>
          <w:szCs w:val="21"/>
        </w:rPr>
        <w:t>）已收悉，现澄清如下：</w:t>
      </w:r>
    </w:p>
    <w:p w:rsidR="001C37F6" w:rsidRDefault="001C37F6">
      <w:pPr>
        <w:spacing w:line="440" w:lineRule="exact"/>
        <w:rPr>
          <w:szCs w:val="21"/>
        </w:rPr>
      </w:pPr>
      <w:r>
        <w:rPr>
          <w:rFonts w:hint="eastAsia"/>
          <w:szCs w:val="21"/>
        </w:rPr>
        <w:t xml:space="preserve">　</w:t>
      </w:r>
      <w:r>
        <w:rPr>
          <w:szCs w:val="21"/>
        </w:rPr>
        <w:t xml:space="preserve">     1.</w:t>
      </w:r>
    </w:p>
    <w:p w:rsidR="001C37F6" w:rsidRDefault="001C37F6">
      <w:pPr>
        <w:spacing w:line="440" w:lineRule="exact"/>
        <w:rPr>
          <w:szCs w:val="21"/>
        </w:rPr>
      </w:pPr>
      <w:r>
        <w:rPr>
          <w:rFonts w:hint="eastAsia"/>
          <w:szCs w:val="21"/>
        </w:rPr>
        <w:t xml:space="preserve">　</w:t>
      </w:r>
      <w:r>
        <w:rPr>
          <w:szCs w:val="21"/>
        </w:rPr>
        <w:t xml:space="preserve">     2.</w:t>
      </w:r>
    </w:p>
    <w:p w:rsidR="001C37F6" w:rsidRDefault="001C37F6">
      <w:pPr>
        <w:spacing w:line="440" w:lineRule="exact"/>
        <w:rPr>
          <w:szCs w:val="21"/>
        </w:rPr>
      </w:pPr>
      <w:r>
        <w:rPr>
          <w:rFonts w:hint="eastAsia"/>
          <w:szCs w:val="21"/>
        </w:rPr>
        <w:t xml:space="preserve">　</w:t>
      </w:r>
      <w:r>
        <w:rPr>
          <w:szCs w:val="21"/>
        </w:rPr>
        <w:t xml:space="preserve">    .....</w:t>
      </w:r>
    </w:p>
    <w:p w:rsidR="001C37F6" w:rsidRDefault="001C37F6">
      <w:pPr>
        <w:spacing w:line="440" w:lineRule="exact"/>
        <w:rPr>
          <w:szCs w:val="21"/>
        </w:rPr>
      </w:pPr>
      <w:r>
        <w:rPr>
          <w:szCs w:val="21"/>
        </w:rPr>
        <w:t xml:space="preserve">                       </w:t>
      </w:r>
    </w:p>
    <w:p w:rsidR="001C37F6" w:rsidRDefault="001C37F6">
      <w:pPr>
        <w:spacing w:line="440" w:lineRule="exact"/>
        <w:rPr>
          <w:szCs w:val="21"/>
        </w:rPr>
      </w:pPr>
      <w:r>
        <w:rPr>
          <w:rFonts w:hint="eastAsia"/>
          <w:szCs w:val="21"/>
        </w:rPr>
        <w:t xml:space="preserve">　</w:t>
      </w:r>
      <w:r>
        <w:rPr>
          <w:szCs w:val="21"/>
        </w:rPr>
        <w:t xml:space="preserve"> </w:t>
      </w:r>
    </w:p>
    <w:p w:rsidR="001C37F6" w:rsidRDefault="001C37F6">
      <w:pPr>
        <w:spacing w:line="440" w:lineRule="exact"/>
        <w:rPr>
          <w:szCs w:val="21"/>
        </w:rPr>
      </w:pPr>
    </w:p>
    <w:p w:rsidR="001C37F6" w:rsidRDefault="001C37F6">
      <w:pPr>
        <w:spacing w:line="440" w:lineRule="exact"/>
        <w:rPr>
          <w:szCs w:val="21"/>
        </w:rPr>
      </w:pPr>
    </w:p>
    <w:p w:rsidR="001C37F6" w:rsidRDefault="001C37F6">
      <w:pPr>
        <w:spacing w:line="440" w:lineRule="exact"/>
        <w:rPr>
          <w:szCs w:val="21"/>
        </w:rPr>
      </w:pPr>
    </w:p>
    <w:p w:rsidR="001C37F6" w:rsidRDefault="001C37F6">
      <w:pPr>
        <w:spacing w:line="440" w:lineRule="exact"/>
        <w:rPr>
          <w:szCs w:val="21"/>
        </w:rPr>
      </w:pPr>
    </w:p>
    <w:p w:rsidR="001C37F6" w:rsidRDefault="001C37F6">
      <w:pPr>
        <w:spacing w:line="440" w:lineRule="exact"/>
        <w:rPr>
          <w:szCs w:val="21"/>
        </w:rPr>
      </w:pPr>
      <w:r>
        <w:rPr>
          <w:rFonts w:hint="eastAsia"/>
          <w:szCs w:val="21"/>
        </w:rPr>
        <w:t xml:space="preserve">　　　　　　　　　　　　　　　投标人：</w:t>
      </w:r>
      <w:r>
        <w:rPr>
          <w:szCs w:val="21"/>
          <w:u w:val="single"/>
        </w:rPr>
        <w:t xml:space="preserve">                        </w:t>
      </w:r>
      <w:r>
        <w:rPr>
          <w:rFonts w:hint="eastAsia"/>
          <w:szCs w:val="21"/>
        </w:rPr>
        <w:t>（盖单位章）</w:t>
      </w:r>
    </w:p>
    <w:p w:rsidR="001C37F6" w:rsidRDefault="001C37F6">
      <w:pPr>
        <w:spacing w:line="440" w:lineRule="exact"/>
        <w:rPr>
          <w:szCs w:val="21"/>
        </w:rPr>
      </w:pPr>
      <w:r>
        <w:rPr>
          <w:rFonts w:hint="eastAsia"/>
          <w:szCs w:val="21"/>
        </w:rPr>
        <w:t xml:space="preserve">　　　　　　　　　　　　　　　</w:t>
      </w:r>
    </w:p>
    <w:p w:rsidR="001C37F6" w:rsidRDefault="001C37F6">
      <w:pPr>
        <w:spacing w:line="440" w:lineRule="exact"/>
        <w:rPr>
          <w:szCs w:val="21"/>
        </w:rPr>
      </w:pPr>
      <w:r>
        <w:rPr>
          <w:rFonts w:hint="eastAsia"/>
          <w:szCs w:val="21"/>
        </w:rPr>
        <w:t xml:space="preserve">　　　　　　　　　　　　　　　法定代表人或其委托代理人：</w:t>
      </w:r>
      <w:r>
        <w:rPr>
          <w:szCs w:val="21"/>
          <w:u w:val="single"/>
        </w:rPr>
        <w:t xml:space="preserve">          </w:t>
      </w:r>
      <w:r>
        <w:rPr>
          <w:rFonts w:hint="eastAsia"/>
          <w:szCs w:val="21"/>
        </w:rPr>
        <w:t>（签字）</w:t>
      </w:r>
    </w:p>
    <w:p w:rsidR="001C37F6" w:rsidRDefault="001C37F6">
      <w:pPr>
        <w:spacing w:line="440" w:lineRule="exact"/>
        <w:rPr>
          <w:szCs w:val="21"/>
        </w:rPr>
      </w:pPr>
      <w:r>
        <w:rPr>
          <w:rFonts w:hint="eastAsia"/>
          <w:szCs w:val="21"/>
        </w:rPr>
        <w:t xml:space="preserve">　　　　　　　　　　　　　　　</w:t>
      </w:r>
    </w:p>
    <w:p w:rsidR="001C37F6" w:rsidRDefault="001C37F6">
      <w:pPr>
        <w:spacing w:line="440" w:lineRule="exact"/>
        <w:rPr>
          <w:szCs w:val="21"/>
        </w:rPr>
      </w:pPr>
      <w:r>
        <w:rPr>
          <w:rFonts w:hint="eastAsia"/>
          <w:szCs w:val="21"/>
        </w:rPr>
        <w:t xml:space="preserve">　　　　　　　　　　　　　　　</w:t>
      </w:r>
      <w:r>
        <w:rPr>
          <w:szCs w:val="21"/>
        </w:rPr>
        <w:t xml:space="preserve">        </w:t>
      </w:r>
      <w:r>
        <w:rPr>
          <w:rFonts w:ascii="宋体" w:hAnsi="宋体"/>
          <w:szCs w:val="21"/>
          <w:u w:val="single"/>
        </w:rPr>
        <w:t xml:space="preserve">     </w:t>
      </w:r>
      <w:r>
        <w:rPr>
          <w:rFonts w:hint="eastAsia"/>
          <w:szCs w:val="21"/>
        </w:rPr>
        <w:t>年</w:t>
      </w:r>
      <w:r>
        <w:rPr>
          <w:rFonts w:ascii="宋体" w:hAnsi="宋体"/>
          <w:szCs w:val="21"/>
          <w:u w:val="single"/>
        </w:rPr>
        <w:t xml:space="preserve">     </w:t>
      </w:r>
      <w:r>
        <w:rPr>
          <w:rFonts w:hint="eastAsia"/>
          <w:szCs w:val="21"/>
        </w:rPr>
        <w:t>月</w:t>
      </w:r>
      <w:r>
        <w:rPr>
          <w:rFonts w:ascii="宋体" w:hAnsi="宋体"/>
          <w:szCs w:val="21"/>
          <w:u w:val="single"/>
        </w:rPr>
        <w:t xml:space="preserve">     </w:t>
      </w:r>
      <w:r>
        <w:rPr>
          <w:rFonts w:hint="eastAsia"/>
          <w:szCs w:val="21"/>
        </w:rPr>
        <w:t>日</w:t>
      </w:r>
    </w:p>
    <w:p w:rsidR="001C37F6" w:rsidRDefault="001C37F6">
      <w:pPr>
        <w:spacing w:line="400" w:lineRule="exact"/>
      </w:pPr>
    </w:p>
    <w:p w:rsidR="001C37F6" w:rsidRDefault="001C37F6">
      <w:pPr>
        <w:spacing w:line="400" w:lineRule="exact"/>
      </w:pPr>
    </w:p>
    <w:p w:rsidR="001C37F6" w:rsidRDefault="001C37F6">
      <w:pPr>
        <w:spacing w:line="400" w:lineRule="exact"/>
      </w:pPr>
    </w:p>
    <w:p w:rsidR="001C37F6" w:rsidRDefault="001C37F6">
      <w:pPr>
        <w:spacing w:line="440" w:lineRule="exact"/>
      </w:pPr>
    </w:p>
    <w:p w:rsidR="001C37F6" w:rsidRDefault="001C37F6">
      <w:pPr>
        <w:pStyle w:val="Heading1"/>
        <w:jc w:val="center"/>
      </w:pPr>
      <w:bookmarkStart w:id="337" w:name="_Toc144974565"/>
      <w:bookmarkStart w:id="338" w:name="_Toc152042375"/>
      <w:bookmarkStart w:id="339" w:name="_Toc152045598"/>
      <w:bookmarkStart w:id="340" w:name="_Toc247514022"/>
      <w:bookmarkStart w:id="341" w:name="_Toc247527623"/>
      <w:bookmarkStart w:id="342" w:name="_Toc10992"/>
      <w:bookmarkStart w:id="343" w:name="_Toc144974566"/>
      <w:bookmarkStart w:id="344" w:name="_Toc152042376"/>
      <w:bookmarkStart w:id="345" w:name="_Toc152045599"/>
      <w:bookmarkStart w:id="346" w:name="_Toc247514023"/>
      <w:bookmarkStart w:id="347" w:name="_Toc247527624"/>
      <w:r>
        <w:rPr>
          <w:rFonts w:hint="eastAsia"/>
        </w:rPr>
        <w:t>第三章</w:t>
      </w:r>
      <w:r>
        <w:t xml:space="preserve"> </w:t>
      </w:r>
      <w:r>
        <w:rPr>
          <w:rFonts w:hint="eastAsia"/>
        </w:rPr>
        <w:t>评标办法（综合评估法）</w:t>
      </w:r>
      <w:bookmarkEnd w:id="337"/>
      <w:bookmarkEnd w:id="338"/>
      <w:bookmarkEnd w:id="339"/>
      <w:bookmarkEnd w:id="340"/>
      <w:bookmarkEnd w:id="341"/>
      <w:bookmarkEnd w:id="342"/>
    </w:p>
    <w:p w:rsidR="001C37F6" w:rsidRDefault="001C37F6">
      <w:pPr>
        <w:pStyle w:val="Heading2"/>
      </w:pPr>
      <w:bookmarkStart w:id="348" w:name="_Toc10126"/>
      <w:r>
        <w:rPr>
          <w:rFonts w:hint="eastAsia"/>
        </w:rPr>
        <w:t>评标办法前附表</w:t>
      </w:r>
      <w:bookmarkEnd w:id="343"/>
      <w:bookmarkEnd w:id="344"/>
      <w:bookmarkEnd w:id="345"/>
      <w:bookmarkEnd w:id="346"/>
      <w:bookmarkEnd w:id="347"/>
      <w:bookmarkEnd w:id="348"/>
    </w:p>
    <w:p w:rsidR="001C37F6" w:rsidRDefault="001C37F6"/>
    <w:tbl>
      <w:tblPr>
        <w:tblW w:w="91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7"/>
        <w:gridCol w:w="422"/>
        <w:gridCol w:w="1125"/>
        <w:gridCol w:w="643"/>
        <w:gridCol w:w="1472"/>
        <w:gridCol w:w="361"/>
        <w:gridCol w:w="3959"/>
        <w:gridCol w:w="721"/>
      </w:tblGrid>
      <w:tr w:rsidR="001C37F6">
        <w:tc>
          <w:tcPr>
            <w:tcW w:w="2024" w:type="dxa"/>
            <w:gridSpan w:val="3"/>
            <w:tcBorders>
              <w:top w:val="single" w:sz="4" w:space="0" w:color="auto"/>
              <w:bottom w:val="single" w:sz="4" w:space="0" w:color="auto"/>
              <w:right w:val="single" w:sz="4" w:space="0" w:color="auto"/>
            </w:tcBorders>
            <w:vAlign w:val="center"/>
          </w:tcPr>
          <w:p w:rsidR="001C37F6" w:rsidRDefault="001C37F6">
            <w:pPr>
              <w:spacing w:line="440" w:lineRule="exact"/>
              <w:jc w:val="center"/>
              <w:rPr>
                <w:b/>
                <w:szCs w:val="21"/>
              </w:rPr>
            </w:pPr>
            <w:r>
              <w:rPr>
                <w:rFonts w:hint="eastAsia"/>
                <w:b/>
                <w:szCs w:val="21"/>
              </w:rPr>
              <w:t>条款号</w:t>
            </w: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b/>
                <w:szCs w:val="21"/>
              </w:rPr>
            </w:pPr>
            <w:r>
              <w:rPr>
                <w:rFonts w:hint="eastAsia"/>
                <w:b/>
                <w:szCs w:val="21"/>
              </w:rPr>
              <w:t>评审因素</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jc w:val="center"/>
              <w:rPr>
                <w:b/>
                <w:szCs w:val="21"/>
              </w:rPr>
            </w:pPr>
            <w:r>
              <w:rPr>
                <w:rFonts w:hint="eastAsia"/>
                <w:b/>
                <w:szCs w:val="21"/>
              </w:rPr>
              <w:t>评审标准</w:t>
            </w:r>
          </w:p>
        </w:tc>
      </w:tr>
      <w:tr w:rsidR="001C37F6">
        <w:tc>
          <w:tcPr>
            <w:tcW w:w="899" w:type="dxa"/>
            <w:gridSpan w:val="2"/>
            <w:vMerge w:val="restart"/>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2.1.1</w:t>
            </w:r>
          </w:p>
        </w:tc>
        <w:tc>
          <w:tcPr>
            <w:tcW w:w="1125" w:type="dxa"/>
            <w:vMerge w:val="restart"/>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形式评审标准</w:t>
            </w: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投标人名称</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与营业执照、资质证书一致</w:t>
            </w:r>
          </w:p>
        </w:tc>
      </w:tr>
      <w:tr w:rsidR="001C37F6">
        <w:tc>
          <w:tcPr>
            <w:tcW w:w="899" w:type="dxa"/>
            <w:gridSpan w:val="2"/>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1125" w:type="dxa"/>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投标函签字盖章</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有法定代表人或其委托代理人签字或加盖单位章</w:t>
            </w:r>
          </w:p>
        </w:tc>
      </w:tr>
      <w:tr w:rsidR="001C37F6">
        <w:tc>
          <w:tcPr>
            <w:tcW w:w="899" w:type="dxa"/>
            <w:gridSpan w:val="2"/>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1125" w:type="dxa"/>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投标文件格式</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符合第六章</w:t>
            </w:r>
            <w:r>
              <w:rPr>
                <w:szCs w:val="21"/>
              </w:rPr>
              <w:t>“</w:t>
            </w:r>
            <w:r>
              <w:rPr>
                <w:rFonts w:hint="eastAsia"/>
                <w:szCs w:val="21"/>
              </w:rPr>
              <w:t>投标文件格式</w:t>
            </w:r>
            <w:r>
              <w:rPr>
                <w:szCs w:val="21"/>
              </w:rPr>
              <w:t>”</w:t>
            </w:r>
            <w:r>
              <w:rPr>
                <w:rFonts w:hint="eastAsia"/>
                <w:szCs w:val="21"/>
              </w:rPr>
              <w:t>的要求</w:t>
            </w:r>
          </w:p>
        </w:tc>
      </w:tr>
      <w:tr w:rsidR="001C37F6">
        <w:tc>
          <w:tcPr>
            <w:tcW w:w="899" w:type="dxa"/>
            <w:gridSpan w:val="2"/>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1125" w:type="dxa"/>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报价唯一</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只能有一个有效报价</w:t>
            </w:r>
          </w:p>
        </w:tc>
      </w:tr>
      <w:tr w:rsidR="001C37F6">
        <w:tc>
          <w:tcPr>
            <w:tcW w:w="899" w:type="dxa"/>
            <w:gridSpan w:val="2"/>
            <w:vMerge w:val="restart"/>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2.1.2</w:t>
            </w:r>
          </w:p>
        </w:tc>
        <w:tc>
          <w:tcPr>
            <w:tcW w:w="1125" w:type="dxa"/>
            <w:vMerge w:val="restart"/>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资格评审标准</w:t>
            </w: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营业执照</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具备有效的营业执照</w:t>
            </w:r>
          </w:p>
        </w:tc>
      </w:tr>
      <w:tr w:rsidR="001C37F6">
        <w:tc>
          <w:tcPr>
            <w:tcW w:w="899" w:type="dxa"/>
            <w:gridSpan w:val="2"/>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1125" w:type="dxa"/>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资质等级</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1.4.1</w:t>
            </w:r>
            <w:r>
              <w:rPr>
                <w:rFonts w:hint="eastAsia"/>
                <w:szCs w:val="21"/>
              </w:rPr>
              <w:t>项规定</w:t>
            </w:r>
          </w:p>
        </w:tc>
      </w:tr>
      <w:tr w:rsidR="001C37F6">
        <w:tc>
          <w:tcPr>
            <w:tcW w:w="899" w:type="dxa"/>
            <w:gridSpan w:val="2"/>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1125" w:type="dxa"/>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财务状况</w:t>
            </w:r>
          </w:p>
        </w:tc>
        <w:tc>
          <w:tcPr>
            <w:tcW w:w="4680" w:type="dxa"/>
            <w:gridSpan w:val="2"/>
            <w:tcBorders>
              <w:top w:val="single" w:sz="4" w:space="0" w:color="auto"/>
              <w:left w:val="single" w:sz="4" w:space="0" w:color="auto"/>
              <w:bottom w:val="single" w:sz="4" w:space="0" w:color="auto"/>
            </w:tcBorders>
          </w:tcPr>
          <w:p w:rsidR="001C37F6" w:rsidRDefault="001C37F6">
            <w:pPr>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1.4.1</w:t>
            </w:r>
            <w:r>
              <w:rPr>
                <w:rFonts w:hint="eastAsia"/>
                <w:szCs w:val="21"/>
              </w:rPr>
              <w:t>项规定</w:t>
            </w:r>
          </w:p>
        </w:tc>
      </w:tr>
      <w:tr w:rsidR="001C37F6">
        <w:tc>
          <w:tcPr>
            <w:tcW w:w="899" w:type="dxa"/>
            <w:gridSpan w:val="2"/>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1125" w:type="dxa"/>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设计负责人</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1.4.1</w:t>
            </w:r>
            <w:r>
              <w:rPr>
                <w:rFonts w:hint="eastAsia"/>
                <w:szCs w:val="21"/>
              </w:rPr>
              <w:t>项规定</w:t>
            </w:r>
          </w:p>
        </w:tc>
      </w:tr>
      <w:tr w:rsidR="001C37F6">
        <w:tc>
          <w:tcPr>
            <w:tcW w:w="899" w:type="dxa"/>
            <w:gridSpan w:val="2"/>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1125" w:type="dxa"/>
            <w:vMerge/>
            <w:tcBorders>
              <w:top w:val="nil"/>
              <w:bottom w:val="single" w:sz="4" w:space="0" w:color="auto"/>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其他要求</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1.4.1</w:t>
            </w:r>
            <w:r>
              <w:rPr>
                <w:rFonts w:hint="eastAsia"/>
                <w:szCs w:val="21"/>
              </w:rPr>
              <w:t>项规定</w:t>
            </w:r>
          </w:p>
        </w:tc>
      </w:tr>
      <w:tr w:rsidR="001C37F6">
        <w:tc>
          <w:tcPr>
            <w:tcW w:w="899" w:type="dxa"/>
            <w:gridSpan w:val="2"/>
            <w:vMerge w:val="restart"/>
            <w:tcBorders>
              <w:top w:val="single" w:sz="4" w:space="0" w:color="auto"/>
              <w:right w:val="single" w:sz="4" w:space="0" w:color="auto"/>
            </w:tcBorders>
            <w:vAlign w:val="center"/>
          </w:tcPr>
          <w:p w:rsidR="001C37F6" w:rsidRDefault="001C37F6">
            <w:pPr>
              <w:spacing w:line="440" w:lineRule="exact"/>
              <w:jc w:val="center"/>
              <w:rPr>
                <w:szCs w:val="21"/>
              </w:rPr>
            </w:pPr>
          </w:p>
          <w:p w:rsidR="001C37F6" w:rsidRDefault="001C37F6">
            <w:pPr>
              <w:spacing w:line="440" w:lineRule="exact"/>
              <w:jc w:val="center"/>
              <w:rPr>
                <w:szCs w:val="21"/>
              </w:rPr>
            </w:pPr>
            <w:r>
              <w:rPr>
                <w:szCs w:val="21"/>
              </w:rPr>
              <w:t>2.1.3</w:t>
            </w:r>
          </w:p>
        </w:tc>
        <w:tc>
          <w:tcPr>
            <w:tcW w:w="1125" w:type="dxa"/>
            <w:vMerge w:val="restart"/>
            <w:tcBorders>
              <w:top w:val="single" w:sz="4" w:space="0" w:color="auto"/>
              <w:right w:val="single" w:sz="4" w:space="0" w:color="auto"/>
            </w:tcBorders>
            <w:vAlign w:val="center"/>
          </w:tcPr>
          <w:p w:rsidR="001C37F6" w:rsidRDefault="001C37F6">
            <w:pPr>
              <w:spacing w:line="440" w:lineRule="exact"/>
              <w:jc w:val="center"/>
              <w:rPr>
                <w:szCs w:val="21"/>
              </w:rPr>
            </w:pPr>
          </w:p>
          <w:p w:rsidR="001C37F6" w:rsidRDefault="001C37F6">
            <w:pPr>
              <w:spacing w:line="440" w:lineRule="exact"/>
              <w:jc w:val="center"/>
              <w:rPr>
                <w:szCs w:val="21"/>
              </w:rPr>
            </w:pPr>
            <w:r>
              <w:rPr>
                <w:rFonts w:hint="eastAsia"/>
                <w:szCs w:val="21"/>
              </w:rPr>
              <w:t>响应性评审标准</w:t>
            </w: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投标报价</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3.2.4</w:t>
            </w:r>
            <w:r>
              <w:rPr>
                <w:rFonts w:hint="eastAsia"/>
                <w:szCs w:val="21"/>
              </w:rPr>
              <w:t>项规定</w:t>
            </w:r>
          </w:p>
        </w:tc>
      </w:tr>
      <w:tr w:rsidR="001C37F6">
        <w:tc>
          <w:tcPr>
            <w:tcW w:w="899" w:type="dxa"/>
            <w:gridSpan w:val="2"/>
            <w:vMerge/>
            <w:tcBorders>
              <w:top w:val="single" w:sz="4" w:space="0" w:color="auto"/>
              <w:right w:val="single" w:sz="4" w:space="0" w:color="auto"/>
            </w:tcBorders>
            <w:vAlign w:val="center"/>
          </w:tcPr>
          <w:p w:rsidR="001C37F6" w:rsidRDefault="001C37F6">
            <w:pPr>
              <w:spacing w:line="440" w:lineRule="exact"/>
              <w:jc w:val="center"/>
              <w:rPr>
                <w:szCs w:val="21"/>
              </w:rPr>
            </w:pPr>
          </w:p>
        </w:tc>
        <w:tc>
          <w:tcPr>
            <w:tcW w:w="1125" w:type="dxa"/>
            <w:vMerge/>
            <w:tcBorders>
              <w:top w:val="single" w:sz="4" w:space="0" w:color="auto"/>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投标内容</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1.3.1</w:t>
            </w:r>
            <w:r>
              <w:rPr>
                <w:rFonts w:hint="eastAsia"/>
                <w:szCs w:val="21"/>
              </w:rPr>
              <w:t>项规定</w:t>
            </w:r>
          </w:p>
        </w:tc>
      </w:tr>
      <w:tr w:rsidR="001C37F6">
        <w:tc>
          <w:tcPr>
            <w:tcW w:w="899" w:type="dxa"/>
            <w:gridSpan w:val="2"/>
            <w:vMerge/>
            <w:tcBorders>
              <w:right w:val="single" w:sz="4" w:space="0" w:color="auto"/>
            </w:tcBorders>
            <w:vAlign w:val="center"/>
          </w:tcPr>
          <w:p w:rsidR="001C37F6" w:rsidRDefault="001C37F6">
            <w:pPr>
              <w:spacing w:line="440" w:lineRule="exact"/>
              <w:jc w:val="center"/>
              <w:rPr>
                <w:szCs w:val="21"/>
              </w:rPr>
            </w:pPr>
          </w:p>
        </w:tc>
        <w:tc>
          <w:tcPr>
            <w:tcW w:w="1125" w:type="dxa"/>
            <w:vMerge/>
            <w:tcBorders>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工期</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1.3.2</w:t>
            </w:r>
            <w:r>
              <w:rPr>
                <w:rFonts w:hint="eastAsia"/>
                <w:szCs w:val="21"/>
              </w:rPr>
              <w:t>项规定</w:t>
            </w:r>
          </w:p>
        </w:tc>
      </w:tr>
      <w:tr w:rsidR="001C37F6">
        <w:tc>
          <w:tcPr>
            <w:tcW w:w="899" w:type="dxa"/>
            <w:gridSpan w:val="2"/>
            <w:vMerge/>
            <w:tcBorders>
              <w:right w:val="single" w:sz="4" w:space="0" w:color="auto"/>
            </w:tcBorders>
            <w:vAlign w:val="center"/>
          </w:tcPr>
          <w:p w:rsidR="001C37F6" w:rsidRDefault="001C37F6">
            <w:pPr>
              <w:spacing w:line="440" w:lineRule="exact"/>
              <w:jc w:val="center"/>
              <w:rPr>
                <w:szCs w:val="21"/>
              </w:rPr>
            </w:pPr>
          </w:p>
        </w:tc>
        <w:tc>
          <w:tcPr>
            <w:tcW w:w="1125" w:type="dxa"/>
            <w:vMerge/>
            <w:tcBorders>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质量标准</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1.3.3</w:t>
            </w:r>
            <w:r>
              <w:rPr>
                <w:rFonts w:hint="eastAsia"/>
                <w:szCs w:val="21"/>
              </w:rPr>
              <w:t>项规定</w:t>
            </w:r>
          </w:p>
        </w:tc>
      </w:tr>
      <w:tr w:rsidR="001C37F6">
        <w:tc>
          <w:tcPr>
            <w:tcW w:w="899" w:type="dxa"/>
            <w:gridSpan w:val="2"/>
            <w:vMerge/>
            <w:tcBorders>
              <w:right w:val="single" w:sz="4" w:space="0" w:color="auto"/>
            </w:tcBorders>
            <w:vAlign w:val="center"/>
          </w:tcPr>
          <w:p w:rsidR="001C37F6" w:rsidRDefault="001C37F6">
            <w:pPr>
              <w:spacing w:line="440" w:lineRule="exact"/>
              <w:jc w:val="center"/>
              <w:rPr>
                <w:szCs w:val="21"/>
              </w:rPr>
            </w:pPr>
          </w:p>
        </w:tc>
        <w:tc>
          <w:tcPr>
            <w:tcW w:w="1125" w:type="dxa"/>
            <w:vMerge/>
            <w:tcBorders>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投标有效期</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3.3.1</w:t>
            </w:r>
            <w:r>
              <w:rPr>
                <w:rFonts w:hint="eastAsia"/>
                <w:szCs w:val="21"/>
              </w:rPr>
              <w:t>项规定</w:t>
            </w:r>
          </w:p>
        </w:tc>
      </w:tr>
      <w:tr w:rsidR="001C37F6">
        <w:tc>
          <w:tcPr>
            <w:tcW w:w="899" w:type="dxa"/>
            <w:gridSpan w:val="2"/>
            <w:vMerge/>
            <w:tcBorders>
              <w:right w:val="single" w:sz="4" w:space="0" w:color="auto"/>
            </w:tcBorders>
            <w:vAlign w:val="center"/>
          </w:tcPr>
          <w:p w:rsidR="001C37F6" w:rsidRDefault="001C37F6">
            <w:pPr>
              <w:spacing w:line="440" w:lineRule="exact"/>
              <w:jc w:val="center"/>
              <w:rPr>
                <w:szCs w:val="21"/>
              </w:rPr>
            </w:pPr>
          </w:p>
        </w:tc>
        <w:tc>
          <w:tcPr>
            <w:tcW w:w="1125" w:type="dxa"/>
            <w:vMerge/>
            <w:tcBorders>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投标保证金</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符合第二章</w:t>
            </w:r>
            <w:r>
              <w:rPr>
                <w:szCs w:val="21"/>
              </w:rPr>
              <w:t>“</w:t>
            </w:r>
            <w:r>
              <w:rPr>
                <w:rFonts w:hint="eastAsia"/>
                <w:szCs w:val="21"/>
              </w:rPr>
              <w:t>投标人须知</w:t>
            </w:r>
            <w:r>
              <w:rPr>
                <w:szCs w:val="21"/>
              </w:rPr>
              <w:t>”</w:t>
            </w:r>
            <w:r>
              <w:rPr>
                <w:rFonts w:hint="eastAsia"/>
                <w:szCs w:val="21"/>
              </w:rPr>
              <w:t>第</w:t>
            </w:r>
            <w:r>
              <w:rPr>
                <w:szCs w:val="21"/>
              </w:rPr>
              <w:t>3.4</w:t>
            </w:r>
            <w:r>
              <w:rPr>
                <w:rFonts w:hint="eastAsia"/>
                <w:szCs w:val="21"/>
              </w:rPr>
              <w:t>款规定</w:t>
            </w:r>
          </w:p>
        </w:tc>
      </w:tr>
      <w:tr w:rsidR="001C37F6">
        <w:tc>
          <w:tcPr>
            <w:tcW w:w="899" w:type="dxa"/>
            <w:gridSpan w:val="2"/>
            <w:vMerge/>
            <w:tcBorders>
              <w:right w:val="single" w:sz="4" w:space="0" w:color="auto"/>
            </w:tcBorders>
            <w:vAlign w:val="center"/>
          </w:tcPr>
          <w:p w:rsidR="001C37F6" w:rsidRDefault="001C37F6">
            <w:pPr>
              <w:spacing w:line="440" w:lineRule="exact"/>
              <w:jc w:val="center"/>
              <w:rPr>
                <w:szCs w:val="21"/>
              </w:rPr>
            </w:pPr>
          </w:p>
        </w:tc>
        <w:tc>
          <w:tcPr>
            <w:tcW w:w="1125" w:type="dxa"/>
            <w:vMerge/>
            <w:tcBorders>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权利义务</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符合第四章</w:t>
            </w:r>
            <w:r>
              <w:rPr>
                <w:szCs w:val="21"/>
              </w:rPr>
              <w:t>“</w:t>
            </w:r>
            <w:r>
              <w:rPr>
                <w:rFonts w:hint="eastAsia"/>
                <w:szCs w:val="21"/>
              </w:rPr>
              <w:t>合同条款及格式</w:t>
            </w:r>
            <w:r>
              <w:rPr>
                <w:szCs w:val="21"/>
              </w:rPr>
              <w:t>”</w:t>
            </w:r>
            <w:r>
              <w:rPr>
                <w:rFonts w:hint="eastAsia"/>
                <w:szCs w:val="21"/>
              </w:rPr>
              <w:t>规定的权利义务</w:t>
            </w:r>
          </w:p>
        </w:tc>
      </w:tr>
      <w:tr w:rsidR="001C37F6">
        <w:tc>
          <w:tcPr>
            <w:tcW w:w="899" w:type="dxa"/>
            <w:gridSpan w:val="2"/>
            <w:vMerge/>
            <w:tcBorders>
              <w:right w:val="single" w:sz="4" w:space="0" w:color="auto"/>
            </w:tcBorders>
            <w:vAlign w:val="center"/>
          </w:tcPr>
          <w:p w:rsidR="001C37F6" w:rsidRDefault="001C37F6">
            <w:pPr>
              <w:spacing w:line="440" w:lineRule="exact"/>
              <w:jc w:val="center"/>
              <w:rPr>
                <w:szCs w:val="21"/>
              </w:rPr>
            </w:pPr>
          </w:p>
        </w:tc>
        <w:tc>
          <w:tcPr>
            <w:tcW w:w="1125" w:type="dxa"/>
            <w:vMerge/>
            <w:tcBorders>
              <w:right w:val="single" w:sz="4" w:space="0" w:color="auto"/>
            </w:tcBorders>
            <w:vAlign w:val="center"/>
          </w:tcPr>
          <w:p w:rsidR="001C37F6" w:rsidRDefault="001C37F6">
            <w:pPr>
              <w:spacing w:line="440" w:lineRule="exact"/>
              <w:jc w:val="center"/>
              <w:rPr>
                <w:szCs w:val="21"/>
              </w:rPr>
            </w:pP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承包人建议</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符合第五章“项目设计任务书”的规定</w:t>
            </w:r>
          </w:p>
        </w:tc>
      </w:tr>
      <w:tr w:rsidR="001C37F6">
        <w:tc>
          <w:tcPr>
            <w:tcW w:w="2024" w:type="dxa"/>
            <w:gridSpan w:val="3"/>
            <w:tcBorders>
              <w:bottom w:val="single" w:sz="4" w:space="0" w:color="auto"/>
              <w:right w:val="single" w:sz="4" w:space="0" w:color="auto"/>
            </w:tcBorders>
            <w:vAlign w:val="center"/>
          </w:tcPr>
          <w:p w:rsidR="001C37F6" w:rsidRDefault="001C37F6">
            <w:pPr>
              <w:spacing w:line="440" w:lineRule="exact"/>
              <w:jc w:val="center"/>
              <w:rPr>
                <w:b/>
                <w:szCs w:val="21"/>
              </w:rPr>
            </w:pPr>
            <w:r>
              <w:rPr>
                <w:rFonts w:hint="eastAsia"/>
                <w:b/>
                <w:szCs w:val="21"/>
              </w:rPr>
              <w:t>条款号</w:t>
            </w: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条款内容</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jc w:val="center"/>
              <w:rPr>
                <w:b/>
                <w:szCs w:val="21"/>
              </w:rPr>
            </w:pPr>
            <w:r>
              <w:rPr>
                <w:rFonts w:hint="eastAsia"/>
                <w:b/>
                <w:szCs w:val="21"/>
              </w:rPr>
              <w:t>编列内容</w:t>
            </w:r>
          </w:p>
        </w:tc>
      </w:tr>
      <w:tr w:rsidR="001C37F6">
        <w:tc>
          <w:tcPr>
            <w:tcW w:w="2024" w:type="dxa"/>
            <w:gridSpan w:val="3"/>
            <w:tcBorders>
              <w:bottom w:val="single" w:sz="4" w:space="0" w:color="auto"/>
              <w:right w:val="single" w:sz="4" w:space="0" w:color="auto"/>
            </w:tcBorders>
            <w:vAlign w:val="center"/>
          </w:tcPr>
          <w:p w:rsidR="001C37F6" w:rsidRDefault="001C37F6">
            <w:pPr>
              <w:spacing w:line="440" w:lineRule="exact"/>
              <w:jc w:val="center"/>
              <w:rPr>
                <w:szCs w:val="21"/>
              </w:rPr>
            </w:pPr>
            <w:r>
              <w:rPr>
                <w:szCs w:val="21"/>
              </w:rPr>
              <w:t>2.2.1</w:t>
            </w:r>
          </w:p>
        </w:tc>
        <w:tc>
          <w:tcPr>
            <w:tcW w:w="2476"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分值构成</w:t>
            </w:r>
          </w:p>
          <w:p w:rsidR="001C37F6" w:rsidRDefault="001C37F6">
            <w:pPr>
              <w:spacing w:line="440" w:lineRule="exact"/>
              <w:jc w:val="center"/>
              <w:rPr>
                <w:szCs w:val="21"/>
              </w:rPr>
            </w:pPr>
            <w:r>
              <w:rPr>
                <w:szCs w:val="21"/>
              </w:rPr>
              <w:t>(</w:t>
            </w:r>
            <w:r>
              <w:rPr>
                <w:rFonts w:hint="eastAsia"/>
                <w:szCs w:val="21"/>
              </w:rPr>
              <w:t>总分</w:t>
            </w:r>
            <w:r>
              <w:rPr>
                <w:szCs w:val="21"/>
              </w:rPr>
              <w:t>100</w:t>
            </w:r>
            <w:r>
              <w:rPr>
                <w:rFonts w:hint="eastAsia"/>
                <w:szCs w:val="21"/>
              </w:rPr>
              <w:t>分</w:t>
            </w:r>
            <w:r>
              <w:rPr>
                <w:szCs w:val="21"/>
              </w:rPr>
              <w:t>)</w:t>
            </w:r>
          </w:p>
        </w:tc>
        <w:tc>
          <w:tcPr>
            <w:tcW w:w="4680" w:type="dxa"/>
            <w:gridSpan w:val="2"/>
            <w:tcBorders>
              <w:top w:val="single" w:sz="4" w:space="0" w:color="auto"/>
              <w:left w:val="single" w:sz="4" w:space="0" w:color="auto"/>
              <w:bottom w:val="single" w:sz="4" w:space="0" w:color="auto"/>
            </w:tcBorders>
            <w:vAlign w:val="center"/>
          </w:tcPr>
          <w:p w:rsidR="001C37F6" w:rsidRDefault="001C37F6">
            <w:pPr>
              <w:spacing w:line="440" w:lineRule="exact"/>
              <w:rPr>
                <w:szCs w:val="21"/>
              </w:rPr>
            </w:pPr>
            <w:r>
              <w:rPr>
                <w:rFonts w:hint="eastAsia"/>
                <w:szCs w:val="21"/>
              </w:rPr>
              <w:t>技术部分权重：</w:t>
            </w:r>
            <w:r>
              <w:rPr>
                <w:szCs w:val="21"/>
              </w:rPr>
              <w:t>80%</w:t>
            </w:r>
          </w:p>
          <w:p w:rsidR="001C37F6" w:rsidRDefault="001C37F6">
            <w:pPr>
              <w:spacing w:line="440" w:lineRule="exact"/>
              <w:rPr>
                <w:szCs w:val="21"/>
              </w:rPr>
            </w:pPr>
            <w:r>
              <w:rPr>
                <w:rFonts w:hint="eastAsia"/>
                <w:szCs w:val="21"/>
              </w:rPr>
              <w:t>商务部分权重：</w:t>
            </w:r>
            <w:r>
              <w:rPr>
                <w:szCs w:val="21"/>
              </w:rPr>
              <w:t>20%</w:t>
            </w:r>
          </w:p>
          <w:p w:rsidR="001C37F6" w:rsidRDefault="001C37F6">
            <w:pPr>
              <w:spacing w:line="440" w:lineRule="exact"/>
              <w:rPr>
                <w:szCs w:val="21"/>
              </w:rPr>
            </w:pPr>
            <w:r>
              <w:rPr>
                <w:rFonts w:hint="eastAsia"/>
                <w:szCs w:val="21"/>
              </w:rPr>
              <w:t>最终得分</w:t>
            </w:r>
            <w:r>
              <w:rPr>
                <w:szCs w:val="21"/>
              </w:rPr>
              <w:t>=</w:t>
            </w:r>
            <w:r>
              <w:rPr>
                <w:rFonts w:hint="eastAsia"/>
                <w:szCs w:val="21"/>
              </w:rPr>
              <w:t>技术部分得分×技术部分权重</w:t>
            </w:r>
            <w:r>
              <w:rPr>
                <w:szCs w:val="21"/>
              </w:rPr>
              <w:t>+</w:t>
            </w:r>
            <w:r>
              <w:rPr>
                <w:rFonts w:hint="eastAsia"/>
                <w:szCs w:val="21"/>
              </w:rPr>
              <w:t>商务部分得分×商务部分权重</w:t>
            </w:r>
          </w:p>
        </w:tc>
      </w:tr>
      <w:tr w:rsidR="001C37F6">
        <w:tc>
          <w:tcPr>
            <w:tcW w:w="2024" w:type="dxa"/>
            <w:gridSpan w:val="3"/>
            <w:tcBorders>
              <w:top w:val="nil"/>
              <w:bottom w:val="single" w:sz="4" w:space="0" w:color="auto"/>
              <w:right w:val="single" w:sz="4" w:space="0" w:color="auto"/>
            </w:tcBorders>
            <w:vAlign w:val="center"/>
          </w:tcPr>
          <w:p w:rsidR="001C37F6" w:rsidRDefault="001C37F6">
            <w:pPr>
              <w:spacing w:line="440" w:lineRule="exact"/>
              <w:jc w:val="center"/>
              <w:rPr>
                <w:szCs w:val="21"/>
              </w:rPr>
            </w:pPr>
            <w:r>
              <w:rPr>
                <w:rFonts w:hint="eastAsia"/>
                <w:b/>
                <w:szCs w:val="21"/>
              </w:rPr>
              <w:t>条款号</w:t>
            </w:r>
          </w:p>
        </w:tc>
        <w:tc>
          <w:tcPr>
            <w:tcW w:w="6435" w:type="dxa"/>
            <w:gridSpan w:val="4"/>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b/>
                <w:szCs w:val="21"/>
              </w:rPr>
              <w:t>评分标准</w:t>
            </w:r>
          </w:p>
        </w:tc>
        <w:tc>
          <w:tcPr>
            <w:tcW w:w="721" w:type="dxa"/>
            <w:tcBorders>
              <w:top w:val="single" w:sz="4" w:space="0" w:color="auto"/>
              <w:left w:val="single" w:sz="4" w:space="0" w:color="auto"/>
              <w:bottom w:val="single" w:sz="4" w:space="0" w:color="auto"/>
            </w:tcBorders>
            <w:vAlign w:val="center"/>
          </w:tcPr>
          <w:p w:rsidR="001C37F6" w:rsidRDefault="001C37F6">
            <w:pPr>
              <w:spacing w:line="440" w:lineRule="exact"/>
              <w:jc w:val="center"/>
              <w:rPr>
                <w:b/>
                <w:szCs w:val="21"/>
              </w:rPr>
            </w:pPr>
            <w:r>
              <w:rPr>
                <w:rFonts w:hint="eastAsia"/>
                <w:b/>
                <w:szCs w:val="21"/>
              </w:rPr>
              <w:t>分项分值</w:t>
            </w:r>
          </w:p>
        </w:tc>
      </w:tr>
      <w:tr w:rsidR="001C37F6">
        <w:tc>
          <w:tcPr>
            <w:tcW w:w="9180" w:type="dxa"/>
            <w:gridSpan w:val="8"/>
            <w:tcBorders>
              <w:top w:val="single" w:sz="4" w:space="0" w:color="auto"/>
              <w:bottom w:val="single" w:sz="4" w:space="0" w:color="auto"/>
            </w:tcBorders>
            <w:vAlign w:val="center"/>
          </w:tcPr>
          <w:p w:rsidR="001C37F6" w:rsidRDefault="001C37F6">
            <w:pPr>
              <w:spacing w:line="440" w:lineRule="exact"/>
              <w:jc w:val="center"/>
              <w:rPr>
                <w:szCs w:val="21"/>
              </w:rPr>
            </w:pPr>
            <w:r>
              <w:rPr>
                <w:rFonts w:hint="eastAsia"/>
                <w:szCs w:val="21"/>
              </w:rPr>
              <w:t>技术部分</w:t>
            </w:r>
          </w:p>
        </w:tc>
      </w:tr>
      <w:tr w:rsidR="001C37F6">
        <w:trPr>
          <w:trHeight w:val="456"/>
        </w:trPr>
        <w:tc>
          <w:tcPr>
            <w:tcW w:w="477" w:type="dxa"/>
            <w:vMerge w:val="restart"/>
            <w:tcBorders>
              <w:top w:val="single" w:sz="4" w:space="0" w:color="auto"/>
              <w:right w:val="single" w:sz="4" w:space="0" w:color="auto"/>
            </w:tcBorders>
            <w:vAlign w:val="center"/>
          </w:tcPr>
          <w:p w:rsidR="001C37F6" w:rsidRDefault="001C37F6">
            <w:pPr>
              <w:spacing w:line="440" w:lineRule="exact"/>
              <w:jc w:val="center"/>
              <w:rPr>
                <w:szCs w:val="21"/>
              </w:rPr>
            </w:pPr>
            <w:r>
              <w:rPr>
                <w:szCs w:val="21"/>
              </w:rPr>
              <w:t>1</w:t>
            </w:r>
          </w:p>
        </w:tc>
        <w:tc>
          <w:tcPr>
            <w:tcW w:w="2190" w:type="dxa"/>
            <w:gridSpan w:val="3"/>
            <w:vMerge w:val="restart"/>
            <w:tcBorders>
              <w:top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规划设计指标（</w:t>
            </w:r>
            <w:r>
              <w:rPr>
                <w:szCs w:val="21"/>
              </w:rPr>
              <w:t>2</w:t>
            </w:r>
            <w:r>
              <w:rPr>
                <w:rFonts w:hint="eastAsia"/>
                <w:szCs w:val="21"/>
              </w:rPr>
              <w:t>分）</w:t>
            </w: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是否符合标书提出的要求</w:t>
            </w:r>
          </w:p>
        </w:tc>
        <w:tc>
          <w:tcPr>
            <w:tcW w:w="721" w:type="dxa"/>
            <w:tcBorders>
              <w:top w:val="single" w:sz="4" w:space="0" w:color="auto"/>
              <w:left w:val="single" w:sz="4" w:space="0" w:color="auto"/>
              <w:bottom w:val="single" w:sz="4" w:space="0" w:color="auto"/>
            </w:tcBorders>
            <w:vAlign w:val="center"/>
          </w:tcPr>
          <w:p w:rsidR="001C37F6" w:rsidRDefault="001C37F6">
            <w:pPr>
              <w:jc w:val="center"/>
              <w:rPr>
                <w:rFonts w:ascii="宋体"/>
                <w:szCs w:val="21"/>
              </w:rPr>
            </w:pPr>
            <w:r>
              <w:rPr>
                <w:rFonts w:ascii="宋体" w:hAnsi="宋体"/>
                <w:szCs w:val="21"/>
              </w:rPr>
              <w:t>0-1</w:t>
            </w:r>
          </w:p>
        </w:tc>
      </w:tr>
      <w:tr w:rsidR="001C37F6">
        <w:trPr>
          <w:trHeight w:val="456"/>
        </w:trPr>
        <w:tc>
          <w:tcPr>
            <w:tcW w:w="477" w:type="dxa"/>
            <w:vMerge/>
            <w:tcBorders>
              <w:bottom w:val="single" w:sz="4" w:space="0" w:color="auto"/>
              <w:right w:val="single" w:sz="4" w:space="0" w:color="auto"/>
            </w:tcBorders>
            <w:vAlign w:val="center"/>
          </w:tcPr>
          <w:p w:rsidR="001C37F6" w:rsidRDefault="001C37F6">
            <w:pPr>
              <w:spacing w:line="440" w:lineRule="exact"/>
              <w:jc w:val="center"/>
              <w:rPr>
                <w:szCs w:val="21"/>
              </w:rPr>
            </w:pPr>
          </w:p>
        </w:tc>
        <w:tc>
          <w:tcPr>
            <w:tcW w:w="2190" w:type="dxa"/>
            <w:gridSpan w:val="3"/>
            <w:vMerge/>
            <w:tcBorders>
              <w:bottom w:val="single" w:sz="4" w:space="0" w:color="auto"/>
              <w:right w:val="single" w:sz="4" w:space="0" w:color="auto"/>
            </w:tcBorders>
            <w:vAlign w:val="center"/>
          </w:tcPr>
          <w:p w:rsidR="001C37F6" w:rsidRDefault="001C37F6">
            <w:pPr>
              <w:spacing w:line="440" w:lineRule="exact"/>
              <w:jc w:val="center"/>
              <w:rPr>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是否符合当地规划要求</w:t>
            </w:r>
          </w:p>
        </w:tc>
        <w:tc>
          <w:tcPr>
            <w:tcW w:w="721" w:type="dxa"/>
            <w:tcBorders>
              <w:top w:val="single" w:sz="4" w:space="0" w:color="auto"/>
              <w:left w:val="single" w:sz="4" w:space="0" w:color="auto"/>
              <w:bottom w:val="single" w:sz="4" w:space="0" w:color="auto"/>
            </w:tcBorders>
            <w:vAlign w:val="center"/>
          </w:tcPr>
          <w:p w:rsidR="001C37F6" w:rsidRDefault="001C37F6">
            <w:pPr>
              <w:jc w:val="center"/>
              <w:rPr>
                <w:rFonts w:ascii="宋体"/>
                <w:szCs w:val="21"/>
              </w:rPr>
            </w:pPr>
            <w:r>
              <w:rPr>
                <w:rFonts w:ascii="宋体" w:hAnsi="宋体"/>
                <w:szCs w:val="21"/>
              </w:rPr>
              <w:t>0-1</w:t>
            </w:r>
          </w:p>
        </w:tc>
      </w:tr>
      <w:tr w:rsidR="001C37F6">
        <w:trPr>
          <w:trHeight w:val="456"/>
        </w:trPr>
        <w:tc>
          <w:tcPr>
            <w:tcW w:w="477" w:type="dxa"/>
            <w:vMerge w:val="restart"/>
            <w:tcBorders>
              <w:top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2</w:t>
            </w:r>
          </w:p>
        </w:tc>
        <w:tc>
          <w:tcPr>
            <w:tcW w:w="2190" w:type="dxa"/>
            <w:gridSpan w:val="3"/>
            <w:vMerge w:val="restart"/>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hint="eastAsia"/>
                <w:szCs w:val="21"/>
              </w:rPr>
              <w:t>总体布局（</w:t>
            </w:r>
            <w:r>
              <w:rPr>
                <w:szCs w:val="21"/>
              </w:rPr>
              <w:t>18</w:t>
            </w:r>
            <w:r>
              <w:rPr>
                <w:rFonts w:hint="eastAsia"/>
                <w:szCs w:val="21"/>
              </w:rPr>
              <w:t>分）</w:t>
            </w: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是否布局合理</w:t>
            </w:r>
          </w:p>
        </w:tc>
        <w:tc>
          <w:tcPr>
            <w:tcW w:w="721" w:type="dxa"/>
            <w:tcBorders>
              <w:top w:val="single" w:sz="4" w:space="0" w:color="auto"/>
              <w:left w:val="single" w:sz="4" w:space="0" w:color="auto"/>
              <w:bottom w:val="single" w:sz="4" w:space="0" w:color="auto"/>
            </w:tcBorders>
            <w:vAlign w:val="center"/>
          </w:tcPr>
          <w:p w:rsidR="001C37F6" w:rsidRDefault="001C37F6">
            <w:pPr>
              <w:jc w:val="center"/>
              <w:rPr>
                <w:rFonts w:ascii="宋体"/>
                <w:szCs w:val="21"/>
              </w:rPr>
            </w:pPr>
            <w:r>
              <w:rPr>
                <w:rFonts w:ascii="宋体" w:hAnsi="宋体"/>
                <w:szCs w:val="21"/>
              </w:rPr>
              <w:t>0-5</w:t>
            </w:r>
          </w:p>
        </w:tc>
      </w:tr>
      <w:tr w:rsidR="001C37F6">
        <w:trPr>
          <w:trHeight w:val="456"/>
        </w:trPr>
        <w:tc>
          <w:tcPr>
            <w:tcW w:w="477" w:type="dxa"/>
            <w:vMerge/>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2190" w:type="dxa"/>
            <w:gridSpan w:val="3"/>
            <w:vMerge/>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是否满足日照间距要求</w:t>
            </w:r>
          </w:p>
        </w:tc>
        <w:tc>
          <w:tcPr>
            <w:tcW w:w="721" w:type="dxa"/>
            <w:tcBorders>
              <w:top w:val="single" w:sz="4" w:space="0" w:color="auto"/>
              <w:left w:val="single" w:sz="4" w:space="0" w:color="auto"/>
              <w:bottom w:val="single" w:sz="4" w:space="0" w:color="auto"/>
            </w:tcBorders>
            <w:vAlign w:val="center"/>
          </w:tcPr>
          <w:p w:rsidR="001C37F6" w:rsidRDefault="001C37F6">
            <w:pPr>
              <w:jc w:val="center"/>
              <w:rPr>
                <w:rFonts w:ascii="宋体"/>
                <w:szCs w:val="21"/>
              </w:rPr>
            </w:pPr>
            <w:r>
              <w:rPr>
                <w:rFonts w:ascii="宋体" w:hAnsi="宋体"/>
                <w:szCs w:val="21"/>
              </w:rPr>
              <w:t>0-3</w:t>
            </w:r>
          </w:p>
        </w:tc>
      </w:tr>
      <w:tr w:rsidR="001C37F6">
        <w:trPr>
          <w:trHeight w:val="456"/>
        </w:trPr>
        <w:tc>
          <w:tcPr>
            <w:tcW w:w="477" w:type="dxa"/>
            <w:vMerge/>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2190" w:type="dxa"/>
            <w:gridSpan w:val="3"/>
            <w:vMerge/>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与周边环境协调、景观美化程度</w:t>
            </w:r>
          </w:p>
        </w:tc>
        <w:tc>
          <w:tcPr>
            <w:tcW w:w="721" w:type="dxa"/>
            <w:tcBorders>
              <w:top w:val="single" w:sz="4" w:space="0" w:color="auto"/>
              <w:left w:val="single" w:sz="4" w:space="0" w:color="auto"/>
              <w:bottom w:val="single" w:sz="4" w:space="0" w:color="auto"/>
            </w:tcBorders>
            <w:vAlign w:val="center"/>
          </w:tcPr>
          <w:p w:rsidR="001C37F6" w:rsidRDefault="001C37F6">
            <w:pPr>
              <w:jc w:val="center"/>
              <w:rPr>
                <w:rFonts w:ascii="宋体"/>
                <w:szCs w:val="21"/>
              </w:rPr>
            </w:pPr>
            <w:r>
              <w:rPr>
                <w:rFonts w:ascii="宋体" w:hAnsi="宋体"/>
                <w:szCs w:val="21"/>
              </w:rPr>
              <w:t>0-3</w:t>
            </w:r>
          </w:p>
        </w:tc>
      </w:tr>
      <w:tr w:rsidR="001C37F6">
        <w:trPr>
          <w:trHeight w:val="456"/>
        </w:trPr>
        <w:tc>
          <w:tcPr>
            <w:tcW w:w="477" w:type="dxa"/>
            <w:vMerge/>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2190" w:type="dxa"/>
            <w:gridSpan w:val="3"/>
            <w:vMerge/>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是否满足交通流线及开口要求</w:t>
            </w:r>
          </w:p>
        </w:tc>
        <w:tc>
          <w:tcPr>
            <w:tcW w:w="721" w:type="dxa"/>
            <w:tcBorders>
              <w:top w:val="single" w:sz="4" w:space="0" w:color="auto"/>
              <w:left w:val="single" w:sz="4" w:space="0" w:color="auto"/>
              <w:bottom w:val="single" w:sz="4" w:space="0" w:color="auto"/>
            </w:tcBorders>
            <w:vAlign w:val="center"/>
          </w:tcPr>
          <w:p w:rsidR="001C37F6" w:rsidRDefault="001C37F6">
            <w:pPr>
              <w:jc w:val="center"/>
              <w:rPr>
                <w:rFonts w:ascii="宋体"/>
                <w:szCs w:val="21"/>
              </w:rPr>
            </w:pPr>
            <w:r>
              <w:rPr>
                <w:rFonts w:ascii="宋体" w:hAnsi="宋体"/>
                <w:szCs w:val="21"/>
              </w:rPr>
              <w:t>0-2</w:t>
            </w:r>
          </w:p>
        </w:tc>
      </w:tr>
      <w:tr w:rsidR="001C37F6">
        <w:trPr>
          <w:trHeight w:val="456"/>
        </w:trPr>
        <w:tc>
          <w:tcPr>
            <w:tcW w:w="477" w:type="dxa"/>
            <w:vMerge/>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2190" w:type="dxa"/>
            <w:gridSpan w:val="3"/>
            <w:vMerge/>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是否满足消防要求</w:t>
            </w:r>
          </w:p>
        </w:tc>
        <w:tc>
          <w:tcPr>
            <w:tcW w:w="721" w:type="dxa"/>
            <w:tcBorders>
              <w:top w:val="single" w:sz="4" w:space="0" w:color="auto"/>
              <w:left w:val="single" w:sz="4" w:space="0" w:color="auto"/>
              <w:bottom w:val="single" w:sz="4" w:space="0" w:color="auto"/>
            </w:tcBorders>
            <w:vAlign w:val="center"/>
          </w:tcPr>
          <w:p w:rsidR="001C37F6" w:rsidRDefault="001C37F6">
            <w:pPr>
              <w:jc w:val="center"/>
              <w:rPr>
                <w:rFonts w:ascii="宋体"/>
                <w:szCs w:val="21"/>
              </w:rPr>
            </w:pPr>
            <w:r>
              <w:rPr>
                <w:rFonts w:ascii="宋体" w:hAnsi="宋体"/>
                <w:szCs w:val="21"/>
              </w:rPr>
              <w:t>0-2</w:t>
            </w:r>
          </w:p>
        </w:tc>
      </w:tr>
      <w:tr w:rsidR="001C37F6">
        <w:trPr>
          <w:trHeight w:val="526"/>
        </w:trPr>
        <w:tc>
          <w:tcPr>
            <w:tcW w:w="477" w:type="dxa"/>
            <w:vMerge/>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2190" w:type="dxa"/>
            <w:gridSpan w:val="3"/>
            <w:vMerge/>
            <w:tcBorders>
              <w:top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是否符合</w:t>
            </w:r>
            <w:r>
              <w:rPr>
                <w:rFonts w:ascii="宋体" w:hAnsi="宋体" w:cs="宋体" w:hint="eastAsia"/>
                <w:szCs w:val="21"/>
              </w:rPr>
              <w:t>规</w:t>
            </w:r>
            <w:r>
              <w:rPr>
                <w:rFonts w:ascii="宋体" w:hAnsi="宋体" w:hint="eastAsia"/>
                <w:szCs w:val="21"/>
              </w:rPr>
              <w:t>划合理</w:t>
            </w:r>
          </w:p>
        </w:tc>
        <w:tc>
          <w:tcPr>
            <w:tcW w:w="721" w:type="dxa"/>
            <w:tcBorders>
              <w:top w:val="single" w:sz="4" w:space="0" w:color="auto"/>
              <w:left w:val="single" w:sz="4" w:space="0" w:color="auto"/>
              <w:bottom w:val="single" w:sz="4" w:space="0" w:color="auto"/>
            </w:tcBorders>
            <w:vAlign w:val="center"/>
          </w:tcPr>
          <w:p w:rsidR="001C37F6" w:rsidRDefault="001C37F6">
            <w:pPr>
              <w:jc w:val="center"/>
              <w:rPr>
                <w:rFonts w:ascii="宋体"/>
                <w:szCs w:val="21"/>
              </w:rPr>
            </w:pPr>
            <w:r>
              <w:rPr>
                <w:rFonts w:ascii="宋体" w:hAnsi="宋体"/>
                <w:szCs w:val="21"/>
              </w:rPr>
              <w:t>0-3</w:t>
            </w:r>
          </w:p>
        </w:tc>
      </w:tr>
      <w:tr w:rsidR="001C37F6">
        <w:tblPrEx>
          <w:tblBorders>
            <w:top w:val="none" w:sz="0" w:space="0" w:color="auto"/>
            <w:left w:val="none" w:sz="0" w:space="0" w:color="auto"/>
            <w:bottom w:val="none" w:sz="0" w:space="0" w:color="auto"/>
            <w:right w:val="none" w:sz="0" w:space="0" w:color="auto"/>
          </w:tblBorders>
        </w:tblPrEx>
        <w:trPr>
          <w:trHeight w:val="166"/>
        </w:trPr>
        <w:tc>
          <w:tcPr>
            <w:tcW w:w="477" w:type="dxa"/>
            <w:vMerge w:val="restart"/>
            <w:tcBorders>
              <w:top w:val="single" w:sz="4" w:space="0" w:color="auto"/>
              <w:left w:val="single" w:sz="4" w:space="0" w:color="auto"/>
              <w:right w:val="single" w:sz="4" w:space="0" w:color="auto"/>
            </w:tcBorders>
            <w:vAlign w:val="center"/>
          </w:tcPr>
          <w:p w:rsidR="001C37F6" w:rsidRDefault="001C37F6">
            <w:pPr>
              <w:spacing w:line="440" w:lineRule="exact"/>
              <w:jc w:val="center"/>
              <w:rPr>
                <w:szCs w:val="21"/>
              </w:rPr>
            </w:pPr>
            <w:r>
              <w:rPr>
                <w:szCs w:val="21"/>
              </w:rPr>
              <w:t>3</w:t>
            </w:r>
          </w:p>
        </w:tc>
        <w:tc>
          <w:tcPr>
            <w:tcW w:w="2190" w:type="dxa"/>
            <w:gridSpan w:val="3"/>
            <w:vMerge w:val="restart"/>
            <w:tcBorders>
              <w:top w:val="single" w:sz="4" w:space="0" w:color="auto"/>
              <w:left w:val="single" w:sz="4" w:space="0" w:color="auto"/>
              <w:right w:val="single" w:sz="4" w:space="0" w:color="auto"/>
            </w:tcBorders>
            <w:vAlign w:val="center"/>
          </w:tcPr>
          <w:p w:rsidR="001C37F6" w:rsidRDefault="001C37F6">
            <w:pPr>
              <w:spacing w:line="440" w:lineRule="exact"/>
              <w:jc w:val="center"/>
              <w:rPr>
                <w:rFonts w:ascii="宋体" w:cs="宋体"/>
                <w:szCs w:val="21"/>
              </w:rPr>
            </w:pPr>
            <w:r>
              <w:rPr>
                <w:rFonts w:ascii="宋体" w:hAnsi="宋体" w:cs="宋体" w:hint="eastAsia"/>
                <w:szCs w:val="21"/>
              </w:rPr>
              <w:t>功能分区与工艺流程</w:t>
            </w:r>
            <w:r>
              <w:rPr>
                <w:rFonts w:ascii="宋体" w:hAnsi="宋体" w:cs="宋体"/>
                <w:szCs w:val="21"/>
              </w:rPr>
              <w:t>(27</w:t>
            </w:r>
            <w:r>
              <w:rPr>
                <w:rFonts w:ascii="宋体" w:hAnsi="宋体" w:cs="宋体" w:hint="eastAsia"/>
                <w:szCs w:val="21"/>
              </w:rPr>
              <w:t>分</w:t>
            </w:r>
            <w:r>
              <w:rPr>
                <w:rFonts w:ascii="宋体" w:hAnsi="宋体" w:cs="宋体"/>
                <w:szCs w:val="21"/>
              </w:rPr>
              <w:t>)</w:t>
            </w: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功能分区明确</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0-3</w:t>
            </w:r>
          </w:p>
        </w:tc>
      </w:tr>
      <w:tr w:rsidR="001C37F6">
        <w:tblPrEx>
          <w:tblBorders>
            <w:top w:val="none" w:sz="0" w:space="0" w:color="auto"/>
            <w:left w:val="none" w:sz="0" w:space="0" w:color="auto"/>
            <w:bottom w:val="none" w:sz="0" w:space="0" w:color="auto"/>
            <w:right w:val="none" w:sz="0" w:space="0" w:color="auto"/>
          </w:tblBorders>
        </w:tblPrEx>
        <w:trPr>
          <w:trHeight w:val="166"/>
        </w:trPr>
        <w:tc>
          <w:tcPr>
            <w:tcW w:w="477" w:type="dxa"/>
            <w:vMerge/>
            <w:tcBorders>
              <w:left w:val="single" w:sz="4" w:space="0" w:color="auto"/>
              <w:right w:val="single" w:sz="4" w:space="0" w:color="auto"/>
            </w:tcBorders>
            <w:vAlign w:val="center"/>
          </w:tcPr>
          <w:p w:rsidR="001C37F6" w:rsidRDefault="001C37F6">
            <w:pPr>
              <w:spacing w:line="440" w:lineRule="exact"/>
              <w:jc w:val="center"/>
              <w:rPr>
                <w:szCs w:val="21"/>
              </w:rPr>
            </w:pPr>
          </w:p>
        </w:tc>
        <w:tc>
          <w:tcPr>
            <w:tcW w:w="2190" w:type="dxa"/>
            <w:gridSpan w:val="3"/>
            <w:vMerge/>
            <w:tcBorders>
              <w:left w:val="single" w:sz="4" w:space="0" w:color="auto"/>
              <w:right w:val="single" w:sz="4" w:space="0" w:color="auto"/>
            </w:tcBorders>
            <w:vAlign w:val="center"/>
          </w:tcPr>
          <w:p w:rsidR="001C37F6" w:rsidRDefault="001C37F6">
            <w:pPr>
              <w:spacing w:line="440" w:lineRule="exact"/>
              <w:jc w:val="center"/>
              <w:rPr>
                <w:rFonts w:ascii="宋体" w:cs="宋体"/>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体现妇幼保健特色，按照保健三大部布置（儿保、妇保、围保）</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0-7</w:t>
            </w:r>
          </w:p>
        </w:tc>
      </w:tr>
      <w:tr w:rsidR="001C37F6">
        <w:tblPrEx>
          <w:tblBorders>
            <w:top w:val="none" w:sz="0" w:space="0" w:color="auto"/>
            <w:left w:val="none" w:sz="0" w:space="0" w:color="auto"/>
            <w:bottom w:val="none" w:sz="0" w:space="0" w:color="auto"/>
            <w:right w:val="none" w:sz="0" w:space="0" w:color="auto"/>
          </w:tblBorders>
        </w:tblPrEx>
        <w:trPr>
          <w:trHeight w:val="166"/>
        </w:trPr>
        <w:tc>
          <w:tcPr>
            <w:tcW w:w="477" w:type="dxa"/>
            <w:vMerge/>
            <w:tcBorders>
              <w:left w:val="single" w:sz="4" w:space="0" w:color="auto"/>
              <w:right w:val="single" w:sz="4" w:space="0" w:color="auto"/>
            </w:tcBorders>
            <w:vAlign w:val="center"/>
          </w:tcPr>
          <w:p w:rsidR="001C37F6" w:rsidRDefault="001C37F6">
            <w:pPr>
              <w:spacing w:line="440" w:lineRule="exact"/>
              <w:jc w:val="center"/>
              <w:rPr>
                <w:szCs w:val="21"/>
              </w:rPr>
            </w:pPr>
          </w:p>
        </w:tc>
        <w:tc>
          <w:tcPr>
            <w:tcW w:w="2190" w:type="dxa"/>
            <w:gridSpan w:val="3"/>
            <w:vMerge/>
            <w:tcBorders>
              <w:left w:val="single" w:sz="4" w:space="0" w:color="auto"/>
              <w:right w:val="single" w:sz="4" w:space="0" w:color="auto"/>
            </w:tcBorders>
            <w:vAlign w:val="center"/>
          </w:tcPr>
          <w:p w:rsidR="001C37F6" w:rsidRDefault="001C37F6">
            <w:pPr>
              <w:spacing w:line="440" w:lineRule="exact"/>
              <w:jc w:val="center"/>
              <w:rPr>
                <w:rFonts w:ascii="宋体" w:cs="宋体"/>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符合工艺要求（参照设计任务书）</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0-8</w:t>
            </w:r>
          </w:p>
        </w:tc>
      </w:tr>
      <w:tr w:rsidR="001C37F6">
        <w:tblPrEx>
          <w:tblBorders>
            <w:top w:val="none" w:sz="0" w:space="0" w:color="auto"/>
            <w:left w:val="none" w:sz="0" w:space="0" w:color="auto"/>
            <w:bottom w:val="none" w:sz="0" w:space="0" w:color="auto"/>
            <w:right w:val="none" w:sz="0" w:space="0" w:color="auto"/>
          </w:tblBorders>
        </w:tblPrEx>
        <w:trPr>
          <w:trHeight w:val="166"/>
        </w:trPr>
        <w:tc>
          <w:tcPr>
            <w:tcW w:w="477" w:type="dxa"/>
            <w:vMerge/>
            <w:tcBorders>
              <w:left w:val="single" w:sz="4" w:space="0" w:color="auto"/>
              <w:right w:val="single" w:sz="4" w:space="0" w:color="auto"/>
            </w:tcBorders>
            <w:vAlign w:val="center"/>
          </w:tcPr>
          <w:p w:rsidR="001C37F6" w:rsidRDefault="001C37F6">
            <w:pPr>
              <w:spacing w:line="440" w:lineRule="exact"/>
              <w:jc w:val="center"/>
              <w:rPr>
                <w:szCs w:val="21"/>
              </w:rPr>
            </w:pPr>
          </w:p>
        </w:tc>
        <w:tc>
          <w:tcPr>
            <w:tcW w:w="2190" w:type="dxa"/>
            <w:gridSpan w:val="3"/>
            <w:vMerge/>
            <w:tcBorders>
              <w:left w:val="single" w:sz="4" w:space="0" w:color="auto"/>
              <w:right w:val="single" w:sz="4" w:space="0" w:color="auto"/>
            </w:tcBorders>
            <w:vAlign w:val="center"/>
          </w:tcPr>
          <w:p w:rsidR="001C37F6" w:rsidRDefault="001C37F6">
            <w:pPr>
              <w:spacing w:line="440" w:lineRule="exact"/>
              <w:jc w:val="center"/>
              <w:rPr>
                <w:rFonts w:ascii="宋体" w:cs="宋体"/>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人流组织及竖向交通合理</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0-5</w:t>
            </w:r>
          </w:p>
        </w:tc>
      </w:tr>
      <w:tr w:rsidR="001C37F6">
        <w:tblPrEx>
          <w:tblBorders>
            <w:top w:val="none" w:sz="0" w:space="0" w:color="auto"/>
            <w:left w:val="none" w:sz="0" w:space="0" w:color="auto"/>
            <w:bottom w:val="none" w:sz="0" w:space="0" w:color="auto"/>
            <w:right w:val="none" w:sz="0" w:space="0" w:color="auto"/>
          </w:tblBorders>
        </w:tblPrEx>
        <w:trPr>
          <w:trHeight w:val="166"/>
        </w:trPr>
        <w:tc>
          <w:tcPr>
            <w:tcW w:w="477" w:type="dxa"/>
            <w:vMerge/>
            <w:tcBorders>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2190" w:type="dxa"/>
            <w:gridSpan w:val="3"/>
            <w:vMerge/>
            <w:tcBorders>
              <w:left w:val="single" w:sz="4" w:space="0" w:color="auto"/>
              <w:bottom w:val="single" w:sz="4" w:space="0" w:color="auto"/>
              <w:right w:val="single" w:sz="4" w:space="0" w:color="auto"/>
            </w:tcBorders>
            <w:vAlign w:val="center"/>
          </w:tcPr>
          <w:p w:rsidR="001C37F6" w:rsidRDefault="001C37F6">
            <w:pPr>
              <w:spacing w:line="440" w:lineRule="exact"/>
              <w:jc w:val="center"/>
              <w:rPr>
                <w:rFonts w:ascii="宋体" w:cs="宋体"/>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各功能房间面积配置合理</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0-4</w:t>
            </w:r>
          </w:p>
        </w:tc>
      </w:tr>
      <w:tr w:rsidR="001C37F6">
        <w:tblPrEx>
          <w:tblBorders>
            <w:top w:val="none" w:sz="0" w:space="0" w:color="auto"/>
            <w:left w:val="none" w:sz="0" w:space="0" w:color="auto"/>
            <w:bottom w:val="none" w:sz="0" w:space="0" w:color="auto"/>
            <w:right w:val="none" w:sz="0" w:space="0" w:color="auto"/>
          </w:tblBorders>
        </w:tblPrEx>
        <w:trPr>
          <w:trHeight w:val="166"/>
        </w:trPr>
        <w:tc>
          <w:tcPr>
            <w:tcW w:w="477"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4</w:t>
            </w:r>
          </w:p>
        </w:tc>
        <w:tc>
          <w:tcPr>
            <w:tcW w:w="2190"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ascii="宋体" w:hAnsi="宋体" w:cs="宋体" w:hint="eastAsia"/>
                <w:szCs w:val="21"/>
              </w:rPr>
              <w:t>建筑造型（</w:t>
            </w:r>
            <w:r>
              <w:rPr>
                <w:rFonts w:ascii="宋体" w:hAnsi="宋体" w:cs="宋体"/>
                <w:szCs w:val="21"/>
              </w:rPr>
              <w:t>10</w:t>
            </w:r>
            <w:r>
              <w:rPr>
                <w:rFonts w:ascii="宋体" w:hAnsi="宋体" w:cs="宋体" w:hint="eastAsia"/>
                <w:szCs w:val="21"/>
              </w:rPr>
              <w:t>分）</w:t>
            </w: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建筑创意、空间处理是否美观，并充分满足设计任务书</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0-10</w:t>
            </w:r>
          </w:p>
        </w:tc>
      </w:tr>
      <w:tr w:rsidR="001C37F6">
        <w:tblPrEx>
          <w:tblBorders>
            <w:top w:val="none" w:sz="0" w:space="0" w:color="auto"/>
            <w:left w:val="none" w:sz="0" w:space="0" w:color="auto"/>
            <w:bottom w:val="none" w:sz="0" w:space="0" w:color="auto"/>
            <w:right w:val="none" w:sz="0" w:space="0" w:color="auto"/>
          </w:tblBorders>
        </w:tblPrEx>
        <w:trPr>
          <w:trHeight w:val="166"/>
        </w:trPr>
        <w:tc>
          <w:tcPr>
            <w:tcW w:w="477" w:type="dxa"/>
            <w:vMerge w:val="restart"/>
            <w:tcBorders>
              <w:top w:val="single" w:sz="4" w:space="0" w:color="auto"/>
              <w:left w:val="single" w:sz="4" w:space="0" w:color="auto"/>
              <w:right w:val="single" w:sz="4" w:space="0" w:color="auto"/>
            </w:tcBorders>
            <w:vAlign w:val="center"/>
          </w:tcPr>
          <w:p w:rsidR="001C37F6" w:rsidRDefault="001C37F6">
            <w:pPr>
              <w:spacing w:line="440" w:lineRule="exact"/>
              <w:jc w:val="center"/>
              <w:rPr>
                <w:szCs w:val="21"/>
              </w:rPr>
            </w:pPr>
            <w:r>
              <w:rPr>
                <w:szCs w:val="21"/>
              </w:rPr>
              <w:t>5</w:t>
            </w:r>
          </w:p>
        </w:tc>
        <w:tc>
          <w:tcPr>
            <w:tcW w:w="2190" w:type="dxa"/>
            <w:gridSpan w:val="3"/>
            <w:vMerge w:val="restart"/>
            <w:tcBorders>
              <w:top w:val="single" w:sz="4" w:space="0" w:color="auto"/>
              <w:left w:val="single" w:sz="4" w:space="0" w:color="auto"/>
              <w:right w:val="single" w:sz="4" w:space="0" w:color="auto"/>
            </w:tcBorders>
            <w:vAlign w:val="center"/>
          </w:tcPr>
          <w:p w:rsidR="001C37F6" w:rsidRDefault="001C37F6">
            <w:pPr>
              <w:spacing w:line="440" w:lineRule="exact"/>
              <w:jc w:val="center"/>
              <w:rPr>
                <w:rFonts w:ascii="宋体" w:cs="宋体"/>
                <w:szCs w:val="21"/>
              </w:rPr>
            </w:pPr>
            <w:r>
              <w:rPr>
                <w:rFonts w:ascii="宋体" w:hAnsi="宋体" w:cs="宋体" w:hint="eastAsia"/>
                <w:szCs w:val="21"/>
              </w:rPr>
              <w:t>结构及机电设计</w:t>
            </w:r>
          </w:p>
          <w:p w:rsidR="001C37F6" w:rsidRDefault="001C37F6">
            <w:pPr>
              <w:spacing w:line="440" w:lineRule="exact"/>
              <w:jc w:val="center"/>
              <w:rPr>
                <w:rFonts w:ascii="宋体" w:cs="宋体"/>
                <w:szCs w:val="21"/>
              </w:rPr>
            </w:pPr>
            <w:r>
              <w:rPr>
                <w:rFonts w:ascii="宋体" w:hAnsi="宋体" w:cs="宋体" w:hint="eastAsia"/>
                <w:szCs w:val="21"/>
              </w:rPr>
              <w:t>（</w:t>
            </w:r>
            <w:r>
              <w:rPr>
                <w:rFonts w:ascii="宋体" w:hAnsi="宋体" w:cs="宋体"/>
                <w:szCs w:val="21"/>
              </w:rPr>
              <w:t>6</w:t>
            </w:r>
            <w:r>
              <w:rPr>
                <w:rFonts w:ascii="宋体" w:hAnsi="宋体" w:cs="宋体" w:hint="eastAsia"/>
                <w:szCs w:val="21"/>
              </w:rPr>
              <w:t>分）</w:t>
            </w: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结构、机电设计与建筑是否符合性强</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0-2</w:t>
            </w:r>
          </w:p>
        </w:tc>
      </w:tr>
      <w:tr w:rsidR="001C37F6">
        <w:tblPrEx>
          <w:tblBorders>
            <w:top w:val="none" w:sz="0" w:space="0" w:color="auto"/>
            <w:left w:val="none" w:sz="0" w:space="0" w:color="auto"/>
            <w:bottom w:val="none" w:sz="0" w:space="0" w:color="auto"/>
            <w:right w:val="none" w:sz="0" w:space="0" w:color="auto"/>
          </w:tblBorders>
        </w:tblPrEx>
        <w:trPr>
          <w:trHeight w:val="166"/>
        </w:trPr>
        <w:tc>
          <w:tcPr>
            <w:tcW w:w="477" w:type="dxa"/>
            <w:vMerge/>
            <w:tcBorders>
              <w:left w:val="single" w:sz="4" w:space="0" w:color="auto"/>
              <w:right w:val="single" w:sz="4" w:space="0" w:color="auto"/>
            </w:tcBorders>
            <w:vAlign w:val="center"/>
          </w:tcPr>
          <w:p w:rsidR="001C37F6" w:rsidRDefault="001C37F6">
            <w:pPr>
              <w:spacing w:line="440" w:lineRule="exact"/>
              <w:jc w:val="center"/>
              <w:rPr>
                <w:szCs w:val="21"/>
              </w:rPr>
            </w:pPr>
          </w:p>
        </w:tc>
        <w:tc>
          <w:tcPr>
            <w:tcW w:w="2190" w:type="dxa"/>
            <w:gridSpan w:val="3"/>
            <w:vMerge/>
            <w:tcBorders>
              <w:left w:val="single" w:sz="4" w:space="0" w:color="auto"/>
              <w:right w:val="single" w:sz="4" w:space="0" w:color="auto"/>
            </w:tcBorders>
            <w:vAlign w:val="center"/>
          </w:tcPr>
          <w:p w:rsidR="001C37F6" w:rsidRDefault="001C37F6">
            <w:pPr>
              <w:spacing w:line="440" w:lineRule="exact"/>
              <w:jc w:val="center"/>
              <w:rPr>
                <w:rFonts w:ascii="宋体" w:cs="宋体"/>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是否系统先进</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0-2</w:t>
            </w:r>
          </w:p>
        </w:tc>
      </w:tr>
      <w:tr w:rsidR="001C37F6">
        <w:tblPrEx>
          <w:tblBorders>
            <w:top w:val="none" w:sz="0" w:space="0" w:color="auto"/>
            <w:left w:val="none" w:sz="0" w:space="0" w:color="auto"/>
            <w:bottom w:val="none" w:sz="0" w:space="0" w:color="auto"/>
            <w:right w:val="none" w:sz="0" w:space="0" w:color="auto"/>
          </w:tblBorders>
        </w:tblPrEx>
        <w:trPr>
          <w:trHeight w:val="166"/>
        </w:trPr>
        <w:tc>
          <w:tcPr>
            <w:tcW w:w="477" w:type="dxa"/>
            <w:vMerge/>
            <w:tcBorders>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2190" w:type="dxa"/>
            <w:gridSpan w:val="3"/>
            <w:vMerge/>
            <w:tcBorders>
              <w:left w:val="single" w:sz="4" w:space="0" w:color="auto"/>
              <w:bottom w:val="single" w:sz="4" w:space="0" w:color="auto"/>
              <w:right w:val="single" w:sz="4" w:space="0" w:color="auto"/>
            </w:tcBorders>
            <w:vAlign w:val="center"/>
          </w:tcPr>
          <w:p w:rsidR="001C37F6" w:rsidRDefault="001C37F6">
            <w:pPr>
              <w:spacing w:line="440" w:lineRule="exact"/>
              <w:jc w:val="center"/>
              <w:rPr>
                <w:rFonts w:ascii="宋体" w:cs="宋体"/>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是否造价经济</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0-2</w:t>
            </w:r>
          </w:p>
        </w:tc>
      </w:tr>
      <w:tr w:rsidR="001C37F6">
        <w:tblPrEx>
          <w:tblBorders>
            <w:top w:val="none" w:sz="0" w:space="0" w:color="auto"/>
            <w:left w:val="none" w:sz="0" w:space="0" w:color="auto"/>
            <w:bottom w:val="none" w:sz="0" w:space="0" w:color="auto"/>
            <w:right w:val="none" w:sz="0" w:space="0" w:color="auto"/>
          </w:tblBorders>
        </w:tblPrEx>
        <w:trPr>
          <w:trHeight w:val="475"/>
        </w:trPr>
        <w:tc>
          <w:tcPr>
            <w:tcW w:w="477"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6</w:t>
            </w:r>
          </w:p>
        </w:tc>
        <w:tc>
          <w:tcPr>
            <w:tcW w:w="2190"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rFonts w:ascii="宋体" w:cs="宋体"/>
                <w:szCs w:val="21"/>
              </w:rPr>
            </w:pPr>
            <w:r>
              <w:rPr>
                <w:rFonts w:ascii="宋体" w:hAnsi="宋体" w:cs="宋体" w:hint="eastAsia"/>
                <w:szCs w:val="21"/>
              </w:rPr>
              <w:t>环境保护、消防（</w:t>
            </w:r>
            <w:r>
              <w:rPr>
                <w:rFonts w:ascii="宋体" w:hAnsi="宋体" w:cs="宋体"/>
                <w:szCs w:val="21"/>
              </w:rPr>
              <w:t>2</w:t>
            </w:r>
            <w:r>
              <w:rPr>
                <w:rFonts w:ascii="宋体" w:hAnsi="宋体" w:cs="宋体" w:hint="eastAsia"/>
                <w:szCs w:val="21"/>
              </w:rPr>
              <w:t>分）</w:t>
            </w: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是否符合国家及地方规范要求，满足环评相关要求</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0-2</w:t>
            </w:r>
          </w:p>
        </w:tc>
      </w:tr>
      <w:tr w:rsidR="001C37F6">
        <w:tblPrEx>
          <w:tblBorders>
            <w:top w:val="none" w:sz="0" w:space="0" w:color="auto"/>
            <w:left w:val="none" w:sz="0" w:space="0" w:color="auto"/>
            <w:bottom w:val="none" w:sz="0" w:space="0" w:color="auto"/>
            <w:right w:val="none" w:sz="0" w:space="0" w:color="auto"/>
          </w:tblBorders>
        </w:tblPrEx>
        <w:trPr>
          <w:trHeight w:val="520"/>
        </w:trPr>
        <w:tc>
          <w:tcPr>
            <w:tcW w:w="477"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7</w:t>
            </w:r>
          </w:p>
        </w:tc>
        <w:tc>
          <w:tcPr>
            <w:tcW w:w="2190"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rFonts w:ascii="宋体" w:cs="宋体"/>
                <w:szCs w:val="21"/>
              </w:rPr>
            </w:pPr>
            <w:r>
              <w:rPr>
                <w:rFonts w:ascii="宋体" w:hAnsi="宋体" w:cs="宋体" w:hint="eastAsia"/>
                <w:szCs w:val="21"/>
              </w:rPr>
              <w:t>节能（</w:t>
            </w:r>
            <w:r>
              <w:rPr>
                <w:rFonts w:ascii="宋体" w:hAnsi="宋体" w:cs="宋体"/>
                <w:szCs w:val="21"/>
              </w:rPr>
              <w:t>2</w:t>
            </w:r>
            <w:r>
              <w:rPr>
                <w:rFonts w:ascii="宋体" w:hAnsi="宋体" w:cs="宋体" w:hint="eastAsia"/>
                <w:szCs w:val="21"/>
              </w:rPr>
              <w:t>分）</w:t>
            </w: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是否符合国家及地方规范要求</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0-2</w:t>
            </w:r>
          </w:p>
        </w:tc>
      </w:tr>
      <w:tr w:rsidR="001C37F6">
        <w:tblPrEx>
          <w:tblBorders>
            <w:top w:val="none" w:sz="0" w:space="0" w:color="auto"/>
            <w:left w:val="none" w:sz="0" w:space="0" w:color="auto"/>
            <w:bottom w:val="none" w:sz="0" w:space="0" w:color="auto"/>
            <w:right w:val="none" w:sz="0" w:space="0" w:color="auto"/>
          </w:tblBorders>
        </w:tblPrEx>
        <w:trPr>
          <w:trHeight w:val="540"/>
        </w:trPr>
        <w:tc>
          <w:tcPr>
            <w:tcW w:w="477"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szCs w:val="21"/>
              </w:rPr>
              <w:t>8</w:t>
            </w:r>
          </w:p>
        </w:tc>
        <w:tc>
          <w:tcPr>
            <w:tcW w:w="2190"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rFonts w:ascii="宋体" w:cs="宋体"/>
                <w:szCs w:val="21"/>
              </w:rPr>
            </w:pPr>
            <w:r>
              <w:rPr>
                <w:rFonts w:ascii="宋体" w:hAnsi="宋体" w:cs="宋体" w:hint="eastAsia"/>
                <w:szCs w:val="21"/>
              </w:rPr>
              <w:t>造价估算（</w:t>
            </w:r>
            <w:r>
              <w:rPr>
                <w:rFonts w:ascii="宋体" w:hAnsi="宋体" w:cs="宋体"/>
                <w:szCs w:val="21"/>
              </w:rPr>
              <w:t>5</w:t>
            </w:r>
            <w:r>
              <w:rPr>
                <w:rFonts w:ascii="宋体" w:hAnsi="宋体" w:cs="宋体" w:hint="eastAsia"/>
                <w:szCs w:val="21"/>
              </w:rPr>
              <w:t>分）</w:t>
            </w: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估算资料是否齐全，计算是否正确</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0-5</w:t>
            </w:r>
          </w:p>
        </w:tc>
      </w:tr>
      <w:tr w:rsidR="001C37F6">
        <w:tblPrEx>
          <w:tblBorders>
            <w:top w:val="none" w:sz="0" w:space="0" w:color="auto"/>
            <w:left w:val="none" w:sz="0" w:space="0" w:color="auto"/>
            <w:bottom w:val="none" w:sz="0" w:space="0" w:color="auto"/>
            <w:right w:val="none" w:sz="0" w:space="0" w:color="auto"/>
          </w:tblBorders>
        </w:tblPrEx>
        <w:trPr>
          <w:trHeight w:val="166"/>
        </w:trPr>
        <w:tc>
          <w:tcPr>
            <w:tcW w:w="477" w:type="dxa"/>
            <w:vMerge w:val="restart"/>
            <w:tcBorders>
              <w:top w:val="single" w:sz="4" w:space="0" w:color="auto"/>
              <w:left w:val="single" w:sz="4" w:space="0" w:color="auto"/>
              <w:right w:val="single" w:sz="4" w:space="0" w:color="auto"/>
            </w:tcBorders>
            <w:vAlign w:val="center"/>
          </w:tcPr>
          <w:p w:rsidR="001C37F6" w:rsidRDefault="001C37F6">
            <w:pPr>
              <w:spacing w:line="440" w:lineRule="exact"/>
              <w:rPr>
                <w:szCs w:val="21"/>
              </w:rPr>
            </w:pPr>
            <w:r>
              <w:rPr>
                <w:szCs w:val="21"/>
              </w:rPr>
              <w:t>9</w:t>
            </w:r>
          </w:p>
        </w:tc>
        <w:tc>
          <w:tcPr>
            <w:tcW w:w="2190" w:type="dxa"/>
            <w:gridSpan w:val="3"/>
            <w:vMerge w:val="restart"/>
            <w:tcBorders>
              <w:top w:val="single" w:sz="4" w:space="0" w:color="auto"/>
              <w:left w:val="single" w:sz="4" w:space="0" w:color="auto"/>
              <w:right w:val="single" w:sz="4" w:space="0" w:color="auto"/>
            </w:tcBorders>
            <w:vAlign w:val="center"/>
          </w:tcPr>
          <w:p w:rsidR="001C37F6" w:rsidRDefault="001C37F6">
            <w:pPr>
              <w:spacing w:line="440" w:lineRule="exact"/>
              <w:jc w:val="center"/>
              <w:rPr>
                <w:szCs w:val="21"/>
              </w:rPr>
            </w:pPr>
            <w:r>
              <w:rPr>
                <w:rFonts w:ascii="宋体" w:hAnsi="宋体" w:cs="宋体" w:hint="eastAsia"/>
                <w:szCs w:val="21"/>
              </w:rPr>
              <w:t>设计业绩和奖项（</w:t>
            </w:r>
            <w:r>
              <w:rPr>
                <w:rFonts w:ascii="宋体" w:hAnsi="宋体" w:cs="宋体"/>
                <w:szCs w:val="21"/>
              </w:rPr>
              <w:t>20</w:t>
            </w:r>
            <w:r>
              <w:rPr>
                <w:rFonts w:ascii="宋体" w:hAnsi="宋体" w:cs="宋体" w:hint="eastAsia"/>
                <w:szCs w:val="21"/>
              </w:rPr>
              <w:t>分）</w:t>
            </w: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自</w:t>
            </w:r>
            <w:r>
              <w:rPr>
                <w:rFonts w:ascii="宋体" w:hAnsi="宋体"/>
                <w:szCs w:val="21"/>
              </w:rPr>
              <w:t>2011</w:t>
            </w:r>
            <w:r>
              <w:rPr>
                <w:rFonts w:ascii="宋体" w:hAnsi="宋体" w:hint="eastAsia"/>
                <w:szCs w:val="21"/>
              </w:rPr>
              <w:t>年</w:t>
            </w:r>
            <w:r>
              <w:rPr>
                <w:rFonts w:ascii="宋体" w:hAnsi="宋体"/>
                <w:szCs w:val="21"/>
              </w:rPr>
              <w:t>1</w:t>
            </w:r>
            <w:r>
              <w:rPr>
                <w:rFonts w:ascii="宋体" w:hAnsi="宋体" w:hint="eastAsia"/>
                <w:szCs w:val="21"/>
              </w:rPr>
              <w:t>月</w:t>
            </w:r>
            <w:r>
              <w:rPr>
                <w:rFonts w:ascii="宋体" w:hAnsi="宋体"/>
                <w:szCs w:val="21"/>
              </w:rPr>
              <w:t>1</w:t>
            </w:r>
            <w:r>
              <w:rPr>
                <w:rFonts w:ascii="宋体" w:hAnsi="宋体" w:hint="eastAsia"/>
                <w:szCs w:val="21"/>
              </w:rPr>
              <w:t>日（以合同签订时间为准）以来投标人承担过（不包括正在设计中和施工未竣工工程）</w:t>
            </w:r>
            <w:r>
              <w:rPr>
                <w:rFonts w:ascii="宋体" w:hAnsi="宋体" w:cs="宋体" w:hint="eastAsia"/>
                <w:szCs w:val="21"/>
              </w:rPr>
              <w:t>类</w:t>
            </w:r>
            <w:r>
              <w:rPr>
                <w:rFonts w:ascii="宋体" w:hAnsi="宋体" w:hint="eastAsia"/>
                <w:szCs w:val="21"/>
              </w:rPr>
              <w:t>似</w:t>
            </w:r>
            <w:r>
              <w:rPr>
                <w:rFonts w:ascii="宋体" w:hAnsi="宋体" w:cs="宋体" w:hint="eastAsia"/>
                <w:szCs w:val="21"/>
              </w:rPr>
              <w:t>项</w:t>
            </w:r>
            <w:r>
              <w:rPr>
                <w:rFonts w:ascii="宋体" w:hAnsi="宋体" w:hint="eastAsia"/>
                <w:szCs w:val="21"/>
              </w:rPr>
              <w:t>目（面积不少于本项目规模的妇幼保健院项目），每提供一个得</w:t>
            </w:r>
            <w:r>
              <w:rPr>
                <w:rFonts w:ascii="宋体" w:hAnsi="宋体"/>
                <w:szCs w:val="21"/>
              </w:rPr>
              <w:t>2</w:t>
            </w:r>
            <w:r>
              <w:rPr>
                <w:rFonts w:ascii="宋体" w:hAnsi="宋体" w:hint="eastAsia"/>
                <w:szCs w:val="21"/>
              </w:rPr>
              <w:t>分，最多得</w:t>
            </w:r>
            <w:r>
              <w:rPr>
                <w:rFonts w:ascii="宋体" w:hAnsi="宋体"/>
                <w:szCs w:val="21"/>
              </w:rPr>
              <w:t>10</w:t>
            </w:r>
            <w:r>
              <w:rPr>
                <w:rFonts w:ascii="宋体" w:hAnsi="宋体" w:hint="eastAsia"/>
                <w:szCs w:val="21"/>
              </w:rPr>
              <w:t>分。（需提供合同原件、发包人提供使用情况说明证明、工程竣工报告复印件加盖公章证明材料原件）</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0-10</w:t>
            </w:r>
          </w:p>
        </w:tc>
      </w:tr>
      <w:tr w:rsidR="001C37F6">
        <w:tblPrEx>
          <w:tblBorders>
            <w:top w:val="none" w:sz="0" w:space="0" w:color="auto"/>
            <w:left w:val="none" w:sz="0" w:space="0" w:color="auto"/>
            <w:bottom w:val="none" w:sz="0" w:space="0" w:color="auto"/>
            <w:right w:val="none" w:sz="0" w:space="0" w:color="auto"/>
          </w:tblBorders>
        </w:tblPrEx>
        <w:trPr>
          <w:trHeight w:val="1680"/>
        </w:trPr>
        <w:tc>
          <w:tcPr>
            <w:tcW w:w="477" w:type="dxa"/>
            <w:vMerge/>
            <w:tcBorders>
              <w:left w:val="single" w:sz="4" w:space="0" w:color="auto"/>
              <w:bottom w:val="single" w:sz="4" w:space="0" w:color="auto"/>
              <w:right w:val="single" w:sz="4" w:space="0" w:color="auto"/>
            </w:tcBorders>
            <w:vAlign w:val="center"/>
          </w:tcPr>
          <w:p w:rsidR="001C37F6" w:rsidRDefault="001C37F6">
            <w:pPr>
              <w:spacing w:line="440" w:lineRule="exact"/>
              <w:rPr>
                <w:szCs w:val="21"/>
              </w:rPr>
            </w:pPr>
          </w:p>
        </w:tc>
        <w:tc>
          <w:tcPr>
            <w:tcW w:w="2190" w:type="dxa"/>
            <w:gridSpan w:val="3"/>
            <w:vMerge/>
            <w:tcBorders>
              <w:left w:val="single" w:sz="4" w:space="0" w:color="auto"/>
              <w:bottom w:val="single" w:sz="4" w:space="0" w:color="auto"/>
              <w:right w:val="single" w:sz="4" w:space="0" w:color="auto"/>
            </w:tcBorders>
            <w:vAlign w:val="center"/>
          </w:tcPr>
          <w:p w:rsidR="001C37F6" w:rsidRDefault="001C37F6">
            <w:pPr>
              <w:spacing w:line="440" w:lineRule="exact"/>
              <w:jc w:val="center"/>
              <w:rPr>
                <w:rFonts w:ascii="宋体" w:cs="宋体"/>
                <w:szCs w:val="21"/>
              </w:rPr>
            </w:pP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自</w:t>
            </w:r>
            <w:r>
              <w:rPr>
                <w:rFonts w:ascii="宋体" w:hAnsi="宋体"/>
                <w:szCs w:val="21"/>
              </w:rPr>
              <w:t>2011</w:t>
            </w:r>
            <w:r>
              <w:rPr>
                <w:rFonts w:ascii="宋体" w:hAnsi="宋体" w:hint="eastAsia"/>
                <w:szCs w:val="21"/>
              </w:rPr>
              <w:t>年</w:t>
            </w:r>
            <w:r>
              <w:rPr>
                <w:rFonts w:ascii="宋体" w:hAnsi="宋体"/>
                <w:szCs w:val="21"/>
              </w:rPr>
              <w:t>1</w:t>
            </w:r>
            <w:r>
              <w:rPr>
                <w:rFonts w:ascii="宋体" w:hAnsi="宋体" w:hint="eastAsia"/>
                <w:szCs w:val="21"/>
              </w:rPr>
              <w:t>月</w:t>
            </w:r>
            <w:r>
              <w:rPr>
                <w:rFonts w:ascii="宋体" w:hAnsi="宋体"/>
                <w:szCs w:val="21"/>
              </w:rPr>
              <w:t>1</w:t>
            </w:r>
            <w:r>
              <w:rPr>
                <w:rFonts w:ascii="宋体" w:hAnsi="宋体" w:hint="eastAsia"/>
                <w:szCs w:val="21"/>
              </w:rPr>
              <w:t>日（以合同签订时间为准）以来承担过妇幼保健院建设计</w:t>
            </w:r>
            <w:r>
              <w:rPr>
                <w:rFonts w:ascii="宋体" w:hAnsi="宋体" w:cs="宋体" w:hint="eastAsia"/>
                <w:szCs w:val="21"/>
              </w:rPr>
              <w:t>项</w:t>
            </w:r>
            <w:r>
              <w:rPr>
                <w:rFonts w:ascii="宋体" w:hAnsi="宋体" w:hint="eastAsia"/>
                <w:szCs w:val="21"/>
              </w:rPr>
              <w:t>目的，获得过地市级及以上的设计奖项有</w:t>
            </w:r>
            <w:r>
              <w:rPr>
                <w:rFonts w:ascii="宋体" w:hAnsi="宋体"/>
                <w:szCs w:val="21"/>
              </w:rPr>
              <w:t>1</w:t>
            </w:r>
            <w:r>
              <w:rPr>
                <w:rFonts w:ascii="宋体" w:hAnsi="宋体" w:hint="eastAsia"/>
                <w:szCs w:val="21"/>
              </w:rPr>
              <w:t>项加</w:t>
            </w:r>
            <w:r>
              <w:rPr>
                <w:rFonts w:ascii="宋体" w:hAnsi="宋体"/>
                <w:szCs w:val="21"/>
              </w:rPr>
              <w:t>2</w:t>
            </w:r>
            <w:r>
              <w:rPr>
                <w:rFonts w:ascii="宋体" w:hAnsi="宋体" w:hint="eastAsia"/>
                <w:szCs w:val="21"/>
              </w:rPr>
              <w:t>分，省级及以上的设计奖项有</w:t>
            </w:r>
            <w:r>
              <w:rPr>
                <w:rFonts w:ascii="宋体" w:hAnsi="宋体"/>
                <w:szCs w:val="21"/>
              </w:rPr>
              <w:t>1</w:t>
            </w:r>
            <w:r>
              <w:rPr>
                <w:rFonts w:ascii="宋体" w:hAnsi="宋体" w:hint="eastAsia"/>
                <w:szCs w:val="21"/>
              </w:rPr>
              <w:t>项加</w:t>
            </w:r>
            <w:r>
              <w:rPr>
                <w:rFonts w:ascii="宋体" w:hAnsi="宋体"/>
                <w:szCs w:val="21"/>
              </w:rPr>
              <w:t>5</w:t>
            </w:r>
            <w:r>
              <w:rPr>
                <w:rFonts w:ascii="宋体" w:hAnsi="宋体" w:hint="eastAsia"/>
                <w:szCs w:val="21"/>
              </w:rPr>
              <w:t>分（以上奖项单位和拟派技术负责人均可）；</w:t>
            </w:r>
          </w:p>
          <w:p w:rsidR="001C37F6" w:rsidRDefault="001C37F6">
            <w:pPr>
              <w:rPr>
                <w:rFonts w:ascii="宋体"/>
                <w:szCs w:val="21"/>
              </w:rPr>
            </w:pPr>
            <w:r>
              <w:rPr>
                <w:rFonts w:ascii="宋体" w:hAnsi="宋体" w:hint="eastAsia"/>
                <w:szCs w:val="21"/>
              </w:rPr>
              <w:t>本项最多加</w:t>
            </w:r>
            <w:r>
              <w:rPr>
                <w:rFonts w:ascii="宋体" w:hAnsi="宋体"/>
                <w:szCs w:val="21"/>
              </w:rPr>
              <w:t>10</w:t>
            </w:r>
            <w:r>
              <w:rPr>
                <w:rFonts w:ascii="宋体" w:hAnsi="宋体" w:hint="eastAsia"/>
                <w:szCs w:val="21"/>
              </w:rPr>
              <w:t>分。（要求提供获奖证书原件）</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0-10</w:t>
            </w:r>
          </w:p>
        </w:tc>
      </w:tr>
      <w:tr w:rsidR="001C37F6">
        <w:tblPrEx>
          <w:tblBorders>
            <w:top w:val="none" w:sz="0" w:space="0" w:color="auto"/>
            <w:left w:val="none" w:sz="0" w:space="0" w:color="auto"/>
            <w:bottom w:val="none" w:sz="0" w:space="0" w:color="auto"/>
            <w:right w:val="none" w:sz="0" w:space="0" w:color="auto"/>
          </w:tblBorders>
        </w:tblPrEx>
        <w:trPr>
          <w:trHeight w:val="926"/>
        </w:trPr>
        <w:tc>
          <w:tcPr>
            <w:tcW w:w="477"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10</w:t>
            </w:r>
          </w:p>
        </w:tc>
        <w:tc>
          <w:tcPr>
            <w:tcW w:w="2190"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r>
              <w:rPr>
                <w:rFonts w:ascii="宋体" w:hAnsi="宋体" w:hint="eastAsia"/>
                <w:szCs w:val="21"/>
              </w:rPr>
              <w:t>人</w:t>
            </w:r>
            <w:r>
              <w:rPr>
                <w:rFonts w:ascii="宋体" w:hAnsi="宋体" w:cs="宋体" w:hint="eastAsia"/>
                <w:szCs w:val="21"/>
              </w:rPr>
              <w:t>员配备（</w:t>
            </w:r>
            <w:r>
              <w:rPr>
                <w:rFonts w:ascii="宋体" w:hAnsi="宋体" w:cs="宋体"/>
                <w:szCs w:val="21"/>
              </w:rPr>
              <w:t>5</w:t>
            </w:r>
            <w:r>
              <w:rPr>
                <w:rFonts w:ascii="宋体" w:hAnsi="宋体" w:cs="宋体" w:hint="eastAsia"/>
                <w:szCs w:val="21"/>
              </w:rPr>
              <w:t>分）</w:t>
            </w:r>
          </w:p>
        </w:tc>
        <w:tc>
          <w:tcPr>
            <w:tcW w:w="5792" w:type="dxa"/>
            <w:gridSpan w:val="3"/>
            <w:tcBorders>
              <w:top w:val="single" w:sz="4" w:space="0" w:color="auto"/>
              <w:left w:val="single" w:sz="4" w:space="0" w:color="auto"/>
              <w:right w:val="single" w:sz="4" w:space="0" w:color="auto"/>
            </w:tcBorders>
            <w:vAlign w:val="center"/>
          </w:tcPr>
          <w:p w:rsidR="001C37F6" w:rsidRDefault="001C37F6">
            <w:pPr>
              <w:rPr>
                <w:rFonts w:ascii="宋体"/>
                <w:szCs w:val="21"/>
              </w:rPr>
            </w:pPr>
            <w:r>
              <w:rPr>
                <w:rFonts w:ascii="宋体" w:hAnsi="宋体" w:cs="宋体" w:hint="eastAsia"/>
                <w:szCs w:val="21"/>
              </w:rPr>
              <w:t>投标人拟派设计组</w:t>
            </w:r>
            <w:r>
              <w:rPr>
                <w:rFonts w:ascii="宋体" w:hAnsi="宋体" w:hint="eastAsia"/>
                <w:szCs w:val="21"/>
              </w:rPr>
              <w:t>人</w:t>
            </w:r>
            <w:r>
              <w:rPr>
                <w:rFonts w:ascii="宋体" w:hAnsi="宋体" w:cs="宋体" w:hint="eastAsia"/>
                <w:szCs w:val="21"/>
              </w:rPr>
              <w:t>员</w:t>
            </w:r>
            <w:r>
              <w:rPr>
                <w:rFonts w:ascii="宋体" w:hAnsi="宋体" w:hint="eastAsia"/>
                <w:szCs w:val="21"/>
              </w:rPr>
              <w:t>是否</w:t>
            </w:r>
            <w:r>
              <w:rPr>
                <w:rFonts w:ascii="宋体" w:hAnsi="宋体" w:cs="宋体" w:hint="eastAsia"/>
                <w:szCs w:val="21"/>
              </w:rPr>
              <w:t>齐备</w:t>
            </w:r>
            <w:r>
              <w:rPr>
                <w:rFonts w:ascii="宋体" w:hAnsi="宋体" w:hint="eastAsia"/>
                <w:szCs w:val="21"/>
              </w:rPr>
              <w:t>。（至少包括建筑设计、结构、设备专业，并在开标现场提供以上所有执业证原件备查，缺一项则不得分；</w:t>
            </w:r>
            <w:r>
              <w:rPr>
                <w:rFonts w:ascii="宋体" w:hAnsi="宋体" w:cs="宋体" w:hint="eastAsia"/>
                <w:szCs w:val="21"/>
              </w:rPr>
              <w:t>拟派设计组</w:t>
            </w:r>
            <w:r>
              <w:rPr>
                <w:rFonts w:ascii="宋体" w:hAnsi="宋体" w:hint="eastAsia"/>
                <w:szCs w:val="21"/>
              </w:rPr>
              <w:t>人</w:t>
            </w:r>
            <w:r>
              <w:rPr>
                <w:rFonts w:ascii="宋体" w:hAnsi="宋体" w:cs="宋体" w:hint="eastAsia"/>
                <w:szCs w:val="21"/>
              </w:rPr>
              <w:t>员</w:t>
            </w:r>
            <w:r>
              <w:rPr>
                <w:rFonts w:ascii="宋体" w:hAnsi="宋体" w:hint="eastAsia"/>
                <w:szCs w:val="21"/>
              </w:rPr>
              <w:t>执业证原件须为本单位注册，否则不得分）</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0-5</w:t>
            </w:r>
          </w:p>
        </w:tc>
      </w:tr>
      <w:tr w:rsidR="001C37F6">
        <w:tblPrEx>
          <w:tblBorders>
            <w:top w:val="none" w:sz="0" w:space="0" w:color="auto"/>
            <w:left w:val="none" w:sz="0" w:space="0" w:color="auto"/>
            <w:bottom w:val="none" w:sz="0" w:space="0" w:color="auto"/>
            <w:right w:val="none" w:sz="0" w:space="0" w:color="auto"/>
          </w:tblBorders>
        </w:tblPrEx>
        <w:trPr>
          <w:trHeight w:val="1005"/>
        </w:trPr>
        <w:tc>
          <w:tcPr>
            <w:tcW w:w="477" w:type="dxa"/>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rPr>
                <w:szCs w:val="21"/>
              </w:rPr>
            </w:pPr>
            <w:r>
              <w:rPr>
                <w:szCs w:val="21"/>
              </w:rPr>
              <w:t>11</w:t>
            </w:r>
          </w:p>
        </w:tc>
        <w:tc>
          <w:tcPr>
            <w:tcW w:w="2190"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440" w:lineRule="exact"/>
              <w:jc w:val="center"/>
              <w:rPr>
                <w:rFonts w:ascii="宋体" w:cs="宋体"/>
                <w:szCs w:val="21"/>
              </w:rPr>
            </w:pPr>
            <w:r>
              <w:rPr>
                <w:rFonts w:ascii="宋体" w:hAnsi="宋体" w:cs="宋体" w:hint="eastAsia"/>
                <w:szCs w:val="21"/>
              </w:rPr>
              <w:t>设计</w:t>
            </w:r>
            <w:r>
              <w:rPr>
                <w:rFonts w:ascii="宋体" w:hAnsi="宋体" w:hint="eastAsia"/>
                <w:szCs w:val="21"/>
              </w:rPr>
              <w:t>人的服</w:t>
            </w:r>
            <w:r>
              <w:rPr>
                <w:rFonts w:ascii="宋体" w:hAnsi="宋体" w:cs="宋体" w:hint="eastAsia"/>
                <w:szCs w:val="21"/>
              </w:rPr>
              <w:t>务</w:t>
            </w:r>
            <w:r>
              <w:rPr>
                <w:rFonts w:ascii="宋体" w:hAnsi="宋体" w:hint="eastAsia"/>
                <w:szCs w:val="21"/>
              </w:rPr>
              <w:t>承</w:t>
            </w:r>
            <w:r>
              <w:rPr>
                <w:rFonts w:ascii="宋体" w:hAnsi="宋体" w:cs="宋体" w:hint="eastAsia"/>
                <w:szCs w:val="21"/>
              </w:rPr>
              <w:t>诺</w:t>
            </w:r>
          </w:p>
          <w:p w:rsidR="001C37F6" w:rsidRDefault="001C37F6">
            <w:pPr>
              <w:spacing w:line="440" w:lineRule="exact"/>
              <w:jc w:val="center"/>
              <w:rPr>
                <w:szCs w:val="21"/>
              </w:rPr>
            </w:pPr>
            <w:r>
              <w:rPr>
                <w:rFonts w:ascii="宋体" w:hAnsi="宋体" w:cs="宋体" w:hint="eastAsia"/>
                <w:szCs w:val="21"/>
              </w:rPr>
              <w:t>（</w:t>
            </w:r>
            <w:r>
              <w:rPr>
                <w:rFonts w:ascii="宋体" w:hAnsi="宋体" w:cs="宋体"/>
                <w:szCs w:val="21"/>
              </w:rPr>
              <w:t>3</w:t>
            </w:r>
            <w:r>
              <w:rPr>
                <w:rFonts w:ascii="宋体" w:hAnsi="宋体" w:cs="宋体" w:hint="eastAsia"/>
                <w:szCs w:val="21"/>
              </w:rPr>
              <w:t>分）</w:t>
            </w:r>
          </w:p>
        </w:tc>
        <w:tc>
          <w:tcPr>
            <w:tcW w:w="5792"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rPr>
                <w:rFonts w:ascii="宋体"/>
                <w:szCs w:val="21"/>
              </w:rPr>
            </w:pPr>
            <w:r>
              <w:rPr>
                <w:rFonts w:ascii="宋体" w:hAnsi="宋体" w:hint="eastAsia"/>
                <w:szCs w:val="21"/>
              </w:rPr>
              <w:t>工期是否合理并</w:t>
            </w:r>
            <w:r>
              <w:rPr>
                <w:rFonts w:ascii="宋体" w:hAnsi="宋体" w:cs="宋体" w:hint="eastAsia"/>
                <w:szCs w:val="21"/>
              </w:rPr>
              <w:t>满</w:t>
            </w:r>
            <w:r>
              <w:rPr>
                <w:rFonts w:ascii="宋体" w:hAnsi="宋体" w:hint="eastAsia"/>
                <w:szCs w:val="21"/>
              </w:rPr>
              <w:t>足</w:t>
            </w:r>
            <w:r>
              <w:rPr>
                <w:rFonts w:ascii="宋体" w:hAnsi="宋体" w:cs="宋体" w:hint="eastAsia"/>
                <w:szCs w:val="21"/>
              </w:rPr>
              <w:t>标书</w:t>
            </w:r>
            <w:r>
              <w:rPr>
                <w:rFonts w:ascii="宋体" w:hAnsi="宋体" w:hint="eastAsia"/>
                <w:szCs w:val="21"/>
              </w:rPr>
              <w:t>要求，</w:t>
            </w:r>
            <w:r>
              <w:rPr>
                <w:rFonts w:ascii="宋体" w:hAnsi="宋体" w:cs="宋体" w:hint="eastAsia"/>
                <w:szCs w:val="21"/>
              </w:rPr>
              <w:t>为</w:t>
            </w:r>
            <w:r>
              <w:rPr>
                <w:rFonts w:ascii="宋体" w:hAnsi="宋体" w:hint="eastAsia"/>
                <w:szCs w:val="21"/>
              </w:rPr>
              <w:t>建</w:t>
            </w:r>
            <w:r>
              <w:rPr>
                <w:rFonts w:ascii="宋体" w:hAnsi="宋体" w:cs="宋体" w:hint="eastAsia"/>
                <w:szCs w:val="21"/>
              </w:rPr>
              <w:t>设</w:t>
            </w:r>
            <w:r>
              <w:rPr>
                <w:rFonts w:ascii="宋体" w:hAnsi="宋体" w:hint="eastAsia"/>
                <w:szCs w:val="21"/>
              </w:rPr>
              <w:t>好本工程，</w:t>
            </w:r>
            <w:r>
              <w:rPr>
                <w:rFonts w:ascii="宋体" w:hAnsi="宋体" w:cs="宋体" w:hint="eastAsia"/>
                <w:szCs w:val="21"/>
              </w:rPr>
              <w:t>设计</w:t>
            </w:r>
            <w:r>
              <w:rPr>
                <w:rFonts w:ascii="宋体" w:hAnsi="宋体" w:hint="eastAsia"/>
                <w:szCs w:val="21"/>
              </w:rPr>
              <w:t>人向招</w:t>
            </w:r>
            <w:r>
              <w:rPr>
                <w:rFonts w:ascii="宋体" w:hAnsi="宋体" w:cs="宋体" w:hint="eastAsia"/>
                <w:szCs w:val="21"/>
              </w:rPr>
              <w:t>标</w:t>
            </w:r>
            <w:r>
              <w:rPr>
                <w:rFonts w:ascii="宋体" w:hAnsi="宋体" w:hint="eastAsia"/>
                <w:szCs w:val="21"/>
              </w:rPr>
              <w:t>人提供的各</w:t>
            </w:r>
            <w:r>
              <w:rPr>
                <w:rFonts w:ascii="宋体" w:hAnsi="宋体" w:cs="宋体" w:hint="eastAsia"/>
                <w:szCs w:val="21"/>
              </w:rPr>
              <w:t>项</w:t>
            </w:r>
            <w:r>
              <w:rPr>
                <w:rFonts w:ascii="宋体" w:hAnsi="宋体" w:hint="eastAsia"/>
                <w:szCs w:val="21"/>
              </w:rPr>
              <w:t>服务措施。</w:t>
            </w:r>
          </w:p>
        </w:tc>
        <w:tc>
          <w:tcPr>
            <w:tcW w:w="721" w:type="dxa"/>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szCs w:val="21"/>
              </w:rPr>
              <w:t>0-3</w:t>
            </w:r>
          </w:p>
        </w:tc>
      </w:tr>
      <w:tr w:rsidR="001C37F6">
        <w:tblPrEx>
          <w:tblBorders>
            <w:top w:val="none" w:sz="0" w:space="0" w:color="auto"/>
            <w:left w:val="none" w:sz="0" w:space="0" w:color="auto"/>
            <w:bottom w:val="none" w:sz="0" w:space="0" w:color="auto"/>
            <w:right w:val="none" w:sz="0" w:space="0" w:color="auto"/>
          </w:tblBorders>
        </w:tblPrEx>
        <w:trPr>
          <w:trHeight w:val="477"/>
        </w:trPr>
        <w:tc>
          <w:tcPr>
            <w:tcW w:w="9180" w:type="dxa"/>
            <w:gridSpan w:val="8"/>
            <w:tcBorders>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hint="eastAsia"/>
                <w:szCs w:val="21"/>
              </w:rPr>
              <w:t>商务部分</w:t>
            </w:r>
          </w:p>
        </w:tc>
      </w:tr>
      <w:tr w:rsidR="001C37F6">
        <w:tblPrEx>
          <w:tblBorders>
            <w:top w:val="none" w:sz="0" w:space="0" w:color="auto"/>
            <w:left w:val="none" w:sz="0" w:space="0" w:color="auto"/>
            <w:bottom w:val="none" w:sz="0" w:space="0" w:color="auto"/>
            <w:right w:val="none" w:sz="0" w:space="0" w:color="auto"/>
          </w:tblBorders>
        </w:tblPrEx>
        <w:trPr>
          <w:trHeight w:val="166"/>
        </w:trPr>
        <w:tc>
          <w:tcPr>
            <w:tcW w:w="899" w:type="dxa"/>
            <w:gridSpan w:val="2"/>
            <w:vMerge w:val="restart"/>
            <w:tcBorders>
              <w:top w:val="single" w:sz="4" w:space="0" w:color="auto"/>
              <w:left w:val="single" w:sz="4" w:space="0" w:color="auto"/>
              <w:right w:val="single" w:sz="4" w:space="0" w:color="auto"/>
            </w:tcBorders>
            <w:vAlign w:val="center"/>
          </w:tcPr>
          <w:p w:rsidR="001C37F6" w:rsidRDefault="001C37F6">
            <w:pPr>
              <w:spacing w:line="440" w:lineRule="exact"/>
              <w:jc w:val="center"/>
              <w:rPr>
                <w:szCs w:val="21"/>
              </w:rPr>
            </w:pPr>
            <w:r>
              <w:rPr>
                <w:szCs w:val="21"/>
              </w:rPr>
              <w:t>2.2.4</w:t>
            </w:r>
            <w:r>
              <w:rPr>
                <w:rFonts w:hint="eastAsia"/>
                <w:szCs w:val="21"/>
              </w:rPr>
              <w:t>（</w:t>
            </w:r>
            <w:r>
              <w:rPr>
                <w:szCs w:val="21"/>
              </w:rPr>
              <w:t>2</w:t>
            </w:r>
            <w:r>
              <w:rPr>
                <w:rFonts w:hint="eastAsia"/>
                <w:szCs w:val="21"/>
              </w:rPr>
              <w:t>）</w:t>
            </w:r>
          </w:p>
        </w:tc>
        <w:tc>
          <w:tcPr>
            <w:tcW w:w="1125" w:type="dxa"/>
            <w:vMerge w:val="restart"/>
            <w:tcBorders>
              <w:top w:val="single" w:sz="4" w:space="0" w:color="auto"/>
              <w:left w:val="single" w:sz="4" w:space="0" w:color="auto"/>
              <w:right w:val="single" w:sz="4" w:space="0" w:color="auto"/>
            </w:tcBorders>
            <w:vAlign w:val="center"/>
          </w:tcPr>
          <w:p w:rsidR="001C37F6" w:rsidRDefault="001C37F6">
            <w:pPr>
              <w:spacing w:line="360" w:lineRule="auto"/>
              <w:jc w:val="center"/>
              <w:rPr>
                <w:rFonts w:ascii="宋体"/>
              </w:rPr>
            </w:pPr>
          </w:p>
          <w:p w:rsidR="001C37F6" w:rsidRDefault="001C37F6">
            <w:pPr>
              <w:spacing w:line="360" w:lineRule="auto"/>
              <w:jc w:val="center"/>
              <w:rPr>
                <w:rFonts w:ascii="宋体"/>
              </w:rPr>
            </w:pPr>
            <w:r>
              <w:rPr>
                <w:rFonts w:ascii="宋体" w:hAnsi="宋体" w:hint="eastAsia"/>
              </w:rPr>
              <w:t>投标报价（</w:t>
            </w:r>
            <w:r>
              <w:rPr>
                <w:rFonts w:ascii="宋体" w:hAnsi="宋体"/>
              </w:rPr>
              <w:t>100</w:t>
            </w:r>
            <w:r>
              <w:rPr>
                <w:rFonts w:ascii="宋体" w:hAnsi="宋体" w:hint="eastAsia"/>
              </w:rPr>
              <w:t>分）</w:t>
            </w:r>
          </w:p>
        </w:tc>
        <w:tc>
          <w:tcPr>
            <w:tcW w:w="2115" w:type="dxa"/>
            <w:gridSpan w:val="2"/>
            <w:vMerge w:val="restart"/>
            <w:tcBorders>
              <w:top w:val="single" w:sz="4" w:space="0" w:color="auto"/>
              <w:left w:val="single" w:sz="4" w:space="0" w:color="auto"/>
              <w:right w:val="single" w:sz="4" w:space="0" w:color="auto"/>
            </w:tcBorders>
            <w:vAlign w:val="center"/>
          </w:tcPr>
          <w:p w:rsidR="001C37F6" w:rsidRDefault="001C37F6">
            <w:pPr>
              <w:spacing w:line="360" w:lineRule="auto"/>
              <w:jc w:val="center"/>
              <w:rPr>
                <w:rFonts w:ascii="宋体"/>
              </w:rPr>
            </w:pPr>
          </w:p>
          <w:p w:rsidR="001C37F6" w:rsidRDefault="001C37F6">
            <w:pPr>
              <w:spacing w:line="360" w:lineRule="auto"/>
              <w:jc w:val="center"/>
              <w:rPr>
                <w:rFonts w:ascii="宋体"/>
              </w:rPr>
            </w:pPr>
            <w:r>
              <w:rPr>
                <w:rFonts w:ascii="宋体" w:hAnsi="宋体" w:hint="eastAsia"/>
              </w:rPr>
              <w:t>评审方法</w:t>
            </w:r>
          </w:p>
        </w:tc>
        <w:tc>
          <w:tcPr>
            <w:tcW w:w="5041"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360" w:lineRule="auto"/>
              <w:jc w:val="left"/>
              <w:rPr>
                <w:rFonts w:ascii="宋体" w:cs="仿宋_GB2312"/>
                <w:kern w:val="0"/>
                <w:szCs w:val="21"/>
              </w:rPr>
            </w:pPr>
            <w:r>
              <w:rPr>
                <w:rFonts w:ascii="宋体" w:hAnsi="宋体" w:cs="仿宋_GB2312" w:hint="eastAsia"/>
                <w:kern w:val="0"/>
                <w:szCs w:val="21"/>
              </w:rPr>
              <w:t>评标基准值计算方法：为各有效投标人的投标报价分别去掉一个最高值和一个最低值后算术平均值，若有效投标人少于或等于</w:t>
            </w:r>
            <w:r>
              <w:rPr>
                <w:rFonts w:ascii="宋体" w:hAnsi="宋体" w:cs="仿宋_GB2312"/>
                <w:kern w:val="0"/>
                <w:szCs w:val="21"/>
              </w:rPr>
              <w:t>5</w:t>
            </w:r>
            <w:r>
              <w:rPr>
                <w:rFonts w:ascii="宋体" w:hAnsi="宋体" w:cs="仿宋_GB2312" w:hint="eastAsia"/>
                <w:kern w:val="0"/>
                <w:szCs w:val="21"/>
              </w:rPr>
              <w:t>家，则不再去掉最高值和最低值</w:t>
            </w:r>
          </w:p>
        </w:tc>
      </w:tr>
      <w:tr w:rsidR="001C37F6">
        <w:tblPrEx>
          <w:tblBorders>
            <w:top w:val="none" w:sz="0" w:space="0" w:color="auto"/>
            <w:left w:val="none" w:sz="0" w:space="0" w:color="auto"/>
            <w:bottom w:val="none" w:sz="0" w:space="0" w:color="auto"/>
            <w:right w:val="none" w:sz="0" w:space="0" w:color="auto"/>
          </w:tblBorders>
        </w:tblPrEx>
        <w:trPr>
          <w:trHeight w:val="2157"/>
        </w:trPr>
        <w:tc>
          <w:tcPr>
            <w:tcW w:w="899" w:type="dxa"/>
            <w:gridSpan w:val="2"/>
            <w:vMerge/>
            <w:tcBorders>
              <w:left w:val="single" w:sz="4" w:space="0" w:color="auto"/>
              <w:bottom w:val="single" w:sz="4" w:space="0" w:color="auto"/>
              <w:right w:val="single" w:sz="4" w:space="0" w:color="auto"/>
            </w:tcBorders>
            <w:vAlign w:val="center"/>
          </w:tcPr>
          <w:p w:rsidR="001C37F6" w:rsidRDefault="001C37F6">
            <w:pPr>
              <w:spacing w:line="440" w:lineRule="exact"/>
              <w:jc w:val="center"/>
              <w:rPr>
                <w:szCs w:val="21"/>
              </w:rPr>
            </w:pPr>
          </w:p>
        </w:tc>
        <w:tc>
          <w:tcPr>
            <w:tcW w:w="1125" w:type="dxa"/>
            <w:vMerge/>
            <w:tcBorders>
              <w:left w:val="single" w:sz="4" w:space="0" w:color="auto"/>
              <w:bottom w:val="single" w:sz="4" w:space="0" w:color="auto"/>
              <w:right w:val="single" w:sz="4" w:space="0" w:color="auto"/>
            </w:tcBorders>
            <w:vAlign w:val="center"/>
          </w:tcPr>
          <w:p w:rsidR="001C37F6" w:rsidRDefault="001C37F6">
            <w:pPr>
              <w:spacing w:line="360" w:lineRule="auto"/>
              <w:jc w:val="center"/>
              <w:rPr>
                <w:rFonts w:ascii="宋体"/>
              </w:rPr>
            </w:pPr>
          </w:p>
        </w:tc>
        <w:tc>
          <w:tcPr>
            <w:tcW w:w="2115" w:type="dxa"/>
            <w:gridSpan w:val="2"/>
            <w:vMerge/>
            <w:tcBorders>
              <w:left w:val="single" w:sz="4" w:space="0" w:color="auto"/>
              <w:bottom w:val="single" w:sz="4" w:space="0" w:color="auto"/>
              <w:right w:val="single" w:sz="4" w:space="0" w:color="auto"/>
            </w:tcBorders>
            <w:vAlign w:val="center"/>
          </w:tcPr>
          <w:p w:rsidR="001C37F6" w:rsidRDefault="001C37F6">
            <w:pPr>
              <w:spacing w:line="360" w:lineRule="auto"/>
              <w:jc w:val="center"/>
              <w:rPr>
                <w:rFonts w:ascii="宋体"/>
              </w:rPr>
            </w:pPr>
          </w:p>
        </w:tc>
        <w:tc>
          <w:tcPr>
            <w:tcW w:w="5041"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spacing w:line="360" w:lineRule="exact"/>
              <w:jc w:val="left"/>
              <w:rPr>
                <w:rFonts w:ascii="宋体" w:cs="仿宋_GB2312"/>
                <w:kern w:val="0"/>
                <w:szCs w:val="21"/>
              </w:rPr>
            </w:pPr>
            <w:r>
              <w:rPr>
                <w:rFonts w:ascii="宋体" w:hAnsi="宋体" w:cs="仿宋_GB2312" w:hint="eastAsia"/>
                <w:kern w:val="0"/>
                <w:szCs w:val="21"/>
              </w:rPr>
              <w:t>评标报价评分标准：以评标基准值为基准，投标人的投标报价与评标基准值相等者得满分，投标报价高于评标基准值的，按每高于评标基准值</w:t>
            </w:r>
            <w:r>
              <w:rPr>
                <w:rFonts w:ascii="宋体" w:hAnsi="宋体" w:cs="仿宋_GB2312"/>
                <w:kern w:val="0"/>
                <w:szCs w:val="21"/>
              </w:rPr>
              <w:t>1%</w:t>
            </w:r>
            <w:r>
              <w:rPr>
                <w:rFonts w:ascii="宋体" w:hAnsi="宋体" w:cs="仿宋_GB2312" w:hint="eastAsia"/>
                <w:kern w:val="0"/>
                <w:szCs w:val="21"/>
              </w:rPr>
              <w:t>扣</w:t>
            </w:r>
            <w:r>
              <w:rPr>
                <w:rFonts w:ascii="宋体" w:hAnsi="宋体" w:cs="仿宋_GB2312"/>
                <w:kern w:val="0"/>
                <w:szCs w:val="21"/>
              </w:rPr>
              <w:t>0.5</w:t>
            </w:r>
            <w:r>
              <w:rPr>
                <w:rFonts w:ascii="宋体" w:hAnsi="宋体" w:cs="仿宋_GB2312" w:hint="eastAsia"/>
                <w:kern w:val="0"/>
                <w:szCs w:val="21"/>
              </w:rPr>
              <w:t>分的比例进行扣分，扣完为止；投标报价低于评标基准值的，按每再低于评标基准值</w:t>
            </w:r>
            <w:r>
              <w:rPr>
                <w:rFonts w:ascii="宋体" w:hAnsi="宋体" w:cs="仿宋_GB2312"/>
                <w:kern w:val="0"/>
                <w:szCs w:val="21"/>
              </w:rPr>
              <w:t>1%</w:t>
            </w:r>
            <w:r>
              <w:rPr>
                <w:rFonts w:ascii="宋体" w:hAnsi="宋体" w:cs="仿宋_GB2312" w:hint="eastAsia"/>
                <w:kern w:val="0"/>
                <w:szCs w:val="21"/>
              </w:rPr>
              <w:t>扣</w:t>
            </w:r>
            <w:r>
              <w:rPr>
                <w:rFonts w:ascii="宋体" w:hAnsi="宋体" w:cs="仿宋_GB2312"/>
                <w:kern w:val="0"/>
                <w:szCs w:val="21"/>
              </w:rPr>
              <w:t>0.25</w:t>
            </w:r>
            <w:r>
              <w:rPr>
                <w:rFonts w:ascii="宋体" w:hAnsi="宋体" w:cs="仿宋_GB2312" w:hint="eastAsia"/>
                <w:kern w:val="0"/>
                <w:szCs w:val="21"/>
              </w:rPr>
              <w:t>分的比例从满分中进行扣分，扣完为止。</w:t>
            </w:r>
          </w:p>
        </w:tc>
      </w:tr>
      <w:tr w:rsidR="001C37F6">
        <w:tblPrEx>
          <w:tblBorders>
            <w:top w:val="none" w:sz="0" w:space="0" w:color="auto"/>
            <w:left w:val="none" w:sz="0" w:space="0" w:color="auto"/>
            <w:bottom w:val="none" w:sz="0" w:space="0" w:color="auto"/>
            <w:right w:val="none" w:sz="0" w:space="0" w:color="auto"/>
          </w:tblBorders>
        </w:tblPrEx>
        <w:trPr>
          <w:trHeight w:val="166"/>
        </w:trPr>
        <w:tc>
          <w:tcPr>
            <w:tcW w:w="2024" w:type="dxa"/>
            <w:gridSpan w:val="3"/>
            <w:tcBorders>
              <w:top w:val="single" w:sz="4" w:space="0" w:color="auto"/>
              <w:left w:val="single" w:sz="4" w:space="0" w:color="auto"/>
              <w:bottom w:val="single" w:sz="4" w:space="0" w:color="auto"/>
              <w:right w:val="single" w:sz="4" w:space="0" w:color="auto"/>
            </w:tcBorders>
            <w:vAlign w:val="center"/>
          </w:tcPr>
          <w:p w:rsidR="001C37F6" w:rsidRDefault="001C37F6">
            <w:pPr>
              <w:jc w:val="center"/>
              <w:rPr>
                <w:rFonts w:ascii="宋体"/>
                <w:szCs w:val="21"/>
              </w:rPr>
            </w:pPr>
            <w:r>
              <w:rPr>
                <w:rFonts w:ascii="宋体" w:hAnsi="宋体" w:hint="eastAsia"/>
                <w:szCs w:val="21"/>
              </w:rPr>
              <w:t>中标人的确定</w:t>
            </w:r>
          </w:p>
        </w:tc>
        <w:tc>
          <w:tcPr>
            <w:tcW w:w="7156" w:type="dxa"/>
            <w:gridSpan w:val="5"/>
            <w:tcBorders>
              <w:left w:val="single" w:sz="4" w:space="0" w:color="auto"/>
              <w:bottom w:val="single" w:sz="4" w:space="0" w:color="auto"/>
              <w:right w:val="single" w:sz="4" w:space="0" w:color="auto"/>
            </w:tcBorders>
            <w:vAlign w:val="center"/>
          </w:tcPr>
          <w:p w:rsidR="001C37F6" w:rsidRDefault="001C37F6">
            <w:pPr>
              <w:adjustRightInd w:val="0"/>
              <w:snapToGrid w:val="0"/>
              <w:spacing w:line="360" w:lineRule="exact"/>
              <w:rPr>
                <w:rFonts w:ascii="宋体"/>
                <w:szCs w:val="21"/>
              </w:rPr>
            </w:pPr>
            <w:r>
              <w:rPr>
                <w:rFonts w:ascii="宋体" w:hAnsi="宋体" w:hint="eastAsia"/>
                <w:szCs w:val="21"/>
              </w:rPr>
              <w:t>投标人的最终得分：</w:t>
            </w:r>
          </w:p>
          <w:p w:rsidR="001C37F6" w:rsidRDefault="001C37F6">
            <w:pPr>
              <w:adjustRightInd w:val="0"/>
              <w:snapToGrid w:val="0"/>
              <w:spacing w:line="360" w:lineRule="exact"/>
              <w:rPr>
                <w:rFonts w:ascii="宋体"/>
                <w:szCs w:val="21"/>
              </w:rPr>
            </w:pPr>
            <w:r>
              <w:rPr>
                <w:rFonts w:ascii="宋体" w:hAnsi="宋体"/>
                <w:szCs w:val="21"/>
              </w:rPr>
              <w:t>1</w:t>
            </w:r>
            <w:r>
              <w:rPr>
                <w:rFonts w:ascii="宋体" w:hAnsi="宋体" w:hint="eastAsia"/>
                <w:szCs w:val="21"/>
              </w:rPr>
              <w:t>．评标委员会完成评审后，取全部得分算术平均值，作为该投标人最终得分。</w:t>
            </w:r>
          </w:p>
          <w:p w:rsidR="001C37F6" w:rsidRDefault="001C37F6">
            <w:pPr>
              <w:spacing w:line="360" w:lineRule="auto"/>
              <w:rPr>
                <w:rFonts w:ascii="宋体"/>
                <w:szCs w:val="21"/>
              </w:rPr>
            </w:pPr>
            <w:r>
              <w:rPr>
                <w:rFonts w:ascii="宋体" w:hAnsi="宋体"/>
                <w:szCs w:val="21"/>
              </w:rPr>
              <w:t>2</w:t>
            </w:r>
            <w:r>
              <w:rPr>
                <w:rFonts w:ascii="宋体" w:hAnsi="宋体" w:hint="eastAsia"/>
                <w:szCs w:val="21"/>
              </w:rPr>
              <w:t>．本办法计算过程中分值按四舍五入保留二位小数。</w:t>
            </w:r>
          </w:p>
          <w:p w:rsidR="001C37F6" w:rsidRDefault="001C37F6">
            <w:pPr>
              <w:spacing w:line="360" w:lineRule="auto"/>
            </w:pPr>
            <w:r>
              <w:rPr>
                <w:szCs w:val="21"/>
              </w:rPr>
              <w:t xml:space="preserve">    </w:t>
            </w:r>
            <w:r>
              <w:rPr>
                <w:rFonts w:hint="eastAsia"/>
                <w:szCs w:val="21"/>
              </w:rPr>
              <w:t>评标委员会对通过以上评审的投标人，按最终得分从高到低排序，确定</w:t>
            </w:r>
            <w:r>
              <w:rPr>
                <w:szCs w:val="21"/>
              </w:rPr>
              <w:t>1</w:t>
            </w:r>
            <w:r>
              <w:rPr>
                <w:rFonts w:hint="eastAsia"/>
                <w:szCs w:val="21"/>
              </w:rPr>
              <w:t>至</w:t>
            </w:r>
            <w:r>
              <w:rPr>
                <w:szCs w:val="21"/>
              </w:rPr>
              <w:t>3</w:t>
            </w:r>
            <w:r>
              <w:rPr>
                <w:rFonts w:hint="eastAsia"/>
                <w:szCs w:val="21"/>
              </w:rPr>
              <w:t>名中标候选人。</w:t>
            </w:r>
            <w:r>
              <w:rPr>
                <w:rFonts w:hint="eastAsia"/>
              </w:rPr>
              <w:t>综合评分相等时，以投标报价低的优先；投标报价也相等的，由招标人或者经招标人授权评标委员会自行确定。</w:t>
            </w:r>
          </w:p>
          <w:p w:rsidR="001C37F6" w:rsidRDefault="001C37F6">
            <w:pPr>
              <w:jc w:val="center"/>
              <w:rPr>
                <w:rFonts w:ascii="宋体"/>
                <w:szCs w:val="21"/>
              </w:rPr>
            </w:pPr>
          </w:p>
        </w:tc>
      </w:tr>
    </w:tbl>
    <w:p w:rsidR="001C37F6" w:rsidRDefault="001C37F6">
      <w:pPr>
        <w:pStyle w:val="Heading2"/>
      </w:pPr>
      <w:bookmarkStart w:id="349" w:name="_Toc144974567"/>
      <w:bookmarkStart w:id="350" w:name="_Toc152042377"/>
      <w:bookmarkStart w:id="351" w:name="_Toc152045600"/>
      <w:bookmarkStart w:id="352" w:name="_Toc247514024"/>
      <w:bookmarkStart w:id="353" w:name="_Toc247527625"/>
      <w:bookmarkStart w:id="354" w:name="_Toc12629"/>
      <w:r>
        <w:t xml:space="preserve">1. </w:t>
      </w:r>
      <w:r>
        <w:rPr>
          <w:rFonts w:hint="eastAsia"/>
        </w:rPr>
        <w:t>评标方法</w:t>
      </w:r>
      <w:bookmarkEnd w:id="349"/>
      <w:bookmarkEnd w:id="350"/>
      <w:bookmarkEnd w:id="351"/>
      <w:bookmarkEnd w:id="352"/>
      <w:bookmarkEnd w:id="353"/>
      <w:bookmarkEnd w:id="354"/>
    </w:p>
    <w:p w:rsidR="001C37F6" w:rsidRDefault="001C37F6" w:rsidP="005B69B1">
      <w:pPr>
        <w:spacing w:line="400" w:lineRule="exact"/>
        <w:ind w:firstLineChars="200" w:firstLine="31680"/>
      </w:pPr>
      <w:r>
        <w:rPr>
          <w:rFonts w:hint="eastAsia"/>
        </w:rPr>
        <w:t>本次评标采用综合评估法。评标委员会对满足招标文件实质性要求的投标文件，按照本章第</w:t>
      </w:r>
      <w:r>
        <w:t>2.2</w:t>
      </w:r>
      <w:r>
        <w:rPr>
          <w:rFonts w:hint="eastAsia"/>
        </w:rPr>
        <w:t>款规定的评分标准进行打分，并按得分由高到低顺序推荐中标候选人，或根据招标人授权直接确定中标人，但投标报价低于其成本的除外。综合评分相等时，以投标报价低的优先；投标报价也相等的，由招标人或者经招标人授权评标委员会自行确定。</w:t>
      </w:r>
    </w:p>
    <w:p w:rsidR="001C37F6" w:rsidRDefault="001C37F6">
      <w:pPr>
        <w:pStyle w:val="Heading2"/>
      </w:pPr>
      <w:bookmarkStart w:id="355" w:name="_Toc144974568"/>
      <w:bookmarkStart w:id="356" w:name="_Toc152042378"/>
      <w:bookmarkStart w:id="357" w:name="_Toc152045601"/>
      <w:bookmarkStart w:id="358" w:name="_Toc247514025"/>
      <w:bookmarkStart w:id="359" w:name="_Toc247527626"/>
      <w:bookmarkStart w:id="360" w:name="_Toc14096"/>
      <w:r>
        <w:t xml:space="preserve">2. </w:t>
      </w:r>
      <w:r>
        <w:rPr>
          <w:rFonts w:hint="eastAsia"/>
        </w:rPr>
        <w:t>评审标准</w:t>
      </w:r>
      <w:bookmarkEnd w:id="355"/>
      <w:bookmarkEnd w:id="356"/>
      <w:bookmarkEnd w:id="357"/>
      <w:bookmarkEnd w:id="358"/>
      <w:bookmarkEnd w:id="359"/>
      <w:bookmarkEnd w:id="360"/>
    </w:p>
    <w:p w:rsidR="001C37F6" w:rsidRDefault="001C37F6" w:rsidP="005B69B1">
      <w:pPr>
        <w:pStyle w:val="Heading3"/>
        <w:ind w:firstLine="31680"/>
      </w:pPr>
      <w:bookmarkStart w:id="361" w:name="_Toc144974569"/>
      <w:bookmarkStart w:id="362" w:name="_Toc152042379"/>
      <w:bookmarkStart w:id="363" w:name="_Toc152045602"/>
      <w:bookmarkStart w:id="364" w:name="_Toc247514026"/>
      <w:bookmarkStart w:id="365" w:name="_Toc247527627"/>
      <w:bookmarkStart w:id="366" w:name="_Toc5851"/>
      <w:r>
        <w:rPr>
          <w:rFonts w:ascii="Times New Roman" w:hAnsi="Times New Roman"/>
        </w:rPr>
        <w:t>2.1</w:t>
      </w:r>
      <w:r>
        <w:t xml:space="preserve"> </w:t>
      </w:r>
      <w:r>
        <w:rPr>
          <w:rFonts w:hint="eastAsia"/>
        </w:rPr>
        <w:t>初步评审标准</w:t>
      </w:r>
      <w:bookmarkEnd w:id="361"/>
      <w:bookmarkEnd w:id="362"/>
      <w:bookmarkEnd w:id="363"/>
      <w:bookmarkEnd w:id="364"/>
      <w:bookmarkEnd w:id="365"/>
      <w:bookmarkEnd w:id="366"/>
    </w:p>
    <w:p w:rsidR="001C37F6" w:rsidRDefault="001C37F6" w:rsidP="005B69B1">
      <w:pPr>
        <w:spacing w:line="400" w:lineRule="exact"/>
        <w:ind w:firstLineChars="200" w:firstLine="31680"/>
      </w:pPr>
      <w:r>
        <w:t xml:space="preserve">2.1.1 </w:t>
      </w:r>
      <w:r>
        <w:rPr>
          <w:rFonts w:hint="eastAsia"/>
        </w:rPr>
        <w:t>形式评审标准：见评标办法前附表。</w:t>
      </w:r>
    </w:p>
    <w:p w:rsidR="001C37F6" w:rsidRDefault="001C37F6" w:rsidP="005B69B1">
      <w:pPr>
        <w:spacing w:line="400" w:lineRule="exact"/>
        <w:ind w:firstLineChars="200" w:firstLine="31680"/>
      </w:pPr>
      <w:r>
        <w:t xml:space="preserve">2.1.2 </w:t>
      </w:r>
      <w:r>
        <w:rPr>
          <w:rFonts w:hint="eastAsia"/>
        </w:rPr>
        <w:t>资格评审标准：见评标办法前附表。</w:t>
      </w:r>
    </w:p>
    <w:p w:rsidR="001C37F6" w:rsidRDefault="001C37F6" w:rsidP="005B69B1">
      <w:pPr>
        <w:spacing w:line="400" w:lineRule="exact"/>
        <w:ind w:firstLineChars="200" w:firstLine="31680"/>
      </w:pPr>
      <w:r>
        <w:t xml:space="preserve">2.1.3 </w:t>
      </w:r>
      <w:r>
        <w:rPr>
          <w:rFonts w:hint="eastAsia"/>
        </w:rPr>
        <w:t>响应性评审标准：见评标办法前附表。</w:t>
      </w:r>
    </w:p>
    <w:p w:rsidR="001C37F6" w:rsidRDefault="001C37F6" w:rsidP="005B69B1">
      <w:pPr>
        <w:pStyle w:val="Heading3"/>
        <w:ind w:firstLine="31680"/>
      </w:pPr>
      <w:bookmarkStart w:id="367" w:name="_Toc144974570"/>
      <w:bookmarkStart w:id="368" w:name="_Toc152042380"/>
      <w:bookmarkStart w:id="369" w:name="_Toc152045603"/>
      <w:bookmarkStart w:id="370" w:name="_Toc247514027"/>
      <w:bookmarkStart w:id="371" w:name="_Toc247527628"/>
      <w:bookmarkStart w:id="372" w:name="_Toc22001"/>
      <w:r>
        <w:rPr>
          <w:rFonts w:ascii="Times New Roman" w:hAnsi="Times New Roman"/>
        </w:rPr>
        <w:t>2.2</w:t>
      </w:r>
      <w:r>
        <w:t xml:space="preserve"> </w:t>
      </w:r>
      <w:r>
        <w:rPr>
          <w:rFonts w:hint="eastAsia"/>
        </w:rPr>
        <w:t>分值构成与评分标准</w:t>
      </w:r>
      <w:bookmarkEnd w:id="367"/>
      <w:bookmarkEnd w:id="368"/>
      <w:bookmarkEnd w:id="369"/>
      <w:bookmarkEnd w:id="370"/>
      <w:bookmarkEnd w:id="371"/>
      <w:bookmarkEnd w:id="372"/>
    </w:p>
    <w:p w:rsidR="001C37F6" w:rsidRDefault="001C37F6" w:rsidP="005B69B1">
      <w:pPr>
        <w:spacing w:line="400" w:lineRule="exact"/>
        <w:ind w:firstLineChars="200" w:firstLine="31680"/>
      </w:pPr>
      <w:r>
        <w:t xml:space="preserve">2.2.1 </w:t>
      </w:r>
      <w:r>
        <w:rPr>
          <w:rFonts w:hint="eastAsia"/>
        </w:rPr>
        <w:t>分值构成</w:t>
      </w:r>
    </w:p>
    <w:p w:rsidR="001C37F6" w:rsidRDefault="001C37F6" w:rsidP="005B69B1">
      <w:pPr>
        <w:spacing w:line="400" w:lineRule="exact"/>
        <w:ind w:firstLineChars="200" w:firstLine="31680"/>
      </w:pPr>
      <w:r>
        <w:rPr>
          <w:rFonts w:hint="eastAsia"/>
        </w:rPr>
        <w:t>（</w:t>
      </w:r>
      <w:r>
        <w:t>1</w:t>
      </w:r>
      <w:r>
        <w:rPr>
          <w:rFonts w:hint="eastAsia"/>
        </w:rPr>
        <w:t>）技术部分：见评标办法前附表；</w:t>
      </w:r>
    </w:p>
    <w:p w:rsidR="001C37F6" w:rsidRDefault="001C37F6" w:rsidP="005B69B1">
      <w:pPr>
        <w:spacing w:line="400" w:lineRule="exact"/>
        <w:ind w:firstLineChars="200" w:firstLine="31680"/>
      </w:pPr>
      <w:r>
        <w:rPr>
          <w:rFonts w:hint="eastAsia"/>
        </w:rPr>
        <w:t>（</w:t>
      </w:r>
      <w:r>
        <w:t>2</w:t>
      </w:r>
      <w:r>
        <w:rPr>
          <w:rFonts w:hint="eastAsia"/>
        </w:rPr>
        <w:t>）商务部分：见评标办法前附表。</w:t>
      </w:r>
    </w:p>
    <w:p w:rsidR="001C37F6" w:rsidRDefault="001C37F6" w:rsidP="005B69B1">
      <w:pPr>
        <w:spacing w:line="400" w:lineRule="exact"/>
        <w:ind w:firstLineChars="200" w:firstLine="31680"/>
      </w:pPr>
      <w:r>
        <w:t xml:space="preserve">2.2.4 </w:t>
      </w:r>
      <w:r>
        <w:rPr>
          <w:rFonts w:hint="eastAsia"/>
        </w:rPr>
        <w:t>评分标准</w:t>
      </w:r>
    </w:p>
    <w:p w:rsidR="001C37F6" w:rsidRDefault="001C37F6" w:rsidP="005B69B1">
      <w:pPr>
        <w:spacing w:line="400" w:lineRule="exact"/>
        <w:ind w:firstLineChars="200" w:firstLine="31680"/>
      </w:pPr>
      <w:r>
        <w:rPr>
          <w:rFonts w:hint="eastAsia"/>
        </w:rPr>
        <w:t>（</w:t>
      </w:r>
      <w:r>
        <w:t>1</w:t>
      </w:r>
      <w:r>
        <w:rPr>
          <w:rFonts w:hint="eastAsia"/>
        </w:rPr>
        <w:t>）技术部分评分标准：见评标办法前附表；</w:t>
      </w:r>
    </w:p>
    <w:p w:rsidR="001C37F6" w:rsidRDefault="001C37F6" w:rsidP="005B69B1">
      <w:pPr>
        <w:spacing w:line="400" w:lineRule="exact"/>
        <w:ind w:firstLineChars="200" w:firstLine="31680"/>
      </w:pPr>
      <w:r>
        <w:rPr>
          <w:rFonts w:hint="eastAsia"/>
        </w:rPr>
        <w:t>（</w:t>
      </w:r>
      <w:r>
        <w:t>2</w:t>
      </w:r>
      <w:r>
        <w:rPr>
          <w:rFonts w:hint="eastAsia"/>
        </w:rPr>
        <w:t>）商务部分评分标准：见评标办法前附表。</w:t>
      </w:r>
    </w:p>
    <w:p w:rsidR="001C37F6" w:rsidRDefault="001C37F6" w:rsidP="005B69B1">
      <w:pPr>
        <w:spacing w:line="400" w:lineRule="exact"/>
        <w:ind w:firstLineChars="200" w:firstLine="31680"/>
      </w:pPr>
      <w:r>
        <w:t>2.2.4</w:t>
      </w:r>
      <w:r>
        <w:rPr>
          <w:rFonts w:hint="eastAsia"/>
        </w:rPr>
        <w:t>（</w:t>
      </w:r>
      <w:r>
        <w:t>2</w:t>
      </w:r>
      <w:r>
        <w:rPr>
          <w:rFonts w:hint="eastAsia"/>
        </w:rPr>
        <w:t>）评标基准价计算</w:t>
      </w:r>
    </w:p>
    <w:p w:rsidR="001C37F6" w:rsidRDefault="001C37F6" w:rsidP="005B69B1">
      <w:pPr>
        <w:spacing w:line="400" w:lineRule="exact"/>
        <w:ind w:firstLineChars="200" w:firstLine="31680"/>
      </w:pPr>
      <w:r>
        <w:rPr>
          <w:rFonts w:hint="eastAsia"/>
        </w:rPr>
        <w:t>评标基准价计算方法：见评标办法前附表。</w:t>
      </w:r>
    </w:p>
    <w:p w:rsidR="001C37F6" w:rsidRDefault="001C37F6" w:rsidP="005B69B1">
      <w:pPr>
        <w:spacing w:line="400" w:lineRule="exact"/>
        <w:ind w:firstLineChars="200" w:firstLine="31680"/>
      </w:pPr>
      <w:r>
        <w:t>2.2.4</w:t>
      </w:r>
      <w:r>
        <w:rPr>
          <w:rFonts w:hint="eastAsia"/>
        </w:rPr>
        <w:t>（</w:t>
      </w:r>
      <w:r>
        <w:t>2</w:t>
      </w:r>
      <w:r>
        <w:rPr>
          <w:rFonts w:hint="eastAsia"/>
        </w:rPr>
        <w:t>）</w:t>
      </w:r>
      <w:r>
        <w:t xml:space="preserve"> </w:t>
      </w:r>
      <w:r>
        <w:rPr>
          <w:rFonts w:hint="eastAsia"/>
        </w:rPr>
        <w:t>投标报价的偏差率计算</w:t>
      </w:r>
    </w:p>
    <w:p w:rsidR="001C37F6" w:rsidRDefault="001C37F6" w:rsidP="005B69B1">
      <w:pPr>
        <w:spacing w:line="400" w:lineRule="exact"/>
        <w:ind w:firstLineChars="200" w:firstLine="31680"/>
      </w:pPr>
      <w:r>
        <w:rPr>
          <w:rFonts w:hint="eastAsia"/>
        </w:rPr>
        <w:t>投标报价的偏差率计算公式：见评标办法前附表。</w:t>
      </w:r>
    </w:p>
    <w:p w:rsidR="001C37F6" w:rsidRDefault="001C37F6">
      <w:pPr>
        <w:pStyle w:val="Heading2"/>
      </w:pPr>
      <w:bookmarkStart w:id="373" w:name="_Toc144974571"/>
      <w:bookmarkStart w:id="374" w:name="_Toc152042381"/>
      <w:bookmarkStart w:id="375" w:name="_Toc152045604"/>
      <w:bookmarkStart w:id="376" w:name="_Toc247514028"/>
      <w:bookmarkStart w:id="377" w:name="_Toc247527629"/>
      <w:bookmarkStart w:id="378" w:name="_Toc10489"/>
      <w:r>
        <w:t xml:space="preserve">3. </w:t>
      </w:r>
      <w:r>
        <w:rPr>
          <w:rFonts w:hint="eastAsia"/>
        </w:rPr>
        <w:t>评标程序</w:t>
      </w:r>
      <w:bookmarkEnd w:id="373"/>
      <w:bookmarkEnd w:id="374"/>
      <w:bookmarkEnd w:id="375"/>
      <w:bookmarkEnd w:id="376"/>
      <w:bookmarkEnd w:id="377"/>
      <w:bookmarkEnd w:id="378"/>
    </w:p>
    <w:p w:rsidR="001C37F6" w:rsidRDefault="001C37F6" w:rsidP="005B69B1">
      <w:pPr>
        <w:pStyle w:val="Heading3"/>
        <w:ind w:firstLine="31680"/>
      </w:pPr>
      <w:bookmarkStart w:id="379" w:name="_Toc144974572"/>
      <w:bookmarkStart w:id="380" w:name="_Toc152042382"/>
      <w:bookmarkStart w:id="381" w:name="_Toc152045605"/>
      <w:bookmarkStart w:id="382" w:name="_Toc247514029"/>
      <w:bookmarkStart w:id="383" w:name="_Toc247527630"/>
      <w:bookmarkStart w:id="384" w:name="_Toc15346"/>
      <w:r>
        <w:rPr>
          <w:rFonts w:ascii="Times New Roman" w:hAnsi="Times New Roman"/>
        </w:rPr>
        <w:t>3.1</w:t>
      </w:r>
      <w:r>
        <w:t xml:space="preserve"> </w:t>
      </w:r>
      <w:r>
        <w:rPr>
          <w:rFonts w:hint="eastAsia"/>
        </w:rPr>
        <w:t>初步评审</w:t>
      </w:r>
      <w:bookmarkEnd w:id="379"/>
      <w:bookmarkEnd w:id="380"/>
      <w:bookmarkEnd w:id="381"/>
      <w:bookmarkEnd w:id="382"/>
      <w:bookmarkEnd w:id="383"/>
      <w:bookmarkEnd w:id="384"/>
    </w:p>
    <w:p w:rsidR="001C37F6" w:rsidRDefault="001C37F6" w:rsidP="005B69B1">
      <w:pPr>
        <w:spacing w:line="400" w:lineRule="exact"/>
        <w:ind w:firstLineChars="200" w:firstLine="31680"/>
      </w:pPr>
      <w:r>
        <w:t xml:space="preserve">3.1.1 </w:t>
      </w:r>
      <w:r>
        <w:rPr>
          <w:rFonts w:hint="eastAsia"/>
        </w:rPr>
        <w:t>评标委员会可以要求投标人提交第二章“投标人须知”第</w:t>
      </w:r>
      <w:r>
        <w:t>3.5.1</w:t>
      </w:r>
      <w:r>
        <w:rPr>
          <w:rFonts w:hint="eastAsia"/>
        </w:rPr>
        <w:t>项至第</w:t>
      </w:r>
      <w:r>
        <w:t>3.5.5</w:t>
      </w:r>
      <w:r>
        <w:rPr>
          <w:rFonts w:hint="eastAsia"/>
        </w:rPr>
        <w:t>项规定的有关证明和证件的原件，以便核验。评标委员会依据本章第</w:t>
      </w:r>
      <w:r>
        <w:t>2.1</w:t>
      </w:r>
      <w:r>
        <w:rPr>
          <w:rFonts w:hint="eastAsia"/>
        </w:rPr>
        <w:t>款规定的标准对投标文件进行初步评审。有一项不符合评审标准的，评标委员会应当否决其投标。（适用于未进行资格预审的）</w:t>
      </w:r>
    </w:p>
    <w:p w:rsidR="001C37F6" w:rsidRDefault="001C37F6" w:rsidP="005B69B1">
      <w:pPr>
        <w:spacing w:line="400" w:lineRule="exact"/>
        <w:ind w:firstLineChars="200" w:firstLine="31680"/>
      </w:pPr>
      <w:r>
        <w:t xml:space="preserve">3.1.2 </w:t>
      </w:r>
      <w:r>
        <w:rPr>
          <w:rFonts w:hint="eastAsia"/>
        </w:rPr>
        <w:t>投标人有以下情形之一的，评标委员会应当否决其投标：</w:t>
      </w:r>
    </w:p>
    <w:p w:rsidR="001C37F6" w:rsidRDefault="001C37F6" w:rsidP="005B69B1">
      <w:pPr>
        <w:spacing w:line="400" w:lineRule="exact"/>
        <w:ind w:firstLineChars="200" w:firstLine="31680"/>
      </w:pPr>
      <w:r>
        <w:rPr>
          <w:rFonts w:hint="eastAsia"/>
        </w:rPr>
        <w:t>（</w:t>
      </w:r>
      <w:r>
        <w:t>1</w:t>
      </w:r>
      <w:r>
        <w:rPr>
          <w:rFonts w:hint="eastAsia"/>
        </w:rPr>
        <w:t>）第二章“投标人须知”第</w:t>
      </w:r>
      <w:r>
        <w:t>1.4.3</w:t>
      </w:r>
      <w:r>
        <w:rPr>
          <w:rFonts w:hint="eastAsia"/>
        </w:rPr>
        <w:t>项、第</w:t>
      </w:r>
      <w:r>
        <w:t>1.4.4</w:t>
      </w:r>
      <w:r>
        <w:rPr>
          <w:rFonts w:hint="eastAsia"/>
        </w:rPr>
        <w:t>项规定的任何一种情形的；</w:t>
      </w:r>
    </w:p>
    <w:p w:rsidR="001C37F6" w:rsidRDefault="001C37F6" w:rsidP="005B69B1">
      <w:pPr>
        <w:spacing w:line="400" w:lineRule="exact"/>
        <w:ind w:firstLineChars="200" w:firstLine="31680"/>
      </w:pPr>
      <w:r>
        <w:rPr>
          <w:rFonts w:hint="eastAsia"/>
        </w:rPr>
        <w:t>（</w:t>
      </w:r>
      <w:r>
        <w:t>2</w:t>
      </w:r>
      <w:r>
        <w:rPr>
          <w:rFonts w:hint="eastAsia"/>
        </w:rPr>
        <w:t>）串通投标或弄虚作假或有其他违法行为的；</w:t>
      </w:r>
    </w:p>
    <w:p w:rsidR="001C37F6" w:rsidRDefault="001C37F6" w:rsidP="005B69B1">
      <w:pPr>
        <w:spacing w:line="400" w:lineRule="exact"/>
        <w:ind w:firstLineChars="200" w:firstLine="31680"/>
      </w:pPr>
      <w:r>
        <w:rPr>
          <w:rFonts w:hint="eastAsia"/>
        </w:rPr>
        <w:t>（</w:t>
      </w:r>
      <w:r>
        <w:t>3</w:t>
      </w:r>
      <w:r>
        <w:rPr>
          <w:rFonts w:hint="eastAsia"/>
        </w:rPr>
        <w:t>）不按评标委员会要求澄清、说明或补正的。</w:t>
      </w:r>
    </w:p>
    <w:p w:rsidR="001C37F6" w:rsidRDefault="001C37F6" w:rsidP="005B69B1">
      <w:pPr>
        <w:spacing w:line="400" w:lineRule="exact"/>
        <w:ind w:firstLineChars="200" w:firstLine="31680"/>
      </w:pPr>
      <w:r>
        <w:t xml:space="preserve">3.1.3 </w:t>
      </w:r>
      <w:r>
        <w:rPr>
          <w:rFonts w:hint="eastAsia"/>
        </w:rPr>
        <w:t>投标报价有算术错误的，评标委员会按以下原则对投标报价进行修正，修正的价格经投标人书面确认后具有约束力。投标人不接受修正价格的，评标委员会应当否决其投标。</w:t>
      </w:r>
    </w:p>
    <w:p w:rsidR="001C37F6" w:rsidRDefault="001C37F6" w:rsidP="005B69B1">
      <w:pPr>
        <w:spacing w:line="400" w:lineRule="exact"/>
        <w:ind w:firstLineChars="200" w:firstLine="31680"/>
      </w:pPr>
      <w:bookmarkStart w:id="385" w:name="_Toc152042383"/>
      <w:r>
        <w:rPr>
          <w:rFonts w:hint="eastAsia"/>
        </w:rPr>
        <w:t>（</w:t>
      </w:r>
      <w:r>
        <w:t>1</w:t>
      </w:r>
      <w:r>
        <w:rPr>
          <w:rFonts w:hint="eastAsia"/>
        </w:rPr>
        <w:t>）投标文件中的大写金额与小写金额不一致的，以大写金额为准；</w:t>
      </w:r>
      <w:bookmarkEnd w:id="385"/>
    </w:p>
    <w:p w:rsidR="001C37F6" w:rsidRDefault="001C37F6" w:rsidP="005B69B1">
      <w:pPr>
        <w:spacing w:line="400" w:lineRule="exact"/>
        <w:ind w:firstLineChars="200" w:firstLine="31680"/>
      </w:pPr>
      <w:r>
        <w:rPr>
          <w:rFonts w:hint="eastAsia"/>
        </w:rPr>
        <w:t>（</w:t>
      </w:r>
      <w:r>
        <w:t>2</w:t>
      </w:r>
      <w:r>
        <w:rPr>
          <w:rFonts w:hint="eastAsia"/>
        </w:rPr>
        <w:t>）总价金额与依据单价计算出的结果不一致的，以单价金额为准修正总价，但单价金额小数点有明显错误的除外。</w:t>
      </w:r>
    </w:p>
    <w:p w:rsidR="001C37F6" w:rsidRDefault="001C37F6" w:rsidP="005B69B1">
      <w:pPr>
        <w:pStyle w:val="Heading3"/>
        <w:ind w:firstLine="31680"/>
      </w:pPr>
      <w:bookmarkStart w:id="386" w:name="_Toc144974573"/>
      <w:bookmarkStart w:id="387" w:name="_Toc152042384"/>
      <w:bookmarkStart w:id="388" w:name="_Toc152045606"/>
      <w:bookmarkStart w:id="389" w:name="_Toc247514030"/>
      <w:bookmarkStart w:id="390" w:name="_Toc247527631"/>
      <w:bookmarkStart w:id="391" w:name="_Toc26629"/>
      <w:r>
        <w:rPr>
          <w:rFonts w:ascii="Times New Roman" w:hAnsi="Times New Roman"/>
        </w:rPr>
        <w:t>3.2</w:t>
      </w:r>
      <w:r>
        <w:t xml:space="preserve"> </w:t>
      </w:r>
      <w:r>
        <w:rPr>
          <w:rFonts w:hint="eastAsia"/>
        </w:rPr>
        <w:t>详细评审</w:t>
      </w:r>
      <w:bookmarkEnd w:id="386"/>
      <w:bookmarkEnd w:id="387"/>
      <w:bookmarkEnd w:id="388"/>
      <w:bookmarkEnd w:id="389"/>
      <w:bookmarkEnd w:id="390"/>
      <w:bookmarkEnd w:id="391"/>
    </w:p>
    <w:p w:rsidR="001C37F6" w:rsidRDefault="001C37F6" w:rsidP="005B69B1">
      <w:pPr>
        <w:spacing w:line="400" w:lineRule="exact"/>
        <w:ind w:firstLineChars="200" w:firstLine="31680"/>
      </w:pPr>
      <w:r>
        <w:t xml:space="preserve">3.2.1 </w:t>
      </w:r>
      <w:r>
        <w:rPr>
          <w:rFonts w:hint="eastAsia"/>
        </w:rPr>
        <w:t>评标委员会按本章第</w:t>
      </w:r>
      <w:r>
        <w:t>2.2</w:t>
      </w:r>
      <w:r>
        <w:rPr>
          <w:rFonts w:hint="eastAsia"/>
        </w:rPr>
        <w:t>款规定的量化因素和分值进行打分，并计算出综合评估得分。评标办法前附表对承包人建议书中的设计文件评审有特殊规定的，从其规定。</w:t>
      </w:r>
    </w:p>
    <w:p w:rsidR="001C37F6" w:rsidRDefault="001C37F6" w:rsidP="005B69B1">
      <w:pPr>
        <w:spacing w:line="400" w:lineRule="exact"/>
        <w:ind w:firstLineChars="200" w:firstLine="31680"/>
      </w:pPr>
      <w:r>
        <w:rPr>
          <w:rFonts w:hint="eastAsia"/>
        </w:rPr>
        <w:t>（</w:t>
      </w:r>
      <w:r>
        <w:t>1</w:t>
      </w:r>
      <w:r>
        <w:rPr>
          <w:rFonts w:hint="eastAsia"/>
        </w:rPr>
        <w:t>）按本章第</w:t>
      </w:r>
      <w:r>
        <w:t>2.2.4</w:t>
      </w:r>
      <w:r>
        <w:rPr>
          <w:rFonts w:hint="eastAsia"/>
        </w:rPr>
        <w:t>（</w:t>
      </w:r>
      <w:r>
        <w:t>1</w:t>
      </w:r>
      <w:r>
        <w:rPr>
          <w:rFonts w:hint="eastAsia"/>
        </w:rPr>
        <w:t>）目规定的评审因素和分值对技术部分计算出得分</w:t>
      </w:r>
      <w:r>
        <w:t>A</w:t>
      </w:r>
      <w:r>
        <w:rPr>
          <w:rFonts w:hint="eastAsia"/>
        </w:rPr>
        <w:t>；</w:t>
      </w:r>
      <w:r>
        <w:t xml:space="preserve"> </w:t>
      </w:r>
    </w:p>
    <w:p w:rsidR="001C37F6" w:rsidRDefault="001C37F6" w:rsidP="005B69B1">
      <w:pPr>
        <w:spacing w:line="400" w:lineRule="exact"/>
        <w:ind w:firstLineChars="200" w:firstLine="31680"/>
      </w:pPr>
      <w:r>
        <w:rPr>
          <w:rFonts w:hint="eastAsia"/>
        </w:rPr>
        <w:t>（</w:t>
      </w:r>
      <w:r>
        <w:t>2</w:t>
      </w:r>
      <w:r>
        <w:rPr>
          <w:rFonts w:hint="eastAsia"/>
        </w:rPr>
        <w:t>）按本章第</w:t>
      </w:r>
      <w:r>
        <w:t>2.2.4</w:t>
      </w:r>
      <w:r>
        <w:rPr>
          <w:rFonts w:hint="eastAsia"/>
        </w:rPr>
        <w:t>（</w:t>
      </w:r>
      <w:r>
        <w:t>2</w:t>
      </w:r>
      <w:r>
        <w:rPr>
          <w:rFonts w:hint="eastAsia"/>
        </w:rPr>
        <w:t>）目规定的评审因素和分值对商务部分计算出得分</w:t>
      </w:r>
      <w:r>
        <w:t>B</w:t>
      </w:r>
      <w:r>
        <w:rPr>
          <w:rFonts w:hint="eastAsia"/>
        </w:rPr>
        <w:t>。</w:t>
      </w:r>
    </w:p>
    <w:p w:rsidR="001C37F6" w:rsidRDefault="001C37F6" w:rsidP="005B69B1">
      <w:pPr>
        <w:spacing w:line="400" w:lineRule="exact"/>
        <w:ind w:firstLineChars="200" w:firstLine="31680"/>
      </w:pPr>
      <w:r>
        <w:t xml:space="preserve">3.2.2 </w:t>
      </w:r>
      <w:r>
        <w:rPr>
          <w:rFonts w:hint="eastAsia"/>
        </w:rPr>
        <w:t>评分分值计算保留小数点后两位，小数点后第三位“四舍五入”。</w:t>
      </w:r>
    </w:p>
    <w:p w:rsidR="001C37F6" w:rsidRDefault="001C37F6" w:rsidP="005B69B1">
      <w:pPr>
        <w:spacing w:line="400" w:lineRule="exact"/>
        <w:ind w:firstLineChars="200" w:firstLine="31680"/>
      </w:pPr>
      <w:r>
        <w:t xml:space="preserve">3.2.3 </w:t>
      </w:r>
      <w:r>
        <w:rPr>
          <w:rFonts w:hint="eastAsia"/>
        </w:rPr>
        <w:t>投标人得分</w:t>
      </w:r>
      <w:r>
        <w:t>=A*80%+B*20%</w:t>
      </w:r>
      <w:r>
        <w:rPr>
          <w:rFonts w:hint="eastAsia"/>
        </w:rPr>
        <w:t>。</w:t>
      </w:r>
    </w:p>
    <w:p w:rsidR="001C37F6" w:rsidRDefault="001C37F6" w:rsidP="005B69B1">
      <w:pPr>
        <w:spacing w:line="400" w:lineRule="exact"/>
        <w:ind w:firstLineChars="200" w:firstLine="31680"/>
      </w:pPr>
      <w:r>
        <w:t xml:space="preserve">3.2.4 </w:t>
      </w:r>
      <w:r>
        <w:rPr>
          <w:rFonts w:hint="eastAsia"/>
        </w:rPr>
        <w:t>评标委员会发现投标人的报价明显低于其他投标报价，或者在设有标底时明显低于标底，使得其投标报价可能低于其个别成本的，应当要求该投标人作出书面说明并提供相应的证明材料。投标人不能合理说明或者不能提供相应证明材料的，评标委员会应当认定该投标人以低于成本报价竞标，应当否决其投标。</w:t>
      </w:r>
    </w:p>
    <w:p w:rsidR="001C37F6" w:rsidRDefault="001C37F6" w:rsidP="005B69B1">
      <w:pPr>
        <w:pStyle w:val="Heading3"/>
        <w:ind w:firstLine="31680"/>
      </w:pPr>
      <w:bookmarkStart w:id="392" w:name="_Toc144974575"/>
      <w:bookmarkStart w:id="393" w:name="_Toc152042385"/>
      <w:bookmarkStart w:id="394" w:name="_Toc152045607"/>
      <w:bookmarkStart w:id="395" w:name="_Toc247514031"/>
      <w:bookmarkStart w:id="396" w:name="_Toc247527632"/>
      <w:bookmarkStart w:id="397" w:name="_Toc22849"/>
      <w:r>
        <w:rPr>
          <w:rFonts w:ascii="Times New Roman" w:hAnsi="Times New Roman"/>
        </w:rPr>
        <w:t>3.3</w:t>
      </w:r>
      <w:r>
        <w:t xml:space="preserve"> </w:t>
      </w:r>
      <w:r>
        <w:rPr>
          <w:rFonts w:hint="eastAsia"/>
        </w:rPr>
        <w:t>投标文件的澄清</w:t>
      </w:r>
      <w:bookmarkEnd w:id="392"/>
      <w:r>
        <w:rPr>
          <w:rFonts w:hint="eastAsia"/>
        </w:rPr>
        <w:t>和补正</w:t>
      </w:r>
      <w:bookmarkEnd w:id="393"/>
      <w:bookmarkEnd w:id="394"/>
      <w:bookmarkEnd w:id="395"/>
      <w:bookmarkEnd w:id="396"/>
      <w:bookmarkEnd w:id="397"/>
    </w:p>
    <w:p w:rsidR="001C37F6" w:rsidRDefault="001C37F6" w:rsidP="005B69B1">
      <w:pPr>
        <w:spacing w:line="400" w:lineRule="exact"/>
        <w:ind w:firstLineChars="200" w:firstLine="31680"/>
      </w:pPr>
      <w:r>
        <w:t xml:space="preserve">3.3.1 </w:t>
      </w:r>
      <w:r>
        <w:rPr>
          <w:rFonts w:hint="eastAsia"/>
        </w:rPr>
        <w:t>在评标过程中，评标委员会可以书面形式要求投标人对所提交投标文件中不明确的内容进行书面澄清或说明，或者对细微偏差进行补正。评标委员会不接受投标人主动提出的澄清、说明或补正。</w:t>
      </w:r>
    </w:p>
    <w:p w:rsidR="001C37F6" w:rsidRDefault="001C37F6" w:rsidP="005B69B1">
      <w:pPr>
        <w:spacing w:line="400" w:lineRule="exact"/>
        <w:ind w:firstLineChars="200" w:firstLine="31680"/>
      </w:pPr>
      <w:r>
        <w:t xml:space="preserve">3.3.2 </w:t>
      </w:r>
      <w:r>
        <w:rPr>
          <w:rFonts w:hint="eastAsia"/>
        </w:rPr>
        <w:t>澄清、说明和补正不得改变投标文件的实质性内容。投标人的书面澄清、说明和补正属于投标文件的组成部分。</w:t>
      </w:r>
    </w:p>
    <w:p w:rsidR="001C37F6" w:rsidRDefault="001C37F6" w:rsidP="005B69B1">
      <w:pPr>
        <w:spacing w:line="400" w:lineRule="exact"/>
        <w:ind w:firstLineChars="200" w:firstLine="31680"/>
      </w:pPr>
      <w:r>
        <w:t xml:space="preserve">3.3.3 </w:t>
      </w:r>
      <w:r>
        <w:rPr>
          <w:rFonts w:hint="eastAsia"/>
        </w:rPr>
        <w:t>评标委员会对投标人提交的澄清、说明或补正有疑问的，可以要求投标人进一步澄清、说明或补正，直至满足评标委员会的要求。</w:t>
      </w:r>
    </w:p>
    <w:p w:rsidR="001C37F6" w:rsidRDefault="001C37F6" w:rsidP="005B69B1">
      <w:pPr>
        <w:pStyle w:val="Heading3"/>
        <w:ind w:firstLine="31680"/>
      </w:pPr>
      <w:bookmarkStart w:id="398" w:name="_Toc144974576"/>
      <w:bookmarkStart w:id="399" w:name="_Toc152042386"/>
      <w:bookmarkStart w:id="400" w:name="_Toc152045608"/>
      <w:bookmarkStart w:id="401" w:name="_Toc247514032"/>
      <w:bookmarkStart w:id="402" w:name="_Toc247527633"/>
      <w:bookmarkStart w:id="403" w:name="_Toc30688"/>
      <w:r>
        <w:rPr>
          <w:rFonts w:ascii="Times New Roman" w:hAnsi="Times New Roman"/>
        </w:rPr>
        <w:t>3.4</w:t>
      </w:r>
      <w:r>
        <w:t xml:space="preserve"> </w:t>
      </w:r>
      <w:r>
        <w:rPr>
          <w:rFonts w:hint="eastAsia"/>
        </w:rPr>
        <w:t>评标结果</w:t>
      </w:r>
      <w:bookmarkEnd w:id="398"/>
      <w:bookmarkEnd w:id="399"/>
      <w:bookmarkEnd w:id="400"/>
      <w:bookmarkEnd w:id="401"/>
      <w:bookmarkEnd w:id="402"/>
      <w:bookmarkEnd w:id="403"/>
    </w:p>
    <w:p w:rsidR="001C37F6" w:rsidRDefault="001C37F6" w:rsidP="005B69B1">
      <w:pPr>
        <w:spacing w:line="400" w:lineRule="exact"/>
        <w:ind w:firstLineChars="200" w:firstLine="31680"/>
      </w:pPr>
      <w:r>
        <w:t xml:space="preserve">3.4.1 </w:t>
      </w:r>
      <w:r>
        <w:rPr>
          <w:rFonts w:hint="eastAsia"/>
        </w:rPr>
        <w:t>除第二章“投标人须知”前附表授权直接确定中标人外，评标委员会按照得分由高到低的顺序推荐中标候选人。</w:t>
      </w:r>
    </w:p>
    <w:p w:rsidR="001C37F6" w:rsidRDefault="001C37F6" w:rsidP="005B69B1">
      <w:pPr>
        <w:spacing w:line="400" w:lineRule="exact"/>
        <w:ind w:firstLineChars="200" w:firstLine="31680"/>
      </w:pPr>
      <w:r>
        <w:t xml:space="preserve">3.4.2 </w:t>
      </w:r>
      <w:r>
        <w:rPr>
          <w:rFonts w:hint="eastAsia"/>
        </w:rPr>
        <w:t>评标委员会完成评标后，应当向招标人提交书面评标报告。</w:t>
      </w:r>
    </w:p>
    <w:p w:rsidR="001C37F6" w:rsidRDefault="001C37F6"/>
    <w:p w:rsidR="001C37F6" w:rsidRDefault="001C37F6">
      <w:pPr>
        <w:pStyle w:val="Heading1"/>
      </w:pPr>
      <w:bookmarkStart w:id="404" w:name="_Toc144974577"/>
      <w:bookmarkStart w:id="405" w:name="_Toc152042387"/>
      <w:bookmarkStart w:id="406" w:name="_Toc152045609"/>
      <w:bookmarkStart w:id="407" w:name="_Toc247514033"/>
      <w:bookmarkStart w:id="408" w:name="_Toc247527634"/>
    </w:p>
    <w:p w:rsidR="001C37F6" w:rsidRDefault="001C37F6"/>
    <w:p w:rsidR="001C37F6" w:rsidRDefault="001C37F6"/>
    <w:p w:rsidR="001C37F6" w:rsidRDefault="001C37F6">
      <w:pPr>
        <w:pStyle w:val="Heading1"/>
      </w:pPr>
      <w:r>
        <w:t xml:space="preserve">            </w:t>
      </w:r>
      <w:bookmarkStart w:id="409" w:name="_Toc3328"/>
      <w:r>
        <w:rPr>
          <w:rFonts w:hint="eastAsia"/>
        </w:rPr>
        <w:t>第四章</w:t>
      </w:r>
      <w:r>
        <w:t xml:space="preserve"> </w:t>
      </w:r>
      <w:r>
        <w:rPr>
          <w:rFonts w:hint="eastAsia"/>
        </w:rPr>
        <w:t>合同条款及格式</w:t>
      </w:r>
      <w:bookmarkStart w:id="410" w:name="_Toc184635097"/>
      <w:bookmarkStart w:id="411" w:name="_Toc247514034"/>
      <w:bookmarkStart w:id="412" w:name="_Toc247527635"/>
      <w:bookmarkStart w:id="413" w:name="_Toc144974578"/>
      <w:bookmarkStart w:id="414" w:name="_Toc152042388"/>
      <w:bookmarkStart w:id="415" w:name="_Toc152045610"/>
      <w:bookmarkEnd w:id="404"/>
      <w:bookmarkEnd w:id="405"/>
      <w:bookmarkEnd w:id="406"/>
      <w:bookmarkEnd w:id="407"/>
      <w:bookmarkEnd w:id="408"/>
      <w:bookmarkEnd w:id="409"/>
    </w:p>
    <w:p w:rsidR="001C37F6" w:rsidRDefault="001C37F6">
      <w:pPr>
        <w:pStyle w:val="Heading2"/>
        <w:jc w:val="center"/>
      </w:pPr>
      <w:bookmarkStart w:id="416" w:name="_Toc25306"/>
      <w:r>
        <w:rPr>
          <w:rFonts w:hint="eastAsia"/>
        </w:rPr>
        <w:t>第一节</w:t>
      </w:r>
      <w:r>
        <w:t xml:space="preserve">  </w:t>
      </w:r>
      <w:r>
        <w:rPr>
          <w:rFonts w:hint="eastAsia"/>
        </w:rPr>
        <w:t>通用合同条款</w:t>
      </w:r>
      <w:bookmarkEnd w:id="416"/>
    </w:p>
    <w:p w:rsidR="001C37F6" w:rsidRDefault="001C37F6"/>
    <w:p w:rsidR="001C37F6" w:rsidRDefault="001C37F6">
      <w:pPr>
        <w:pStyle w:val="Heading2"/>
      </w:pPr>
      <w:bookmarkStart w:id="417" w:name="_Toc10507"/>
      <w:r>
        <w:rPr>
          <w:rFonts w:hint="eastAsia"/>
        </w:rPr>
        <w:t>执行建设部、国家工商行政管理总局联合发布的</w:t>
      </w:r>
      <w:r>
        <w:t>GF-2000-0210</w:t>
      </w:r>
      <w:r>
        <w:rPr>
          <w:rFonts w:hint="eastAsia"/>
        </w:rPr>
        <w:t>《建设工程设计合同》文本。招标文件及其补充通知、答疑纪要、中标通知书、中标单位的投标文件均为合同的组成部分。</w:t>
      </w:r>
      <w:bookmarkStart w:id="418" w:name="_Toc184635122"/>
      <w:bookmarkStart w:id="419" w:name="_Toc247514197"/>
      <w:bookmarkStart w:id="420" w:name="_Toc247527798"/>
      <w:bookmarkEnd w:id="410"/>
      <w:bookmarkEnd w:id="411"/>
      <w:bookmarkEnd w:id="412"/>
      <w:bookmarkEnd w:id="417"/>
    </w:p>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Pr>
        <w:pStyle w:val="Heading2"/>
      </w:pPr>
      <w:r>
        <w:rPr>
          <w:b w:val="0"/>
          <w:bCs w:val="0"/>
        </w:rPr>
        <w:t xml:space="preserve">                     </w:t>
      </w:r>
      <w:bookmarkStart w:id="421" w:name="_Toc10474"/>
      <w:r>
        <w:rPr>
          <w:rFonts w:hint="eastAsia"/>
          <w:b w:val="0"/>
          <w:bCs w:val="0"/>
        </w:rPr>
        <w:t>第二节</w:t>
      </w:r>
      <w:r>
        <w:rPr>
          <w:b w:val="0"/>
          <w:bCs w:val="0"/>
        </w:rPr>
        <w:t xml:space="preserve"> </w:t>
      </w:r>
      <w:r>
        <w:rPr>
          <w:rFonts w:hint="eastAsia"/>
          <w:b w:val="0"/>
          <w:bCs w:val="0"/>
        </w:rPr>
        <w:t>专用合同条款</w:t>
      </w:r>
      <w:bookmarkEnd w:id="418"/>
      <w:bookmarkEnd w:id="419"/>
      <w:bookmarkEnd w:id="420"/>
      <w:bookmarkEnd w:id="421"/>
    </w:p>
    <w:p w:rsidR="001C37F6" w:rsidRDefault="001C37F6">
      <w:pPr>
        <w:pStyle w:val="Heading3"/>
        <w:ind w:firstLineChars="0" w:firstLine="0"/>
        <w:jc w:val="center"/>
        <w:rPr>
          <w:rFonts w:ascii="宋体"/>
        </w:rPr>
      </w:pPr>
      <w:bookmarkStart w:id="422" w:name="_Toc324525371"/>
      <w:bookmarkStart w:id="423" w:name="_Toc29922"/>
      <w:r>
        <w:rPr>
          <w:rFonts w:ascii="宋体" w:hint="eastAsia"/>
        </w:rPr>
        <w:t>建设工程设计合同﹝一﹞</w:t>
      </w:r>
      <w:bookmarkEnd w:id="422"/>
      <w:bookmarkEnd w:id="423"/>
    </w:p>
    <w:p w:rsidR="001C37F6" w:rsidRDefault="001C37F6">
      <w:pPr>
        <w:jc w:val="center"/>
        <w:rPr>
          <w:rFonts w:ascii="宋体"/>
          <w:sz w:val="30"/>
          <w:szCs w:val="30"/>
        </w:rPr>
      </w:pPr>
      <w:r>
        <w:rPr>
          <w:rFonts w:ascii="宋体" w:hAnsi="宋体" w:hint="eastAsia"/>
          <w:sz w:val="30"/>
          <w:szCs w:val="30"/>
        </w:rPr>
        <w:t>﹝专业建设工程设计合同﹞</w:t>
      </w:r>
    </w:p>
    <w:p w:rsidR="001C37F6" w:rsidRDefault="001C37F6" w:rsidP="005B69B1">
      <w:pPr>
        <w:ind w:firstLineChars="500" w:firstLine="31680"/>
        <w:rPr>
          <w:rFonts w:ascii="宋体"/>
          <w:b/>
          <w:szCs w:val="21"/>
        </w:rPr>
      </w:pPr>
    </w:p>
    <w:p w:rsidR="001C37F6" w:rsidRDefault="001C37F6" w:rsidP="005B69B1">
      <w:pPr>
        <w:ind w:firstLineChars="500" w:firstLine="31680"/>
        <w:rPr>
          <w:rFonts w:ascii="宋体"/>
          <w:b/>
          <w:szCs w:val="21"/>
        </w:rPr>
      </w:pPr>
    </w:p>
    <w:p w:rsidR="001C37F6" w:rsidRDefault="001C37F6" w:rsidP="005B69B1">
      <w:pPr>
        <w:ind w:firstLineChars="500" w:firstLine="31680"/>
        <w:rPr>
          <w:rFonts w:ascii="宋体"/>
          <w:b/>
          <w:szCs w:val="21"/>
        </w:rPr>
      </w:pPr>
    </w:p>
    <w:p w:rsidR="001C37F6" w:rsidRDefault="001C37F6" w:rsidP="005B69B1">
      <w:pPr>
        <w:ind w:firstLineChars="500" w:firstLine="31680"/>
        <w:rPr>
          <w:rFonts w:ascii="宋体"/>
          <w:b/>
          <w:szCs w:val="21"/>
        </w:rPr>
      </w:pPr>
    </w:p>
    <w:p w:rsidR="001C37F6" w:rsidRDefault="001C37F6" w:rsidP="005B69B1">
      <w:pPr>
        <w:ind w:firstLineChars="500" w:firstLine="31680"/>
        <w:rPr>
          <w:rFonts w:ascii="宋体"/>
          <w:b/>
          <w:szCs w:val="21"/>
        </w:rPr>
      </w:pPr>
    </w:p>
    <w:p w:rsidR="001C37F6" w:rsidRDefault="001C37F6" w:rsidP="005B69B1">
      <w:pPr>
        <w:ind w:firstLineChars="500" w:firstLine="31680"/>
        <w:rPr>
          <w:rFonts w:ascii="宋体"/>
          <w:b/>
          <w:szCs w:val="21"/>
        </w:rPr>
      </w:pPr>
    </w:p>
    <w:p w:rsidR="001C37F6" w:rsidRDefault="001C37F6" w:rsidP="005B69B1">
      <w:pPr>
        <w:ind w:firstLineChars="500" w:firstLine="31680"/>
        <w:rPr>
          <w:rFonts w:ascii="宋体"/>
          <w:b/>
          <w:szCs w:val="21"/>
        </w:rPr>
      </w:pPr>
    </w:p>
    <w:p w:rsidR="001C37F6" w:rsidRDefault="001C37F6" w:rsidP="005B69B1">
      <w:pPr>
        <w:ind w:firstLineChars="500" w:firstLine="31680"/>
        <w:rPr>
          <w:rFonts w:ascii="宋体"/>
          <w:b/>
          <w:szCs w:val="21"/>
        </w:rPr>
      </w:pPr>
    </w:p>
    <w:p w:rsidR="001C37F6" w:rsidRDefault="001C37F6" w:rsidP="005B69B1">
      <w:pPr>
        <w:ind w:firstLineChars="500" w:firstLine="31680"/>
        <w:rPr>
          <w:rFonts w:ascii="宋体"/>
          <w:b/>
          <w:szCs w:val="21"/>
        </w:rPr>
      </w:pPr>
    </w:p>
    <w:p w:rsidR="001C37F6" w:rsidRDefault="001C37F6" w:rsidP="005B69B1">
      <w:pPr>
        <w:ind w:firstLineChars="784" w:firstLine="31680"/>
        <w:rPr>
          <w:rFonts w:ascii="宋体"/>
          <w:b/>
          <w:szCs w:val="21"/>
        </w:rPr>
      </w:pPr>
      <w:r>
        <w:rPr>
          <w:rFonts w:ascii="宋体" w:hAnsi="宋体" w:hint="eastAsia"/>
          <w:b/>
          <w:szCs w:val="21"/>
        </w:rPr>
        <w:t>工程名称：</w:t>
      </w:r>
      <w:r>
        <w:rPr>
          <w:rFonts w:ascii="宋体" w:hAnsi="宋体"/>
          <w:b/>
          <w:szCs w:val="21"/>
          <w:u w:val="single"/>
        </w:rPr>
        <w:t xml:space="preserve">  </w:t>
      </w:r>
      <w:r>
        <w:rPr>
          <w:rFonts w:ascii="宋体" w:hAnsi="宋体"/>
          <w:szCs w:val="21"/>
          <w:u w:val="single"/>
        </w:rPr>
        <w:t xml:space="preserve">                      </w:t>
      </w:r>
      <w:r>
        <w:rPr>
          <w:rFonts w:ascii="宋体" w:hAnsi="宋体"/>
          <w:b/>
          <w:szCs w:val="21"/>
          <w:u w:val="single"/>
        </w:rPr>
        <w:t xml:space="preserve">       </w:t>
      </w:r>
    </w:p>
    <w:p w:rsidR="001C37F6" w:rsidRDefault="001C37F6" w:rsidP="005B69B1">
      <w:pPr>
        <w:ind w:firstLineChars="400" w:firstLine="31680"/>
        <w:rPr>
          <w:rFonts w:ascii="宋体"/>
          <w:b/>
          <w:szCs w:val="21"/>
        </w:rPr>
      </w:pPr>
    </w:p>
    <w:p w:rsidR="001C37F6" w:rsidRDefault="001C37F6" w:rsidP="005B69B1">
      <w:pPr>
        <w:ind w:firstLineChars="500" w:firstLine="31680"/>
        <w:rPr>
          <w:rFonts w:ascii="宋体"/>
          <w:b/>
          <w:szCs w:val="21"/>
        </w:rPr>
      </w:pPr>
      <w:r>
        <w:rPr>
          <w:rFonts w:ascii="宋体" w:hAnsi="宋体"/>
          <w:b/>
          <w:szCs w:val="21"/>
        </w:rPr>
        <w:t xml:space="preserve">      </w:t>
      </w:r>
      <w:r>
        <w:rPr>
          <w:rFonts w:ascii="宋体" w:hAnsi="宋体" w:hint="eastAsia"/>
          <w:b/>
          <w:szCs w:val="21"/>
        </w:rPr>
        <w:t>工程地点：</w:t>
      </w:r>
      <w:r>
        <w:rPr>
          <w:rFonts w:ascii="宋体" w:hAnsi="宋体"/>
          <w:b/>
          <w:szCs w:val="21"/>
          <w:u w:val="single"/>
        </w:rPr>
        <w:t xml:space="preserve">                                 </w:t>
      </w:r>
    </w:p>
    <w:p w:rsidR="001C37F6" w:rsidRDefault="001C37F6">
      <w:pPr>
        <w:rPr>
          <w:rFonts w:ascii="宋体"/>
          <w:b/>
          <w:szCs w:val="21"/>
        </w:rPr>
      </w:pPr>
    </w:p>
    <w:p w:rsidR="001C37F6" w:rsidRDefault="001C37F6" w:rsidP="005B69B1">
      <w:pPr>
        <w:ind w:firstLineChars="794" w:firstLine="31680"/>
        <w:rPr>
          <w:rFonts w:ascii="宋体"/>
          <w:b/>
          <w:szCs w:val="21"/>
        </w:rPr>
      </w:pPr>
      <w:r>
        <w:rPr>
          <w:rFonts w:ascii="宋体" w:hAnsi="宋体" w:hint="eastAsia"/>
          <w:b/>
          <w:szCs w:val="21"/>
        </w:rPr>
        <w:t>合同编号：</w:t>
      </w:r>
      <w:r>
        <w:rPr>
          <w:rFonts w:ascii="宋体" w:hAnsi="宋体"/>
          <w:b/>
          <w:szCs w:val="21"/>
          <w:u w:val="single"/>
        </w:rPr>
        <w:t xml:space="preserve">                              </w:t>
      </w:r>
    </w:p>
    <w:p w:rsidR="001C37F6" w:rsidRDefault="001C37F6" w:rsidP="005B69B1">
      <w:pPr>
        <w:ind w:firstLineChars="200" w:firstLine="31680"/>
        <w:rPr>
          <w:rFonts w:ascii="宋体"/>
          <w:b/>
          <w:szCs w:val="21"/>
        </w:rPr>
      </w:pPr>
    </w:p>
    <w:p w:rsidR="001C37F6" w:rsidRDefault="001C37F6" w:rsidP="005B69B1">
      <w:pPr>
        <w:ind w:firstLineChars="790" w:firstLine="31680"/>
        <w:rPr>
          <w:rFonts w:ascii="宋体"/>
          <w:b/>
          <w:szCs w:val="21"/>
        </w:rPr>
      </w:pPr>
      <w:r>
        <w:rPr>
          <w:rFonts w:ascii="宋体" w:hAnsi="宋体" w:hint="eastAsia"/>
          <w:b/>
          <w:szCs w:val="21"/>
        </w:rPr>
        <w:t>﹝由设计人编填﹞</w:t>
      </w:r>
    </w:p>
    <w:p w:rsidR="001C37F6" w:rsidRDefault="001C37F6" w:rsidP="005B69B1">
      <w:pPr>
        <w:ind w:firstLineChars="400" w:firstLine="31680"/>
        <w:rPr>
          <w:rFonts w:ascii="宋体"/>
          <w:b/>
          <w:szCs w:val="21"/>
        </w:rPr>
      </w:pPr>
    </w:p>
    <w:p w:rsidR="001C37F6" w:rsidRDefault="001C37F6" w:rsidP="005B69B1">
      <w:pPr>
        <w:ind w:firstLineChars="794" w:firstLine="31680"/>
        <w:rPr>
          <w:rFonts w:ascii="宋体"/>
          <w:b/>
          <w:szCs w:val="21"/>
          <w:u w:val="single"/>
        </w:rPr>
      </w:pPr>
      <w:r>
        <w:rPr>
          <w:rFonts w:ascii="宋体" w:hAnsi="宋体" w:hint="eastAsia"/>
          <w:b/>
          <w:szCs w:val="21"/>
        </w:rPr>
        <w:t>设计证书等级：</w:t>
      </w:r>
      <w:r>
        <w:rPr>
          <w:rFonts w:ascii="宋体" w:hAnsi="宋体"/>
          <w:b/>
          <w:szCs w:val="21"/>
          <w:u w:val="single"/>
        </w:rPr>
        <w:t xml:space="preserve">                           </w:t>
      </w:r>
    </w:p>
    <w:p w:rsidR="001C37F6" w:rsidRDefault="001C37F6" w:rsidP="005B69B1">
      <w:pPr>
        <w:ind w:firstLineChars="400" w:firstLine="31680"/>
        <w:rPr>
          <w:rFonts w:ascii="宋体"/>
          <w:b/>
          <w:szCs w:val="21"/>
        </w:rPr>
      </w:pPr>
    </w:p>
    <w:p w:rsidR="001C37F6" w:rsidRDefault="001C37F6" w:rsidP="005B69B1">
      <w:pPr>
        <w:ind w:firstLineChars="794" w:firstLine="31680"/>
        <w:rPr>
          <w:rFonts w:ascii="宋体"/>
          <w:b/>
          <w:szCs w:val="21"/>
          <w:u w:val="single"/>
        </w:rPr>
      </w:pPr>
      <w:r>
        <w:rPr>
          <w:rFonts w:ascii="宋体" w:hAnsi="宋体" w:hint="eastAsia"/>
          <w:b/>
          <w:szCs w:val="21"/>
        </w:rPr>
        <w:t>发包人：</w:t>
      </w:r>
      <w:r>
        <w:rPr>
          <w:rFonts w:ascii="宋体" w:hAnsi="宋体"/>
          <w:b/>
          <w:szCs w:val="21"/>
          <w:u w:val="single"/>
        </w:rPr>
        <w:t xml:space="preserve">     </w:t>
      </w:r>
      <w:r>
        <w:rPr>
          <w:rFonts w:ascii="宋体" w:hAnsi="宋体"/>
          <w:szCs w:val="21"/>
          <w:u w:val="single"/>
        </w:rPr>
        <w:t xml:space="preserve">             </w:t>
      </w:r>
      <w:r>
        <w:rPr>
          <w:rFonts w:ascii="宋体" w:hAnsi="宋体"/>
          <w:b/>
          <w:szCs w:val="21"/>
          <w:u w:val="single"/>
        </w:rPr>
        <w:t xml:space="preserve">               </w:t>
      </w:r>
    </w:p>
    <w:p w:rsidR="001C37F6" w:rsidRDefault="001C37F6" w:rsidP="005B69B1">
      <w:pPr>
        <w:ind w:firstLineChars="400" w:firstLine="31680"/>
        <w:rPr>
          <w:rFonts w:ascii="宋体"/>
          <w:b/>
          <w:szCs w:val="21"/>
        </w:rPr>
      </w:pPr>
    </w:p>
    <w:p w:rsidR="001C37F6" w:rsidRDefault="001C37F6" w:rsidP="005B69B1">
      <w:pPr>
        <w:ind w:firstLineChars="794" w:firstLine="31680"/>
        <w:rPr>
          <w:rFonts w:ascii="宋体"/>
          <w:b/>
          <w:szCs w:val="21"/>
          <w:u w:val="single"/>
        </w:rPr>
      </w:pPr>
      <w:r>
        <w:rPr>
          <w:rFonts w:ascii="宋体" w:hAnsi="宋体" w:hint="eastAsia"/>
          <w:b/>
          <w:szCs w:val="21"/>
        </w:rPr>
        <w:t>设计人：</w:t>
      </w:r>
      <w:r>
        <w:rPr>
          <w:rFonts w:ascii="宋体" w:hAnsi="宋体"/>
          <w:b/>
          <w:szCs w:val="21"/>
          <w:u w:val="single"/>
        </w:rPr>
        <w:t xml:space="preserve">                                 </w:t>
      </w:r>
    </w:p>
    <w:p w:rsidR="001C37F6" w:rsidRDefault="001C37F6" w:rsidP="005B69B1">
      <w:pPr>
        <w:ind w:firstLineChars="400" w:firstLine="31680"/>
        <w:rPr>
          <w:rFonts w:ascii="宋体"/>
          <w:b/>
          <w:szCs w:val="21"/>
        </w:rPr>
      </w:pPr>
    </w:p>
    <w:p w:rsidR="001C37F6" w:rsidRDefault="001C37F6" w:rsidP="005B69B1">
      <w:pPr>
        <w:ind w:firstLineChars="794" w:firstLine="31680"/>
        <w:rPr>
          <w:rFonts w:ascii="宋体"/>
          <w:szCs w:val="21"/>
          <w:u w:val="single"/>
        </w:rPr>
      </w:pPr>
      <w:r>
        <w:rPr>
          <w:rFonts w:ascii="宋体" w:hAnsi="宋体" w:hint="eastAsia"/>
          <w:b/>
          <w:szCs w:val="21"/>
        </w:rPr>
        <w:t>签订日期</w:t>
      </w:r>
      <w:r>
        <w:rPr>
          <w:rFonts w:ascii="宋体" w:hAnsi="宋体" w:hint="eastAsia"/>
          <w:szCs w:val="21"/>
        </w:rPr>
        <w:t>：</w:t>
      </w:r>
      <w:r>
        <w:rPr>
          <w:rFonts w:ascii="宋体" w:hAnsi="宋体"/>
          <w:szCs w:val="21"/>
          <w:u w:val="single"/>
        </w:rPr>
        <w:t xml:space="preserve">                               </w:t>
      </w:r>
    </w:p>
    <w:p w:rsidR="001C37F6" w:rsidRDefault="001C37F6" w:rsidP="005B69B1">
      <w:pPr>
        <w:ind w:firstLineChars="400" w:firstLine="31680"/>
        <w:rPr>
          <w:rFonts w:ascii="宋体"/>
          <w:szCs w:val="21"/>
          <w:u w:val="single"/>
        </w:rPr>
      </w:pPr>
    </w:p>
    <w:p w:rsidR="001C37F6" w:rsidRDefault="001C37F6" w:rsidP="005B69B1">
      <w:pPr>
        <w:ind w:firstLineChars="400" w:firstLine="31680"/>
        <w:rPr>
          <w:rFonts w:ascii="宋体"/>
          <w:szCs w:val="21"/>
          <w:u w:val="single"/>
        </w:rPr>
      </w:pPr>
    </w:p>
    <w:p w:rsidR="001C37F6" w:rsidRDefault="001C37F6" w:rsidP="005B69B1">
      <w:pPr>
        <w:ind w:firstLineChars="400" w:firstLine="31680"/>
        <w:rPr>
          <w:rFonts w:ascii="宋体"/>
          <w:szCs w:val="21"/>
          <w:u w:val="single"/>
        </w:rPr>
      </w:pP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中华人民共和国建设部</w:t>
      </w:r>
    </w:p>
    <w:p w:rsidR="001C37F6" w:rsidRDefault="001C37F6" w:rsidP="005B69B1">
      <w:pPr>
        <w:spacing w:line="360" w:lineRule="auto"/>
        <w:ind w:firstLineChars="400" w:firstLine="31680"/>
        <w:rPr>
          <w:rFonts w:ascii="宋体"/>
          <w:szCs w:val="21"/>
        </w:rPr>
      </w:pPr>
      <w:r>
        <w:rPr>
          <w:rFonts w:ascii="宋体" w:hAnsi="宋体"/>
          <w:szCs w:val="21"/>
        </w:rPr>
        <w:t xml:space="preserve">                                         </w:t>
      </w:r>
      <w:r>
        <w:rPr>
          <w:rFonts w:ascii="宋体" w:hAnsi="宋体" w:hint="eastAsia"/>
          <w:szCs w:val="21"/>
        </w:rPr>
        <w:t>监制</w:t>
      </w:r>
    </w:p>
    <w:p w:rsidR="001C37F6" w:rsidRDefault="001C37F6" w:rsidP="005B69B1">
      <w:pPr>
        <w:spacing w:line="360" w:lineRule="auto"/>
        <w:ind w:firstLineChars="400" w:firstLine="31680"/>
        <w:rPr>
          <w:rFonts w:ascii="宋体"/>
          <w:szCs w:val="21"/>
        </w:rPr>
      </w:pPr>
      <w:r>
        <w:rPr>
          <w:rFonts w:ascii="宋体" w:hAnsi="宋体"/>
          <w:szCs w:val="21"/>
        </w:rPr>
        <w:t xml:space="preserve">               </w:t>
      </w:r>
      <w:r>
        <w:rPr>
          <w:rFonts w:ascii="宋体" w:hAnsi="宋体" w:hint="eastAsia"/>
          <w:szCs w:val="21"/>
        </w:rPr>
        <w:t>国家工商行政管理局</w:t>
      </w:r>
    </w:p>
    <w:p w:rsidR="001C37F6" w:rsidRDefault="001C37F6">
      <w:pPr>
        <w:spacing w:line="360" w:lineRule="auto"/>
        <w:rPr>
          <w:rFonts w:ascii="宋体"/>
          <w:szCs w:val="21"/>
        </w:rPr>
      </w:pPr>
    </w:p>
    <w:p w:rsidR="001C37F6" w:rsidRDefault="001C37F6">
      <w:pPr>
        <w:spacing w:line="360" w:lineRule="auto"/>
        <w:rPr>
          <w:rFonts w:ascii="宋体"/>
          <w:szCs w:val="21"/>
        </w:rPr>
      </w:pPr>
    </w:p>
    <w:p w:rsidR="001C37F6" w:rsidRDefault="001C37F6">
      <w:pPr>
        <w:spacing w:line="360" w:lineRule="auto"/>
        <w:rPr>
          <w:rFonts w:ascii="宋体"/>
          <w:szCs w:val="21"/>
        </w:rPr>
      </w:pPr>
    </w:p>
    <w:p w:rsidR="001C37F6" w:rsidRDefault="001C37F6">
      <w:pPr>
        <w:spacing w:line="360" w:lineRule="auto"/>
        <w:rPr>
          <w:rFonts w:ascii="宋体"/>
          <w:szCs w:val="21"/>
        </w:rPr>
      </w:pPr>
    </w:p>
    <w:p w:rsidR="001C37F6" w:rsidRDefault="001C37F6" w:rsidP="005B69B1">
      <w:pPr>
        <w:spacing w:line="360" w:lineRule="auto"/>
        <w:ind w:firstLineChars="400" w:firstLine="31680"/>
        <w:rPr>
          <w:rFonts w:ascii="宋体"/>
          <w:szCs w:val="21"/>
          <w:u w:val="single"/>
        </w:rPr>
      </w:pPr>
      <w:r>
        <w:rPr>
          <w:rFonts w:ascii="宋体" w:hAnsi="宋体" w:hint="eastAsia"/>
          <w:szCs w:val="21"/>
        </w:rPr>
        <w:t>发包人：</w:t>
      </w:r>
      <w:r>
        <w:rPr>
          <w:rFonts w:ascii="宋体" w:hAnsi="宋体"/>
          <w:szCs w:val="21"/>
          <w:u w:val="single"/>
        </w:rPr>
        <w:t xml:space="preserve">                                                            </w:t>
      </w:r>
    </w:p>
    <w:p w:rsidR="001C37F6" w:rsidRDefault="001C37F6" w:rsidP="005B69B1">
      <w:pPr>
        <w:spacing w:line="360" w:lineRule="auto"/>
        <w:ind w:firstLineChars="400" w:firstLine="31680"/>
        <w:rPr>
          <w:rFonts w:ascii="宋体"/>
          <w:szCs w:val="21"/>
        </w:rPr>
      </w:pPr>
      <w:r>
        <w:rPr>
          <w:rFonts w:ascii="宋体" w:hAnsi="宋体" w:hint="eastAsia"/>
          <w:szCs w:val="21"/>
        </w:rPr>
        <w:t>设计人：</w:t>
      </w:r>
      <w:r>
        <w:rPr>
          <w:rFonts w:ascii="宋体" w:hAnsi="宋体"/>
          <w:szCs w:val="21"/>
          <w:u w:val="single"/>
        </w:rPr>
        <w:t xml:space="preserve">                                                     </w:t>
      </w:r>
      <w:r>
        <w:rPr>
          <w:rFonts w:ascii="宋体" w:hAnsi="宋体"/>
          <w:szCs w:val="21"/>
        </w:rPr>
        <w:t xml:space="preserve">                                                     </w:t>
      </w:r>
    </w:p>
    <w:p w:rsidR="001C37F6" w:rsidRDefault="001C37F6">
      <w:pPr>
        <w:spacing w:line="360" w:lineRule="auto"/>
        <w:jc w:val="left"/>
        <w:rPr>
          <w:rFonts w:ascii="宋体"/>
          <w:szCs w:val="21"/>
        </w:rPr>
      </w:pPr>
      <w:r>
        <w:rPr>
          <w:rFonts w:ascii="宋体" w:hAnsi="宋体"/>
          <w:szCs w:val="21"/>
        </w:rPr>
        <w:t xml:space="preserve">       </w:t>
      </w:r>
      <w:r>
        <w:rPr>
          <w:rFonts w:ascii="宋体" w:hAnsi="宋体" w:hint="eastAsia"/>
          <w:szCs w:val="21"/>
        </w:rPr>
        <w:t>发包人委托设计人承担</w:t>
      </w:r>
      <w:r>
        <w:rPr>
          <w:rFonts w:ascii="宋体" w:hAnsi="宋体"/>
          <w:szCs w:val="21"/>
          <w:u w:val="single"/>
        </w:rPr>
        <w:t xml:space="preserve">                                          </w:t>
      </w:r>
      <w:r>
        <w:rPr>
          <w:rFonts w:ascii="宋体" w:hAnsi="宋体" w:hint="eastAsia"/>
          <w:szCs w:val="21"/>
        </w:rPr>
        <w:t>工程设计，工程地点为</w:t>
      </w:r>
      <w:r>
        <w:rPr>
          <w:rFonts w:ascii="宋体" w:hAnsi="宋体"/>
          <w:szCs w:val="21"/>
          <w:u w:val="single"/>
        </w:rPr>
        <w:t xml:space="preserve">                              </w:t>
      </w:r>
      <w:r>
        <w:rPr>
          <w:rFonts w:ascii="宋体" w:hAnsi="宋体" w:hint="eastAsia"/>
          <w:szCs w:val="21"/>
        </w:rPr>
        <w:t>，经双方协商一致，签订本合同，共同执行。</w:t>
      </w:r>
    </w:p>
    <w:p w:rsidR="001C37F6" w:rsidRDefault="001C37F6">
      <w:pPr>
        <w:numPr>
          <w:ilvl w:val="0"/>
          <w:numId w:val="2"/>
        </w:numPr>
        <w:spacing w:line="360" w:lineRule="auto"/>
        <w:rPr>
          <w:rFonts w:ascii="宋体"/>
          <w:szCs w:val="21"/>
        </w:rPr>
      </w:pPr>
      <w:r>
        <w:rPr>
          <w:rFonts w:ascii="宋体" w:hAnsi="宋体" w:hint="eastAsia"/>
          <w:szCs w:val="21"/>
        </w:rPr>
        <w:t>本合同签订依据</w:t>
      </w:r>
    </w:p>
    <w:p w:rsidR="001C37F6" w:rsidRDefault="001C37F6">
      <w:pPr>
        <w:spacing w:line="360" w:lineRule="auto"/>
        <w:ind w:left="435"/>
        <w:rPr>
          <w:rFonts w:ascii="宋体"/>
          <w:szCs w:val="21"/>
        </w:rPr>
      </w:pPr>
      <w:r>
        <w:rPr>
          <w:rFonts w:ascii="宋体" w:hAnsi="宋体"/>
          <w:szCs w:val="21"/>
        </w:rPr>
        <w:t>1.1</w:t>
      </w:r>
      <w:r>
        <w:rPr>
          <w:rFonts w:ascii="宋体" w:hAnsi="宋体" w:hint="eastAsia"/>
          <w:szCs w:val="21"/>
        </w:rPr>
        <w:t>《中华人民共和国合同法》、《中华人民共和国建筑法》和《建设工程勘察设计市场管理规定》。</w:t>
      </w:r>
    </w:p>
    <w:p w:rsidR="001C37F6" w:rsidRDefault="001C37F6">
      <w:pPr>
        <w:spacing w:line="360" w:lineRule="auto"/>
        <w:ind w:left="435"/>
        <w:rPr>
          <w:rFonts w:ascii="宋体"/>
          <w:szCs w:val="21"/>
        </w:rPr>
      </w:pPr>
      <w:r>
        <w:rPr>
          <w:rFonts w:ascii="宋体" w:hAnsi="宋体"/>
          <w:szCs w:val="21"/>
        </w:rPr>
        <w:t>1.2</w:t>
      </w:r>
      <w:r>
        <w:rPr>
          <w:rFonts w:ascii="宋体" w:hAnsi="宋体" w:hint="eastAsia"/>
          <w:szCs w:val="21"/>
        </w:rPr>
        <w:t>国家及地方有关建设工程勘察设计管理法规和规章。</w:t>
      </w:r>
    </w:p>
    <w:p w:rsidR="001C37F6" w:rsidRDefault="001C37F6">
      <w:pPr>
        <w:spacing w:line="360" w:lineRule="auto"/>
        <w:ind w:left="435"/>
        <w:rPr>
          <w:rFonts w:ascii="宋体"/>
          <w:szCs w:val="21"/>
        </w:rPr>
      </w:pPr>
      <w:r>
        <w:rPr>
          <w:rFonts w:ascii="宋体" w:hAnsi="宋体"/>
          <w:szCs w:val="21"/>
        </w:rPr>
        <w:t>1.3</w:t>
      </w:r>
      <w:r>
        <w:rPr>
          <w:rFonts w:ascii="宋体" w:hAnsi="宋体" w:hint="eastAsia"/>
          <w:szCs w:val="21"/>
        </w:rPr>
        <w:t>建设工程批准文件。</w:t>
      </w:r>
    </w:p>
    <w:p w:rsidR="001C37F6" w:rsidRDefault="001C37F6">
      <w:pPr>
        <w:spacing w:line="360" w:lineRule="auto"/>
        <w:ind w:left="435"/>
        <w:rPr>
          <w:rFonts w:ascii="宋体"/>
          <w:b/>
          <w:szCs w:val="21"/>
        </w:rPr>
      </w:pPr>
      <w:r>
        <w:rPr>
          <w:rFonts w:ascii="宋体" w:hAnsi="宋体" w:hint="eastAsia"/>
          <w:b/>
          <w:szCs w:val="21"/>
        </w:rPr>
        <w:t>第二条</w:t>
      </w:r>
      <w:r>
        <w:rPr>
          <w:rFonts w:ascii="宋体" w:hAnsi="宋体"/>
          <w:b/>
          <w:szCs w:val="21"/>
        </w:rPr>
        <w:t xml:space="preserve">   </w:t>
      </w:r>
      <w:r>
        <w:rPr>
          <w:rFonts w:ascii="宋体" w:hAnsi="宋体" w:hint="eastAsia"/>
          <w:szCs w:val="21"/>
        </w:rPr>
        <w:t>设计依据</w:t>
      </w:r>
    </w:p>
    <w:p w:rsidR="001C37F6" w:rsidRDefault="001C37F6">
      <w:pPr>
        <w:spacing w:line="360" w:lineRule="auto"/>
        <w:ind w:left="435"/>
        <w:rPr>
          <w:rFonts w:ascii="宋体"/>
          <w:szCs w:val="21"/>
        </w:rPr>
      </w:pPr>
      <w:r>
        <w:rPr>
          <w:rFonts w:ascii="宋体" w:hAnsi="宋体"/>
          <w:szCs w:val="21"/>
        </w:rPr>
        <w:t>2.1</w:t>
      </w:r>
      <w:r>
        <w:rPr>
          <w:rFonts w:ascii="宋体" w:hAnsi="宋体" w:hint="eastAsia"/>
          <w:szCs w:val="21"/>
        </w:rPr>
        <w:t>发包人给设计人的委托书或设计中标文件</w:t>
      </w:r>
    </w:p>
    <w:p w:rsidR="001C37F6" w:rsidRDefault="001C37F6">
      <w:pPr>
        <w:spacing w:line="360" w:lineRule="auto"/>
        <w:ind w:left="435"/>
        <w:rPr>
          <w:rFonts w:ascii="宋体"/>
          <w:szCs w:val="21"/>
        </w:rPr>
      </w:pPr>
      <w:r>
        <w:rPr>
          <w:rFonts w:ascii="宋体" w:hAnsi="宋体"/>
          <w:szCs w:val="21"/>
        </w:rPr>
        <w:t>2.2</w:t>
      </w:r>
      <w:r>
        <w:rPr>
          <w:rFonts w:ascii="宋体" w:hAnsi="宋体" w:hint="eastAsia"/>
          <w:szCs w:val="21"/>
        </w:rPr>
        <w:t>发包人提交的基础资料；</w:t>
      </w:r>
    </w:p>
    <w:p w:rsidR="001C37F6" w:rsidRDefault="001C37F6">
      <w:pPr>
        <w:spacing w:line="360" w:lineRule="auto"/>
        <w:ind w:left="435"/>
        <w:rPr>
          <w:rFonts w:ascii="宋体"/>
          <w:szCs w:val="21"/>
        </w:rPr>
      </w:pPr>
      <w:r>
        <w:rPr>
          <w:rFonts w:ascii="宋体" w:hAnsi="宋体"/>
          <w:szCs w:val="21"/>
        </w:rPr>
        <w:t>2.3</w:t>
      </w:r>
      <w:r>
        <w:rPr>
          <w:rFonts w:ascii="宋体" w:hAnsi="宋体" w:hint="eastAsia"/>
          <w:szCs w:val="21"/>
        </w:rPr>
        <w:t>设计人采用的主要技术标准是：</w:t>
      </w:r>
    </w:p>
    <w:p w:rsidR="001C37F6" w:rsidRDefault="001C37F6">
      <w:pPr>
        <w:spacing w:line="360" w:lineRule="auto"/>
        <w:rPr>
          <w:rFonts w:ascii="宋体"/>
          <w:szCs w:val="21"/>
          <w:u w:val="single"/>
        </w:rPr>
      </w:pPr>
      <w:r>
        <w:rPr>
          <w:rFonts w:ascii="宋体" w:hAnsi="宋体"/>
          <w:szCs w:val="21"/>
          <w:u w:val="single"/>
        </w:rPr>
        <w:t xml:space="preserve">            </w:t>
      </w:r>
      <w:r>
        <w:rPr>
          <w:rFonts w:ascii="宋体" w:hAnsi="宋体" w:hint="eastAsia"/>
          <w:szCs w:val="21"/>
          <w:u w:val="single"/>
        </w:rPr>
        <w:t>由设计人填写</w:t>
      </w:r>
      <w:r>
        <w:rPr>
          <w:rFonts w:ascii="宋体" w:hAnsi="宋体"/>
          <w:szCs w:val="21"/>
          <w:u w:val="single"/>
        </w:rPr>
        <w:t xml:space="preserve">                                                       </w:t>
      </w:r>
    </w:p>
    <w:p w:rsidR="001C37F6" w:rsidRDefault="001C37F6">
      <w:pPr>
        <w:spacing w:line="360" w:lineRule="auto"/>
        <w:rPr>
          <w:rFonts w:ascii="宋体"/>
          <w:szCs w:val="21"/>
          <w:u w:val="single"/>
        </w:rPr>
      </w:pPr>
      <w:r>
        <w:rPr>
          <w:rFonts w:ascii="宋体" w:hAnsi="宋体"/>
          <w:szCs w:val="21"/>
          <w:u w:val="single"/>
        </w:rPr>
        <w:t xml:space="preserve">                                                                               </w:t>
      </w:r>
    </w:p>
    <w:p w:rsidR="001C37F6" w:rsidRDefault="001C37F6">
      <w:pPr>
        <w:spacing w:line="360" w:lineRule="auto"/>
        <w:rPr>
          <w:rFonts w:ascii="宋体"/>
          <w:szCs w:val="21"/>
          <w:u w:val="single"/>
        </w:rPr>
      </w:pPr>
      <w:r>
        <w:rPr>
          <w:rFonts w:ascii="宋体" w:hAnsi="宋体"/>
          <w:szCs w:val="21"/>
          <w:u w:val="single"/>
        </w:rPr>
        <w:t xml:space="preserve">                                                                               </w:t>
      </w:r>
    </w:p>
    <w:p w:rsidR="001C37F6" w:rsidRDefault="001C37F6" w:rsidP="005B69B1">
      <w:pPr>
        <w:spacing w:line="360" w:lineRule="auto"/>
        <w:ind w:firstLineChars="250" w:firstLine="31680"/>
        <w:rPr>
          <w:rFonts w:ascii="宋体"/>
          <w:szCs w:val="21"/>
        </w:rPr>
      </w:pPr>
      <w:r>
        <w:rPr>
          <w:rFonts w:ascii="宋体" w:hAnsi="宋体" w:hint="eastAsia"/>
          <w:b/>
          <w:szCs w:val="21"/>
        </w:rPr>
        <w:t>第三条</w:t>
      </w:r>
      <w:r>
        <w:rPr>
          <w:rFonts w:ascii="宋体" w:hAnsi="宋体"/>
          <w:szCs w:val="21"/>
        </w:rPr>
        <w:t xml:space="preserve">  </w:t>
      </w:r>
      <w:r>
        <w:rPr>
          <w:rFonts w:ascii="宋体" w:hAnsi="宋体" w:hint="eastAsia"/>
          <w:szCs w:val="21"/>
        </w:rPr>
        <w:t>合同文件的优先次序</w:t>
      </w:r>
    </w:p>
    <w:p w:rsidR="001C37F6" w:rsidRDefault="001C37F6" w:rsidP="005B69B1">
      <w:pPr>
        <w:spacing w:line="360" w:lineRule="auto"/>
        <w:ind w:firstLineChars="200" w:firstLine="31680"/>
        <w:rPr>
          <w:rFonts w:ascii="宋体"/>
          <w:szCs w:val="21"/>
        </w:rPr>
      </w:pPr>
      <w:r>
        <w:rPr>
          <w:rFonts w:ascii="宋体" w:hAnsi="宋体" w:hint="eastAsia"/>
          <w:szCs w:val="21"/>
        </w:rPr>
        <w:t>构成本合同的文件可视为是能互相说明的，如果合同文件存在歧义或不一致，则根据如下优先次序来判断：</w:t>
      </w:r>
    </w:p>
    <w:p w:rsidR="001C37F6" w:rsidRDefault="001C37F6" w:rsidP="005B69B1">
      <w:pPr>
        <w:spacing w:line="360" w:lineRule="auto"/>
        <w:ind w:leftChars="207" w:left="31680" w:firstLineChars="50" w:firstLine="31680"/>
        <w:rPr>
          <w:rFonts w:ascii="宋体"/>
          <w:szCs w:val="21"/>
        </w:rPr>
      </w:pPr>
      <w:r>
        <w:rPr>
          <w:rFonts w:ascii="宋体" w:hAnsi="宋体"/>
          <w:szCs w:val="21"/>
        </w:rPr>
        <w:t>3.1</w:t>
      </w:r>
      <w:r>
        <w:rPr>
          <w:rFonts w:ascii="宋体" w:hAnsi="宋体" w:hint="eastAsia"/>
          <w:szCs w:val="21"/>
        </w:rPr>
        <w:t>合同书</w:t>
      </w:r>
    </w:p>
    <w:p w:rsidR="001C37F6" w:rsidRDefault="001C37F6" w:rsidP="005B69B1">
      <w:pPr>
        <w:spacing w:line="360" w:lineRule="auto"/>
        <w:ind w:leftChars="207" w:left="31680" w:firstLineChars="50" w:firstLine="31680"/>
        <w:rPr>
          <w:rFonts w:ascii="宋体"/>
          <w:szCs w:val="21"/>
        </w:rPr>
      </w:pPr>
      <w:r>
        <w:rPr>
          <w:rFonts w:ascii="宋体" w:hAnsi="宋体"/>
          <w:szCs w:val="21"/>
        </w:rPr>
        <w:t>3.2</w:t>
      </w:r>
      <w:r>
        <w:rPr>
          <w:rFonts w:ascii="宋体" w:hAnsi="宋体" w:hint="eastAsia"/>
          <w:szCs w:val="21"/>
        </w:rPr>
        <w:t>中标函﹝文件﹞</w:t>
      </w:r>
    </w:p>
    <w:p w:rsidR="001C37F6" w:rsidRDefault="001C37F6" w:rsidP="005B69B1">
      <w:pPr>
        <w:spacing w:line="360" w:lineRule="auto"/>
        <w:ind w:leftChars="207" w:left="31680" w:firstLineChars="50" w:firstLine="31680"/>
        <w:rPr>
          <w:rFonts w:ascii="宋体"/>
          <w:szCs w:val="21"/>
        </w:rPr>
      </w:pPr>
      <w:r>
        <w:rPr>
          <w:rFonts w:ascii="宋体" w:hAnsi="宋体"/>
          <w:szCs w:val="21"/>
        </w:rPr>
        <w:t>3.3</w:t>
      </w:r>
      <w:r>
        <w:rPr>
          <w:rFonts w:ascii="宋体" w:hAnsi="宋体" w:hint="eastAsia"/>
          <w:szCs w:val="21"/>
        </w:rPr>
        <w:t>发包人要求及委托书</w:t>
      </w:r>
    </w:p>
    <w:p w:rsidR="001C37F6" w:rsidRDefault="001C37F6" w:rsidP="005B69B1">
      <w:pPr>
        <w:spacing w:line="360" w:lineRule="auto"/>
        <w:ind w:leftChars="207" w:left="31680" w:firstLineChars="50" w:firstLine="31680"/>
        <w:rPr>
          <w:rFonts w:ascii="宋体"/>
          <w:szCs w:val="21"/>
        </w:rPr>
      </w:pPr>
      <w:r>
        <w:rPr>
          <w:rFonts w:ascii="宋体" w:hAnsi="宋体"/>
          <w:szCs w:val="21"/>
        </w:rPr>
        <w:t>3.4</w:t>
      </w:r>
      <w:r>
        <w:rPr>
          <w:rFonts w:ascii="宋体" w:hAnsi="宋体" w:hint="eastAsia"/>
          <w:szCs w:val="21"/>
        </w:rPr>
        <w:t>投标书</w:t>
      </w:r>
    </w:p>
    <w:p w:rsidR="001C37F6" w:rsidRDefault="001C37F6" w:rsidP="005B69B1">
      <w:pPr>
        <w:numPr>
          <w:ilvl w:val="0"/>
          <w:numId w:val="3"/>
        </w:numPr>
        <w:spacing w:line="360" w:lineRule="auto"/>
        <w:ind w:firstLineChars="249" w:firstLine="31680"/>
        <w:rPr>
          <w:rFonts w:ascii="宋体"/>
          <w:szCs w:val="21"/>
        </w:rPr>
      </w:pPr>
      <w:r>
        <w:rPr>
          <w:rFonts w:ascii="宋体" w:hAnsi="宋体"/>
          <w:szCs w:val="21"/>
        </w:rPr>
        <w:t xml:space="preserve"> </w:t>
      </w:r>
      <w:r>
        <w:rPr>
          <w:rFonts w:ascii="宋体" w:hAnsi="宋体" w:hint="eastAsia"/>
          <w:szCs w:val="21"/>
        </w:rPr>
        <w:t>本合同项目的名称、阶段、投资及规模、设计内容：</w:t>
      </w:r>
    </w:p>
    <w:p w:rsidR="001C37F6" w:rsidRDefault="001C37F6">
      <w:pPr>
        <w:spacing w:line="360" w:lineRule="auto"/>
        <w:rPr>
          <w:rFonts w:ascii="宋体"/>
          <w:szCs w:val="21"/>
        </w:rPr>
      </w:pP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详见招标任务书</w:t>
      </w:r>
    </w:p>
    <w:p w:rsidR="001C37F6" w:rsidRDefault="001C37F6">
      <w:pPr>
        <w:spacing w:line="360" w:lineRule="auto"/>
        <w:rPr>
          <w:rFonts w:ascii="宋体"/>
          <w:szCs w:val="21"/>
        </w:rPr>
      </w:pPr>
    </w:p>
    <w:p w:rsidR="001C37F6" w:rsidRDefault="001C37F6">
      <w:pPr>
        <w:rPr>
          <w:rFonts w:ascii="宋体"/>
          <w:b/>
          <w:sz w:val="24"/>
          <w:szCs w:val="32"/>
        </w:rPr>
      </w:pPr>
      <w:r>
        <w:rPr>
          <w:rFonts w:ascii="宋体" w:hAnsi="宋体"/>
          <w:szCs w:val="21"/>
          <w:u w:val="single"/>
        </w:rPr>
        <w:t xml:space="preserve">   </w:t>
      </w:r>
      <w:r>
        <w:rPr>
          <w:rFonts w:ascii="宋体" w:hAnsi="宋体" w:cs="宋体"/>
          <w:kern w:val="0"/>
          <w:szCs w:val="21"/>
          <w:u w:val="single"/>
        </w:rPr>
        <w:t xml:space="preserve">                                                                           </w:t>
      </w:r>
    </w:p>
    <w:p w:rsidR="001C37F6" w:rsidRDefault="001C37F6">
      <w:pPr>
        <w:numPr>
          <w:ilvl w:val="0"/>
          <w:numId w:val="4"/>
        </w:numPr>
        <w:spacing w:line="360" w:lineRule="auto"/>
        <w:rPr>
          <w:rFonts w:ascii="宋体"/>
          <w:szCs w:val="21"/>
        </w:rPr>
      </w:pPr>
      <w:r>
        <w:rPr>
          <w:rFonts w:ascii="宋体" w:hAnsi="宋体" w:hint="eastAsia"/>
          <w:szCs w:val="21"/>
        </w:rPr>
        <w:t>发包人向设计人提交的有关资料、文件及时间</w:t>
      </w:r>
    </w:p>
    <w:p w:rsidR="001C37F6" w:rsidRDefault="001C37F6">
      <w:pPr>
        <w:spacing w:line="360" w:lineRule="auto"/>
        <w:ind w:left="540"/>
        <w:rPr>
          <w:rFonts w:ascii="宋体"/>
          <w:szCs w:val="21"/>
          <w:u w:val="single"/>
        </w:rPr>
      </w:pPr>
      <w:r>
        <w:rPr>
          <w:rFonts w:ascii="宋体" w:hAnsi="宋体"/>
          <w:szCs w:val="21"/>
          <w:u w:val="single"/>
        </w:rPr>
        <w:t xml:space="preserve">       </w:t>
      </w:r>
      <w:r>
        <w:rPr>
          <w:rFonts w:ascii="宋体" w:hAnsi="宋体" w:hint="eastAsia"/>
          <w:szCs w:val="21"/>
          <w:u w:val="single"/>
        </w:rPr>
        <w:t>发包人与设计人签订合同后二日内</w:t>
      </w:r>
      <w:r>
        <w:rPr>
          <w:rFonts w:ascii="宋体" w:hAnsi="宋体"/>
          <w:szCs w:val="21"/>
          <w:u w:val="single"/>
        </w:rPr>
        <w:t xml:space="preserve">                                    </w:t>
      </w:r>
    </w:p>
    <w:p w:rsidR="001C37F6" w:rsidRDefault="001C37F6">
      <w:pPr>
        <w:numPr>
          <w:ilvl w:val="0"/>
          <w:numId w:val="4"/>
        </w:numPr>
        <w:spacing w:line="360" w:lineRule="auto"/>
        <w:rPr>
          <w:rFonts w:ascii="宋体"/>
          <w:szCs w:val="21"/>
        </w:rPr>
      </w:pPr>
      <w:r>
        <w:rPr>
          <w:rFonts w:ascii="宋体" w:hAnsi="宋体" w:hint="eastAsia"/>
          <w:szCs w:val="21"/>
        </w:rPr>
        <w:t>设计人向发包人交付的设计文件、份数、地点及时间</w:t>
      </w:r>
    </w:p>
    <w:p w:rsidR="001C37F6" w:rsidRDefault="001C37F6">
      <w:pPr>
        <w:numPr>
          <w:ilvl w:val="0"/>
          <w:numId w:val="4"/>
        </w:numPr>
        <w:spacing w:line="360" w:lineRule="auto"/>
        <w:rPr>
          <w:rFonts w:ascii="宋体"/>
          <w:szCs w:val="21"/>
          <w:u w:val="single"/>
        </w:rPr>
      </w:pPr>
      <w:r>
        <w:rPr>
          <w:rFonts w:ascii="宋体" w:hAnsi="宋体" w:hint="eastAsia"/>
          <w:szCs w:val="21"/>
        </w:rPr>
        <w:t>预付款：预付款额度和预付办法：</w:t>
      </w:r>
      <w:r>
        <w:rPr>
          <w:rFonts w:ascii="宋体" w:hAnsi="宋体"/>
          <w:szCs w:val="21"/>
        </w:rPr>
        <w:t xml:space="preserve"> </w:t>
      </w:r>
      <w:r>
        <w:rPr>
          <w:rFonts w:ascii="宋体" w:hAnsi="宋体"/>
          <w:szCs w:val="21"/>
          <w:u w:val="single"/>
        </w:rPr>
        <w:t xml:space="preserve"> </w:t>
      </w:r>
      <w:r>
        <w:rPr>
          <w:rFonts w:ascii="宋体" w:hAnsi="宋体" w:hint="eastAsia"/>
          <w:szCs w:val="21"/>
          <w:u w:val="single"/>
        </w:rPr>
        <w:t>无</w:t>
      </w:r>
      <w:r>
        <w:rPr>
          <w:rFonts w:ascii="宋体" w:hAnsi="宋体"/>
          <w:szCs w:val="21"/>
          <w:u w:val="single"/>
        </w:rPr>
        <w:t xml:space="preserve"> </w:t>
      </w:r>
    </w:p>
    <w:p w:rsidR="001C37F6" w:rsidRDefault="001C37F6">
      <w:pPr>
        <w:numPr>
          <w:ilvl w:val="0"/>
          <w:numId w:val="4"/>
        </w:numPr>
        <w:spacing w:line="360" w:lineRule="auto"/>
        <w:rPr>
          <w:rFonts w:ascii="宋体" w:cs="宋体"/>
          <w:szCs w:val="21"/>
        </w:rPr>
      </w:pPr>
      <w:r>
        <w:rPr>
          <w:rFonts w:ascii="宋体" w:hAnsi="宋体"/>
          <w:szCs w:val="21"/>
        </w:rPr>
        <w:t>1</w:t>
      </w:r>
      <w:r>
        <w:rPr>
          <w:rFonts w:ascii="宋体" w:hAnsi="宋体" w:hint="eastAsia"/>
          <w:szCs w:val="21"/>
        </w:rPr>
        <w:t>、工期及支付方式：</w:t>
      </w:r>
    </w:p>
    <w:p w:rsidR="001C37F6" w:rsidRDefault="001C37F6">
      <w:pPr>
        <w:autoSpaceDN w:val="0"/>
        <w:spacing w:line="360" w:lineRule="atLeast"/>
        <w:jc w:val="left"/>
        <w:rPr>
          <w:rFonts w:ascii="宋体" w:cs="宋体"/>
          <w:szCs w:val="21"/>
        </w:rPr>
      </w:pPr>
      <w:r>
        <w:rPr>
          <w:rFonts w:ascii="宋体" w:hAnsi="宋体"/>
          <w:szCs w:val="21"/>
        </w:rPr>
        <w:t xml:space="preserve">     </w:t>
      </w:r>
      <w:r>
        <w:rPr>
          <w:rFonts w:ascii="宋体" w:hAnsi="宋体" w:hint="eastAsia"/>
          <w:szCs w:val="21"/>
        </w:rPr>
        <w:t>（</w:t>
      </w:r>
      <w:r>
        <w:rPr>
          <w:rFonts w:ascii="宋体" w:hAnsi="宋体"/>
          <w:szCs w:val="21"/>
        </w:rPr>
        <w:t>1</w:t>
      </w:r>
      <w:r>
        <w:rPr>
          <w:rFonts w:ascii="宋体" w:hAnsi="宋体" w:hint="eastAsia"/>
          <w:szCs w:val="21"/>
        </w:rPr>
        <w:t>）</w:t>
      </w:r>
      <w:r>
        <w:rPr>
          <w:rFonts w:hint="eastAsia"/>
          <w:szCs w:val="21"/>
        </w:rPr>
        <w:t>工期：</w:t>
      </w:r>
      <w:r>
        <w:rPr>
          <w:szCs w:val="21"/>
        </w:rPr>
        <w:t xml:space="preserve"> 70</w:t>
      </w:r>
      <w:r>
        <w:rPr>
          <w:rFonts w:hint="eastAsia"/>
          <w:szCs w:val="21"/>
        </w:rPr>
        <w:t>日历天</w:t>
      </w:r>
      <w:r>
        <w:rPr>
          <w:rFonts w:ascii="宋体" w:hAnsi="宋体" w:cs="宋体" w:hint="eastAsia"/>
          <w:szCs w:val="21"/>
        </w:rPr>
        <w:t>（以合同签订之日起计，</w:t>
      </w:r>
      <w:r>
        <w:rPr>
          <w:rFonts w:ascii="宋体" w:hAnsi="宋体" w:cs="宋体"/>
          <w:szCs w:val="21"/>
        </w:rPr>
        <w:t>30</w:t>
      </w:r>
      <w:r>
        <w:rPr>
          <w:rFonts w:ascii="宋体" w:hAnsi="宋体" w:cs="宋体" w:hint="eastAsia"/>
          <w:szCs w:val="21"/>
        </w:rPr>
        <w:t>日历天内完成并单体建筑全部施工图和设备技术规格文件。</w:t>
      </w:r>
    </w:p>
    <w:p w:rsidR="001C37F6" w:rsidRDefault="001C37F6">
      <w:pPr>
        <w:autoSpaceDN w:val="0"/>
        <w:spacing w:line="360" w:lineRule="atLeast"/>
        <w:jc w:val="left"/>
        <w:rPr>
          <w:rFonts w:hAnsi="宋体"/>
          <w:szCs w:val="21"/>
        </w:rPr>
      </w:pPr>
      <w:r>
        <w:rPr>
          <w:rFonts w:ascii="宋体" w:hAnsi="宋体" w:cs="宋体"/>
          <w:szCs w:val="21"/>
        </w:rPr>
        <w:t xml:space="preserve">     </w:t>
      </w:r>
      <w:r>
        <w:rPr>
          <w:rFonts w:ascii="宋体" w:hAnsi="宋体" w:cs="宋体" w:hint="eastAsia"/>
          <w:szCs w:val="21"/>
        </w:rPr>
        <w:t>（</w:t>
      </w:r>
      <w:r>
        <w:rPr>
          <w:rFonts w:ascii="宋体" w:hAnsi="宋体" w:cs="宋体"/>
          <w:szCs w:val="21"/>
        </w:rPr>
        <w:t>2</w:t>
      </w:r>
      <w:r>
        <w:rPr>
          <w:rFonts w:ascii="宋体" w:hAnsi="宋体" w:cs="宋体" w:hint="eastAsia"/>
          <w:szCs w:val="21"/>
        </w:rPr>
        <w:t>）</w:t>
      </w:r>
      <w:r>
        <w:rPr>
          <w:rFonts w:hAnsi="宋体"/>
          <w:szCs w:val="21"/>
        </w:rPr>
        <w:t xml:space="preserve"> </w:t>
      </w:r>
      <w:r>
        <w:rPr>
          <w:rFonts w:hAnsi="宋体" w:hint="eastAsia"/>
          <w:szCs w:val="21"/>
        </w:rPr>
        <w:t>支付方式：</w:t>
      </w:r>
      <w:r>
        <w:rPr>
          <w:rFonts w:ascii="宋体" w:hAnsi="宋体" w:cs="宋体" w:hint="eastAsia"/>
          <w:szCs w:val="21"/>
        </w:rPr>
        <w:t>合同签订后</w:t>
      </w:r>
      <w:r>
        <w:rPr>
          <w:rFonts w:ascii="宋体" w:hAnsi="宋体" w:cs="宋体"/>
          <w:szCs w:val="21"/>
        </w:rPr>
        <w:t>40</w:t>
      </w:r>
      <w:r>
        <w:rPr>
          <w:rFonts w:ascii="宋体" w:hAnsi="宋体" w:cs="宋体" w:hint="eastAsia"/>
          <w:szCs w:val="21"/>
        </w:rPr>
        <w:t>日历天内完成修改后的总平图、方案优化设计文件通过规委会、上级相关主管部门专业评审和发包方同意</w:t>
      </w:r>
      <w:r>
        <w:rPr>
          <w:rFonts w:ascii="宋体" w:cs="宋体"/>
          <w:szCs w:val="21"/>
        </w:rPr>
        <w:t>.</w:t>
      </w:r>
      <w:r>
        <w:rPr>
          <w:rFonts w:hAnsi="宋体" w:hint="eastAsia"/>
          <w:szCs w:val="21"/>
        </w:rPr>
        <w:t>支付总款项的</w:t>
      </w:r>
      <w:r>
        <w:rPr>
          <w:rFonts w:hAnsi="宋体"/>
          <w:szCs w:val="21"/>
        </w:rPr>
        <w:t xml:space="preserve">5% </w:t>
      </w:r>
      <w:r>
        <w:rPr>
          <w:rFonts w:hAnsi="宋体" w:hint="eastAsia"/>
          <w:szCs w:val="21"/>
        </w:rPr>
        <w:t>；门诊大楼和病房楼单体建筑所有施工图纸等资料设计完毕并交付使用后，支付总款项的</w:t>
      </w:r>
      <w:r>
        <w:rPr>
          <w:rFonts w:hAnsi="宋体"/>
          <w:szCs w:val="21"/>
        </w:rPr>
        <w:t>30%</w:t>
      </w:r>
      <w:r>
        <w:rPr>
          <w:rFonts w:hAnsi="宋体" w:hint="eastAsia"/>
          <w:szCs w:val="21"/>
        </w:rPr>
        <w:t>，剩余工程量施工图纸设计完毕并交付使用后，支付总款项的</w:t>
      </w:r>
      <w:r>
        <w:rPr>
          <w:rFonts w:hAnsi="宋体"/>
          <w:szCs w:val="21"/>
        </w:rPr>
        <w:t>45%</w:t>
      </w:r>
      <w:r>
        <w:rPr>
          <w:rFonts w:hAnsi="宋体" w:hint="eastAsia"/>
          <w:szCs w:val="21"/>
        </w:rPr>
        <w:t>；其余的</w:t>
      </w:r>
      <w:r>
        <w:rPr>
          <w:rFonts w:hAnsi="宋体"/>
          <w:szCs w:val="21"/>
        </w:rPr>
        <w:t>20%</w:t>
      </w:r>
      <w:r>
        <w:rPr>
          <w:rFonts w:hAnsi="宋体" w:hint="eastAsia"/>
          <w:szCs w:val="21"/>
        </w:rPr>
        <w:t>作为工程施工期间的技术服务保证金，待建筑工程竣工验收后（包括建筑施工配合备案），将剩余款项一次付清。</w:t>
      </w:r>
    </w:p>
    <w:p w:rsidR="001C37F6" w:rsidRDefault="001C37F6">
      <w:pPr>
        <w:pStyle w:val="PlainText"/>
        <w:snapToGrid w:val="0"/>
        <w:spacing w:line="360" w:lineRule="auto"/>
        <w:jc w:val="left"/>
        <w:rPr>
          <w:rFonts w:hAnsi="宋体"/>
          <w:szCs w:val="21"/>
        </w:rPr>
      </w:pPr>
      <w:r>
        <w:rPr>
          <w:rFonts w:hAnsi="宋体"/>
          <w:spacing w:val="4"/>
          <w:sz w:val="24"/>
          <w:szCs w:val="24"/>
        </w:rPr>
        <w:t xml:space="preserve">    </w:t>
      </w:r>
      <w:r>
        <w:rPr>
          <w:rFonts w:hAnsi="宋体" w:hint="eastAsia"/>
          <w:spacing w:val="4"/>
          <w:sz w:val="24"/>
          <w:szCs w:val="24"/>
        </w:rPr>
        <w:t>（</w:t>
      </w:r>
      <w:r>
        <w:rPr>
          <w:rFonts w:hAnsi="宋体"/>
          <w:spacing w:val="4"/>
          <w:sz w:val="24"/>
          <w:szCs w:val="24"/>
        </w:rPr>
        <w:t>3</w:t>
      </w:r>
      <w:r>
        <w:rPr>
          <w:rFonts w:hAnsi="宋体" w:hint="eastAsia"/>
          <w:spacing w:val="4"/>
          <w:sz w:val="24"/>
          <w:szCs w:val="24"/>
        </w:rPr>
        <w:t>）、</w:t>
      </w:r>
      <w:r>
        <w:rPr>
          <w:rFonts w:hAnsi="宋体" w:hint="eastAsia"/>
          <w:szCs w:val="21"/>
        </w:rPr>
        <w:t>变更工程支付方式：此项目设计费价格原则为固定总价不做调整。科室或布局调整，材料、设备变更，均不予增加设计费用，设计方应无偿提供设计变更通知单等资料；由于发包方或设计方自身原因需要变更面积（增加或减少）超过</w:t>
      </w:r>
      <w:r>
        <w:rPr>
          <w:rFonts w:hAnsi="宋体"/>
          <w:szCs w:val="21"/>
        </w:rPr>
        <w:t>15%</w:t>
      </w:r>
      <w:r>
        <w:rPr>
          <w:rFonts w:hAnsi="宋体" w:hint="eastAsia"/>
          <w:szCs w:val="21"/>
        </w:rPr>
        <w:t>（不包括本身）或本工程图纸设计交付后需要调整超过全部工程量</w:t>
      </w:r>
      <w:r>
        <w:rPr>
          <w:rFonts w:hAnsi="宋体"/>
          <w:szCs w:val="21"/>
        </w:rPr>
        <w:t>50%</w:t>
      </w:r>
      <w:r>
        <w:rPr>
          <w:rFonts w:hAnsi="宋体" w:hint="eastAsia"/>
          <w:szCs w:val="21"/>
        </w:rPr>
        <w:t>的方案和结构变更除外，费用参照投标报价比例计算，已审计结果为准，变更追加的设计费用待工程竣工验收后一次付清。</w:t>
      </w:r>
    </w:p>
    <w:p w:rsidR="001C37F6" w:rsidRDefault="001C37F6">
      <w:pPr>
        <w:numPr>
          <w:ilvl w:val="0"/>
          <w:numId w:val="4"/>
        </w:numPr>
        <w:spacing w:line="360" w:lineRule="auto"/>
        <w:rPr>
          <w:rFonts w:ascii="宋体"/>
          <w:szCs w:val="21"/>
        </w:rPr>
      </w:pPr>
      <w:r>
        <w:rPr>
          <w:rFonts w:ascii="宋体" w:hAnsi="宋体" w:hint="eastAsia"/>
          <w:szCs w:val="21"/>
        </w:rPr>
        <w:t>双方责任</w:t>
      </w:r>
    </w:p>
    <w:p w:rsidR="001C37F6" w:rsidRDefault="001C37F6" w:rsidP="005B69B1">
      <w:pPr>
        <w:spacing w:line="360" w:lineRule="auto"/>
        <w:ind w:firstLineChars="300" w:firstLine="31680"/>
        <w:rPr>
          <w:rFonts w:ascii="宋体"/>
          <w:szCs w:val="21"/>
        </w:rPr>
      </w:pPr>
      <w:r>
        <w:rPr>
          <w:rFonts w:ascii="宋体" w:hAnsi="宋体"/>
          <w:szCs w:val="21"/>
        </w:rPr>
        <w:t>9.1</w:t>
      </w:r>
      <w:r>
        <w:rPr>
          <w:rFonts w:ascii="宋体" w:hAnsi="宋体" w:hint="eastAsia"/>
          <w:szCs w:val="21"/>
        </w:rPr>
        <w:t>发包人责任</w:t>
      </w:r>
    </w:p>
    <w:p w:rsidR="001C37F6" w:rsidRDefault="001C37F6" w:rsidP="005B69B1">
      <w:pPr>
        <w:spacing w:line="360" w:lineRule="auto"/>
        <w:ind w:firstLineChars="300" w:firstLine="31680"/>
        <w:rPr>
          <w:rFonts w:ascii="宋体"/>
          <w:szCs w:val="21"/>
        </w:rPr>
      </w:pPr>
      <w:r>
        <w:rPr>
          <w:rFonts w:ascii="宋体" w:hAnsi="宋体"/>
          <w:szCs w:val="21"/>
        </w:rPr>
        <w:t>9.1.1</w:t>
      </w:r>
      <w:r>
        <w:rPr>
          <w:rFonts w:ascii="宋体" w:hAnsi="宋体" w:hint="eastAsia"/>
          <w:szCs w:val="21"/>
        </w:rPr>
        <w:t>发包人按本合同第五条规定的内容，在规定的时间内向设计人提交基础资料及文件，并对其完整性、正确性及时限负责。发包人不得要求设计人违反国家有关标准进行设计。</w:t>
      </w:r>
    </w:p>
    <w:p w:rsidR="001C37F6" w:rsidRDefault="001C37F6" w:rsidP="005B69B1">
      <w:pPr>
        <w:spacing w:line="360" w:lineRule="auto"/>
        <w:ind w:firstLineChars="200" w:firstLine="31680"/>
        <w:rPr>
          <w:rFonts w:ascii="宋体"/>
          <w:szCs w:val="21"/>
        </w:rPr>
      </w:pPr>
      <w:r>
        <w:rPr>
          <w:rFonts w:ascii="宋体" w:hAnsi="宋体" w:hint="eastAsia"/>
          <w:szCs w:val="21"/>
        </w:rPr>
        <w:t>发包人提交上述资料及文件超过规定期限</w:t>
      </w:r>
      <w:r>
        <w:rPr>
          <w:rFonts w:ascii="宋体" w:hAnsi="宋体"/>
          <w:szCs w:val="21"/>
        </w:rPr>
        <w:t>15</w:t>
      </w:r>
      <w:r>
        <w:rPr>
          <w:rFonts w:ascii="宋体" w:hAnsi="宋体" w:hint="eastAsia"/>
          <w:szCs w:val="21"/>
        </w:rPr>
        <w:t>天以内，设计人按本合同第六条规定的交付设计文件的时间顺延；发包人交付上述资料及文件超过规定期限</w:t>
      </w:r>
      <w:r>
        <w:rPr>
          <w:rFonts w:ascii="宋体" w:hAnsi="宋体"/>
          <w:szCs w:val="21"/>
        </w:rPr>
        <w:t>15</w:t>
      </w:r>
      <w:r>
        <w:rPr>
          <w:rFonts w:ascii="宋体" w:hAnsi="宋体" w:hint="eastAsia"/>
          <w:szCs w:val="21"/>
        </w:rPr>
        <w:t>天以上时，设计人有权重新确定提交设计文件时间。</w:t>
      </w:r>
    </w:p>
    <w:p w:rsidR="001C37F6" w:rsidRDefault="001C37F6" w:rsidP="005B69B1">
      <w:pPr>
        <w:spacing w:line="360" w:lineRule="auto"/>
        <w:ind w:firstLineChars="200" w:firstLine="31680"/>
        <w:rPr>
          <w:rFonts w:ascii="宋体"/>
          <w:szCs w:val="21"/>
        </w:rPr>
      </w:pPr>
      <w:r>
        <w:rPr>
          <w:rFonts w:ascii="宋体" w:hAnsi="宋体"/>
          <w:szCs w:val="21"/>
        </w:rPr>
        <w:t xml:space="preserve"> 9.1.2</w:t>
      </w:r>
      <w:r>
        <w:rPr>
          <w:rFonts w:ascii="宋体" w:hAnsi="宋体" w:hint="eastAsia"/>
          <w:szCs w:val="21"/>
        </w:rPr>
        <w:t>发包人变更委托设计项目或因提交的资料错误，或所提交资料作较大修改，以致造成设计人设计返工时，双方除另行签订补充协议﹝或另订合同﹞、重新明确有关条款外，发包人应按设计人所耗工作量向设计人支付返工费；</w:t>
      </w:r>
    </w:p>
    <w:p w:rsidR="001C37F6" w:rsidRDefault="001C37F6">
      <w:pPr>
        <w:spacing w:line="360" w:lineRule="auto"/>
        <w:rPr>
          <w:rFonts w:ascii="宋体"/>
          <w:szCs w:val="21"/>
        </w:rPr>
      </w:pPr>
      <w:r>
        <w:rPr>
          <w:rFonts w:ascii="宋体" w:hAnsi="宋体"/>
          <w:szCs w:val="21"/>
        </w:rPr>
        <w:t xml:space="preserve">     9.1.3</w:t>
      </w:r>
      <w:r>
        <w:rPr>
          <w:rFonts w:ascii="宋体" w:hAnsi="宋体" w:hint="eastAsia"/>
          <w:szCs w:val="21"/>
        </w:rPr>
        <w:t>在合同履行期间，发包人要求终止或解除合同（中标人违约除外），已开始设计工作的，发包人应根据设计人已进行的实际工作量，由发包人和设计人协商解决。</w:t>
      </w:r>
    </w:p>
    <w:p w:rsidR="001C37F6" w:rsidRDefault="001C37F6" w:rsidP="005B69B1">
      <w:pPr>
        <w:spacing w:line="360" w:lineRule="auto"/>
        <w:ind w:firstLineChars="250" w:firstLine="31680"/>
        <w:rPr>
          <w:rFonts w:ascii="宋体"/>
          <w:szCs w:val="21"/>
        </w:rPr>
      </w:pPr>
      <w:r>
        <w:rPr>
          <w:rFonts w:ascii="宋体" w:hAnsi="宋体"/>
          <w:szCs w:val="21"/>
        </w:rPr>
        <w:t>9.1.4</w:t>
      </w:r>
      <w:r>
        <w:rPr>
          <w:rFonts w:ascii="宋体" w:hAnsi="宋体" w:hint="eastAsia"/>
          <w:szCs w:val="21"/>
        </w:rPr>
        <w:t>发包人应按本合同规定的金额和日期向设计人支付设计费，每逾期支付一天，应承担应支付金额千分之一的逾期违约金，且设计人提交设计文件的时间顺延。逾期超过</w:t>
      </w:r>
      <w:r>
        <w:rPr>
          <w:rFonts w:ascii="宋体" w:hAnsi="宋体"/>
          <w:szCs w:val="21"/>
        </w:rPr>
        <w:t>30</w:t>
      </w:r>
      <w:r>
        <w:rPr>
          <w:rFonts w:ascii="宋体" w:hAnsi="宋体" w:hint="eastAsia"/>
          <w:szCs w:val="21"/>
        </w:rPr>
        <w:t>天以上时，设计人有权暂停履行下阶段工作，并书面通知发包人。发包人的上级或设计审批部门对本合同项目停缓建，发包人均应支付相应的设计费。</w:t>
      </w:r>
    </w:p>
    <w:p w:rsidR="001C37F6" w:rsidRDefault="001C37F6" w:rsidP="005B69B1">
      <w:pPr>
        <w:spacing w:line="360" w:lineRule="auto"/>
        <w:ind w:firstLineChars="250" w:firstLine="31680"/>
        <w:rPr>
          <w:rFonts w:ascii="宋体"/>
          <w:szCs w:val="21"/>
        </w:rPr>
      </w:pPr>
      <w:r>
        <w:rPr>
          <w:rFonts w:ascii="宋体" w:hAnsi="宋体"/>
          <w:szCs w:val="21"/>
        </w:rPr>
        <w:t>9.1.5</w:t>
      </w:r>
      <w:r>
        <w:rPr>
          <w:rFonts w:ascii="宋体" w:hAnsi="宋体" w:hint="eastAsia"/>
          <w:szCs w:val="21"/>
        </w:rPr>
        <w:t>发包人要求设计人比合同规定时间提前交付设计文件时，须征得设计人的同意。</w:t>
      </w:r>
    </w:p>
    <w:p w:rsidR="001C37F6" w:rsidRDefault="001C37F6" w:rsidP="005B69B1">
      <w:pPr>
        <w:spacing w:line="360" w:lineRule="auto"/>
        <w:ind w:firstLineChars="250" w:firstLine="31680"/>
        <w:rPr>
          <w:rFonts w:ascii="宋体"/>
          <w:szCs w:val="21"/>
        </w:rPr>
      </w:pPr>
      <w:r>
        <w:rPr>
          <w:rFonts w:ascii="宋体" w:hAnsi="宋体"/>
          <w:szCs w:val="21"/>
        </w:rPr>
        <w:t>9.1.6</w:t>
      </w:r>
      <w:r>
        <w:rPr>
          <w:rFonts w:ascii="宋体" w:hAnsi="宋体" w:hint="eastAsia"/>
          <w:szCs w:val="21"/>
        </w:rPr>
        <w:t>发包人应为设计人派驻现场的工作人员提供工作、生活及交通等方面的便利条件，费用由设计人负责。</w:t>
      </w:r>
    </w:p>
    <w:p w:rsidR="001C37F6" w:rsidRDefault="001C37F6">
      <w:pPr>
        <w:spacing w:line="360" w:lineRule="auto"/>
        <w:rPr>
          <w:rFonts w:ascii="宋体"/>
          <w:szCs w:val="21"/>
        </w:rPr>
      </w:pPr>
      <w:r>
        <w:rPr>
          <w:rFonts w:ascii="宋体" w:hAnsi="宋体"/>
          <w:szCs w:val="21"/>
        </w:rPr>
        <w:t xml:space="preserve">     9.1.7</w:t>
      </w:r>
      <w:r>
        <w:rPr>
          <w:rFonts w:ascii="宋体" w:hAnsi="宋体" w:hint="eastAsia"/>
          <w:szCs w:val="21"/>
        </w:rPr>
        <w:t>设计文件中选用的国家标准图、部标准图及地方标准图由设计人负责。</w:t>
      </w:r>
    </w:p>
    <w:p w:rsidR="001C37F6" w:rsidRDefault="001C37F6">
      <w:pPr>
        <w:rPr>
          <w:rFonts w:ascii="宋体"/>
        </w:rPr>
      </w:pPr>
      <w:r>
        <w:rPr>
          <w:rFonts w:ascii="宋体" w:hAnsi="宋体"/>
        </w:rPr>
        <w:t xml:space="preserve">     9.2</w:t>
      </w:r>
      <w:r>
        <w:rPr>
          <w:rFonts w:ascii="宋体" w:hAnsi="宋体" w:hint="eastAsia"/>
        </w:rPr>
        <w:t>设计人责任</w:t>
      </w:r>
    </w:p>
    <w:p w:rsidR="001C37F6" w:rsidRDefault="001C37F6" w:rsidP="005B69B1">
      <w:pPr>
        <w:spacing w:line="360" w:lineRule="auto"/>
        <w:ind w:firstLineChars="250" w:firstLine="31680"/>
        <w:rPr>
          <w:rFonts w:ascii="宋体"/>
          <w:szCs w:val="21"/>
        </w:rPr>
      </w:pPr>
      <w:r>
        <w:rPr>
          <w:rFonts w:ascii="宋体" w:hAnsi="宋体"/>
          <w:szCs w:val="21"/>
        </w:rPr>
        <w:t>9.2.1</w:t>
      </w:r>
      <w:r>
        <w:rPr>
          <w:rFonts w:ascii="宋体" w:hAnsi="宋体" w:hint="eastAsia"/>
          <w:szCs w:val="21"/>
        </w:rPr>
        <w:t>设计人应按国家规定和合同约定的技术规范、标准进行设计，按本合同第六条规定的内容、时间及份数向发包人交付设计文件﹝出现</w:t>
      </w:r>
      <w:r>
        <w:rPr>
          <w:rFonts w:ascii="宋体" w:hAnsi="宋体"/>
          <w:szCs w:val="21"/>
        </w:rPr>
        <w:t>9.1.1</w:t>
      </w:r>
      <w:r>
        <w:rPr>
          <w:rFonts w:ascii="宋体" w:hAnsi="宋体" w:hint="eastAsia"/>
          <w:szCs w:val="21"/>
        </w:rPr>
        <w:t>、</w:t>
      </w:r>
      <w:r>
        <w:rPr>
          <w:rFonts w:ascii="宋体" w:hAnsi="宋体"/>
          <w:szCs w:val="21"/>
        </w:rPr>
        <w:t>9.1.2</w:t>
      </w:r>
      <w:r>
        <w:rPr>
          <w:rFonts w:ascii="宋体" w:hAnsi="宋体" w:hint="eastAsia"/>
          <w:szCs w:val="21"/>
        </w:rPr>
        <w:t>、</w:t>
      </w:r>
      <w:r>
        <w:rPr>
          <w:rFonts w:ascii="宋体" w:hAnsi="宋体"/>
          <w:szCs w:val="21"/>
        </w:rPr>
        <w:t>9.1.4</w:t>
      </w:r>
      <w:r>
        <w:rPr>
          <w:rFonts w:ascii="宋体" w:hAnsi="宋体" w:hint="eastAsia"/>
          <w:szCs w:val="21"/>
        </w:rPr>
        <w:t>、</w:t>
      </w:r>
      <w:r>
        <w:rPr>
          <w:rFonts w:ascii="宋体" w:hAnsi="宋体"/>
          <w:szCs w:val="21"/>
        </w:rPr>
        <w:t>9.1.5</w:t>
      </w:r>
      <w:r>
        <w:rPr>
          <w:rFonts w:ascii="宋体" w:hAnsi="宋体" w:hint="eastAsia"/>
          <w:szCs w:val="21"/>
        </w:rPr>
        <w:t>规定有关交付设计文件顺廷的情况除外﹞。并对提交的设计文件的质量负责。</w:t>
      </w:r>
    </w:p>
    <w:p w:rsidR="001C37F6" w:rsidRDefault="001C37F6" w:rsidP="005B69B1">
      <w:pPr>
        <w:spacing w:line="360" w:lineRule="auto"/>
        <w:ind w:firstLineChars="250" w:firstLine="31680"/>
        <w:rPr>
          <w:rFonts w:ascii="宋体"/>
          <w:szCs w:val="21"/>
        </w:rPr>
      </w:pPr>
      <w:r>
        <w:rPr>
          <w:rFonts w:ascii="宋体" w:hAnsi="宋体"/>
          <w:szCs w:val="21"/>
        </w:rPr>
        <w:t>9.2.2</w:t>
      </w:r>
      <w:r>
        <w:rPr>
          <w:rFonts w:ascii="宋体" w:hAnsi="宋体" w:hint="eastAsia"/>
          <w:szCs w:val="21"/>
        </w:rPr>
        <w:t>设计合理使用年限为</w:t>
      </w:r>
      <w:r>
        <w:rPr>
          <w:rFonts w:ascii="宋体" w:hAnsi="宋体"/>
          <w:szCs w:val="21"/>
          <w:u w:val="single"/>
        </w:rPr>
        <w:t xml:space="preserve">     50           </w:t>
      </w:r>
      <w:r>
        <w:rPr>
          <w:rFonts w:ascii="宋体" w:hAnsi="宋体" w:hint="eastAsia"/>
          <w:szCs w:val="21"/>
        </w:rPr>
        <w:t>年（按照国家规定）。</w:t>
      </w:r>
    </w:p>
    <w:p w:rsidR="001C37F6" w:rsidRDefault="001C37F6" w:rsidP="005B69B1">
      <w:pPr>
        <w:spacing w:line="360" w:lineRule="auto"/>
        <w:ind w:firstLineChars="250" w:firstLine="31680"/>
        <w:rPr>
          <w:rFonts w:ascii="宋体"/>
          <w:szCs w:val="21"/>
        </w:rPr>
      </w:pPr>
      <w:r>
        <w:rPr>
          <w:rFonts w:ascii="宋体" w:hAnsi="宋体"/>
          <w:szCs w:val="21"/>
        </w:rPr>
        <w:t>9.2.3</w:t>
      </w:r>
      <w:r>
        <w:rPr>
          <w:rFonts w:ascii="宋体" w:hAnsi="宋体" w:hint="eastAsia"/>
          <w:szCs w:val="21"/>
        </w:rPr>
        <w:t>负责对外商的设计资料进行审查，负责该合同项目的设计联络工作。</w:t>
      </w:r>
    </w:p>
    <w:p w:rsidR="001C37F6" w:rsidRDefault="001C37F6">
      <w:pPr>
        <w:spacing w:line="360" w:lineRule="auto"/>
        <w:rPr>
          <w:rFonts w:ascii="宋体"/>
          <w:szCs w:val="21"/>
        </w:rPr>
      </w:pPr>
      <w:r>
        <w:rPr>
          <w:rFonts w:ascii="宋体" w:hAnsi="宋体"/>
        </w:rPr>
        <w:t xml:space="preserve">     9.2.4 </w:t>
      </w:r>
      <w:r>
        <w:rPr>
          <w:rFonts w:ascii="宋体" w:hAnsi="宋体" w:hint="eastAsia"/>
        </w:rPr>
        <w:t>设计人对设计文件出现的遗漏或错误负责修改或补充。由于设计人设计错误造成工程质量事故，设计人除负责采取补救措施外，</w:t>
      </w:r>
      <w:r>
        <w:rPr>
          <w:rFonts w:ascii="宋体" w:hAnsi="宋体" w:hint="eastAsia"/>
          <w:szCs w:val="21"/>
        </w:rPr>
        <w:t>应免收受损失部分的设计费，</w:t>
      </w:r>
      <w:r>
        <w:rPr>
          <w:rFonts w:hAnsi="宋体" w:hint="eastAsia"/>
          <w:szCs w:val="21"/>
        </w:rPr>
        <w:t>如中标人在实施阶段施工图中，出现原则性重大设计缺陷或专业相碰设计缺陷所造成返工的，其造成直接经济损失由中标人承担，或在设计费中予以扣除。</w:t>
      </w:r>
    </w:p>
    <w:p w:rsidR="001C37F6" w:rsidRDefault="001C37F6">
      <w:pPr>
        <w:spacing w:line="400" w:lineRule="exact"/>
        <w:rPr>
          <w:rFonts w:ascii="宋体"/>
        </w:rPr>
      </w:pPr>
      <w:r>
        <w:rPr>
          <w:rFonts w:ascii="宋体" w:hAnsi="宋体"/>
        </w:rPr>
        <w:t xml:space="preserve">    9.2.5</w:t>
      </w:r>
      <w:r>
        <w:rPr>
          <w:rFonts w:ascii="宋体" w:hAnsi="宋体" w:cs="宋体" w:hint="eastAsia"/>
          <w:szCs w:val="21"/>
        </w:rPr>
        <w:t>中标单位优先获得本项目优化（修改）方案设计、初步设计和施工图设计资格</w:t>
      </w:r>
      <w:r>
        <w:rPr>
          <w:rFonts w:ascii="宋体" w:cs="宋体"/>
          <w:szCs w:val="21"/>
        </w:rPr>
        <w:t>,</w:t>
      </w:r>
      <w:r>
        <w:rPr>
          <w:rFonts w:ascii="宋体" w:hAnsi="宋体" w:hint="eastAsia"/>
        </w:rPr>
        <w:t>由于设计人原因，优化</w:t>
      </w:r>
      <w:r>
        <w:rPr>
          <w:rFonts w:ascii="宋体" w:hAnsi="宋体" w:cs="宋体" w:hint="eastAsia"/>
          <w:szCs w:val="21"/>
        </w:rPr>
        <w:t>（修改）方案设计在规定时间内</w:t>
      </w:r>
      <w:r>
        <w:rPr>
          <w:rFonts w:ascii="宋体" w:hAnsi="宋体" w:cs="宋体"/>
          <w:szCs w:val="21"/>
        </w:rPr>
        <w:t>3</w:t>
      </w:r>
      <w:r>
        <w:rPr>
          <w:rFonts w:ascii="宋体" w:hAnsi="宋体" w:cs="宋体" w:hint="eastAsia"/>
          <w:szCs w:val="21"/>
        </w:rPr>
        <w:t>次</w:t>
      </w:r>
      <w:r>
        <w:rPr>
          <w:rFonts w:ascii="宋体" w:hAnsi="宋体" w:cs="宋体"/>
          <w:szCs w:val="21"/>
        </w:rPr>
        <w:t>(</w:t>
      </w:r>
      <w:r>
        <w:rPr>
          <w:rFonts w:ascii="宋体" w:hAnsi="宋体" w:cs="宋体" w:hint="eastAsia"/>
          <w:szCs w:val="21"/>
        </w:rPr>
        <w:t>含</w:t>
      </w:r>
      <w:r>
        <w:rPr>
          <w:rFonts w:ascii="宋体" w:hAnsi="宋体" w:cs="宋体"/>
          <w:szCs w:val="21"/>
        </w:rPr>
        <w:t>3</w:t>
      </w:r>
      <w:r>
        <w:rPr>
          <w:rFonts w:ascii="宋体" w:hAnsi="宋体" w:cs="宋体" w:hint="eastAsia"/>
          <w:szCs w:val="21"/>
        </w:rPr>
        <w:t>次</w:t>
      </w:r>
      <w:r>
        <w:rPr>
          <w:rFonts w:ascii="宋体" w:hAnsi="宋体" w:cs="宋体"/>
          <w:szCs w:val="21"/>
        </w:rPr>
        <w:t>)</w:t>
      </w:r>
      <w:r>
        <w:rPr>
          <w:rFonts w:ascii="宋体" w:hAnsi="宋体" w:cs="宋体" w:hint="eastAsia"/>
          <w:szCs w:val="21"/>
        </w:rPr>
        <w:t>提交县规委会评审、业主没有通过的，</w:t>
      </w:r>
      <w:r>
        <w:rPr>
          <w:rFonts w:hint="eastAsia"/>
        </w:rPr>
        <w:t>招标人有权取消其中标人中标资格，发包方不再支付任何设计补偿费用；如果中标人没有按照约定工期完成提交任务（</w:t>
      </w:r>
      <w:r>
        <w:rPr>
          <w:rFonts w:ascii="宋体" w:hAnsi="宋体" w:hint="eastAsia"/>
        </w:rPr>
        <w:t>设计文件等），每延误一天，应减收该项目应收设计费的千分之一违约金。</w:t>
      </w:r>
    </w:p>
    <w:p w:rsidR="001C37F6" w:rsidRDefault="001C37F6" w:rsidP="005B69B1">
      <w:pPr>
        <w:spacing w:line="360" w:lineRule="auto"/>
        <w:ind w:firstLineChars="250" w:firstLine="31680"/>
        <w:rPr>
          <w:rFonts w:ascii="宋体"/>
        </w:rPr>
      </w:pPr>
      <w:r>
        <w:rPr>
          <w:rFonts w:ascii="宋体" w:hAnsi="宋体"/>
        </w:rPr>
        <w:t>9.2.6</w:t>
      </w:r>
      <w:r>
        <w:rPr>
          <w:rFonts w:ascii="宋体" w:hAnsi="宋体" w:hint="eastAsia"/>
        </w:rPr>
        <w:t>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不得收取发包人任何咨询服务费等。</w:t>
      </w:r>
    </w:p>
    <w:p w:rsidR="001C37F6" w:rsidRDefault="001C37F6">
      <w:pPr>
        <w:spacing w:line="380" w:lineRule="exact"/>
        <w:rPr>
          <w:rFonts w:ascii="宋体"/>
          <w:szCs w:val="21"/>
        </w:rPr>
      </w:pPr>
      <w:r>
        <w:rPr>
          <w:rFonts w:ascii="宋体" w:hAnsi="宋体"/>
        </w:rPr>
        <w:t>9.2.7</w:t>
      </w:r>
      <w:r>
        <w:rPr>
          <w:rFonts w:ascii="宋体" w:hAnsi="宋体" w:hint="eastAsia"/>
          <w:szCs w:val="21"/>
        </w:rPr>
        <w:t>中标人不得将本项目整体转包，</w:t>
      </w:r>
      <w:r>
        <w:rPr>
          <w:rFonts w:hAnsi="宋体" w:hint="eastAsia"/>
          <w:szCs w:val="21"/>
        </w:rPr>
        <w:t>建筑主体和结构等重要部分委托分包，否则一经发现，合同终止，中标人没有任何补偿</w:t>
      </w:r>
      <w:r>
        <w:rPr>
          <w:rFonts w:ascii="宋体" w:hAnsi="宋体" w:hint="eastAsia"/>
          <w:szCs w:val="21"/>
        </w:rPr>
        <w:t>；</w:t>
      </w:r>
      <w:r>
        <w:rPr>
          <w:rFonts w:hAnsi="宋体" w:hint="eastAsia"/>
          <w:szCs w:val="21"/>
        </w:rPr>
        <w:t>如投标人无绿化景观、安防、幕墙、网架、中心供氧气、污水处理、幕墙、人防工程等专业性强的设计资质需要委托分包（对于本项目还涉及行业的如手术室、分娩室、供应室、放射科等部门，上级卫生主管部门对设计布局、流程、防护、材料有特殊要求的，中标人应按照要求，修改作品完成相关评审，所需上报材料由中标人承担，发包方配合协调完成此项目，费用中标人承担），中标人自行委托具备设计资质的单位设计，但必须经发包人同意，否者一经发现，合同终止，中标人没有任何补偿。</w:t>
      </w:r>
    </w:p>
    <w:p w:rsidR="001C37F6" w:rsidRDefault="001C37F6">
      <w:pPr>
        <w:numPr>
          <w:ilvl w:val="0"/>
          <w:numId w:val="4"/>
        </w:numPr>
        <w:spacing w:line="360" w:lineRule="auto"/>
        <w:rPr>
          <w:rFonts w:ascii="宋体"/>
        </w:rPr>
      </w:pPr>
      <w:r>
        <w:rPr>
          <w:rFonts w:ascii="宋体" w:hAnsi="宋体" w:hint="eastAsia"/>
        </w:rPr>
        <w:t>成果及产权保密</w:t>
      </w:r>
    </w:p>
    <w:p w:rsidR="001C37F6" w:rsidRDefault="001C37F6">
      <w:pPr>
        <w:spacing w:line="360" w:lineRule="auto"/>
        <w:ind w:firstLine="420"/>
        <w:rPr>
          <w:rFonts w:ascii="宋体"/>
        </w:rPr>
      </w:pPr>
      <w:r>
        <w:rPr>
          <w:rFonts w:ascii="宋体" w:hAnsi="宋体" w:hint="eastAsia"/>
        </w:rPr>
        <w:t>双方均应保护对方的知识产权，</w:t>
      </w:r>
      <w:bookmarkStart w:id="424" w:name="_GoBack"/>
      <w:bookmarkEnd w:id="424"/>
      <w:r>
        <w:rPr>
          <w:rFonts w:ascii="宋体" w:hAnsi="宋体" w:hint="eastAsia"/>
        </w:rPr>
        <w:t>任何一方均不得对对方的资料及文件用于本项目外的项目。如发生以上情况，泄密方承担一切由此引起的后果并承担赔偿责任。</w:t>
      </w:r>
    </w:p>
    <w:p w:rsidR="001C37F6" w:rsidRDefault="001C37F6">
      <w:pPr>
        <w:spacing w:line="360" w:lineRule="auto"/>
        <w:ind w:firstLine="420"/>
        <w:rPr>
          <w:rFonts w:ascii="宋体"/>
        </w:rPr>
      </w:pPr>
      <w:r>
        <w:rPr>
          <w:rFonts w:ascii="宋体" w:hAnsi="宋体" w:hint="eastAsia"/>
          <w:b/>
        </w:rPr>
        <w:t>第十一条</w:t>
      </w:r>
      <w:r>
        <w:rPr>
          <w:rFonts w:ascii="宋体" w:hAnsi="宋体"/>
          <w:b/>
        </w:rPr>
        <w:t xml:space="preserve"> </w:t>
      </w:r>
      <w:r>
        <w:rPr>
          <w:rFonts w:ascii="宋体" w:hAnsi="宋体" w:hint="eastAsia"/>
        </w:rPr>
        <w:t>争议解决</w:t>
      </w:r>
    </w:p>
    <w:p w:rsidR="001C37F6" w:rsidRDefault="001C37F6" w:rsidP="005B69B1">
      <w:pPr>
        <w:spacing w:line="360" w:lineRule="auto"/>
        <w:ind w:firstLineChars="196" w:firstLine="31680"/>
        <w:rPr>
          <w:rFonts w:ascii="宋体"/>
        </w:rPr>
      </w:pPr>
      <w:r>
        <w:rPr>
          <w:rFonts w:ascii="宋体" w:hAnsi="宋体" w:hint="eastAsia"/>
        </w:rPr>
        <w:t>本建设工程设计合同发生争议，发包人与设计人应及时协商解决。也可由当地建设行政主管部门调解，调解不成时，双方当事人同意向发包人所在地人民法院起诉。</w:t>
      </w:r>
    </w:p>
    <w:p w:rsidR="001C37F6" w:rsidRDefault="001C37F6" w:rsidP="005B69B1">
      <w:pPr>
        <w:spacing w:line="360" w:lineRule="auto"/>
        <w:ind w:firstLineChars="200" w:firstLine="31680"/>
        <w:rPr>
          <w:rFonts w:ascii="宋体"/>
        </w:rPr>
      </w:pPr>
      <w:r>
        <w:rPr>
          <w:rFonts w:ascii="宋体" w:hAnsi="宋体" w:hint="eastAsia"/>
          <w:b/>
        </w:rPr>
        <w:t>第十二条</w:t>
      </w:r>
      <w:r>
        <w:rPr>
          <w:rFonts w:ascii="宋体" w:hAnsi="宋体"/>
          <w:b/>
        </w:rPr>
        <w:t xml:space="preserve"> </w:t>
      </w:r>
      <w:r>
        <w:rPr>
          <w:rFonts w:ascii="宋体" w:hAnsi="宋体" w:hint="eastAsia"/>
        </w:rPr>
        <w:t>合同生效及其他</w:t>
      </w:r>
    </w:p>
    <w:p w:rsidR="001C37F6" w:rsidRDefault="001C37F6" w:rsidP="005B69B1">
      <w:pPr>
        <w:spacing w:line="360" w:lineRule="auto"/>
        <w:ind w:firstLineChars="200" w:firstLine="31680"/>
        <w:rPr>
          <w:rFonts w:ascii="宋体"/>
        </w:rPr>
      </w:pPr>
      <w:r>
        <w:rPr>
          <w:rFonts w:ascii="宋体" w:hAnsi="宋体"/>
        </w:rPr>
        <w:t>12.1</w:t>
      </w:r>
      <w:r>
        <w:rPr>
          <w:rFonts w:ascii="宋体" w:hAnsi="宋体" w:hint="eastAsia"/>
        </w:rPr>
        <w:t>发包人要求设计人派专人长期驻施工现场进行配合与解决有关问题时，双方应另外签订技术咨询服务合同。</w:t>
      </w:r>
    </w:p>
    <w:p w:rsidR="001C37F6" w:rsidRDefault="001C37F6" w:rsidP="005B69B1">
      <w:pPr>
        <w:spacing w:line="360" w:lineRule="auto"/>
        <w:ind w:firstLineChars="200" w:firstLine="31680"/>
        <w:rPr>
          <w:rFonts w:ascii="宋体"/>
        </w:rPr>
      </w:pPr>
      <w:r>
        <w:rPr>
          <w:rFonts w:ascii="宋体" w:hAnsi="宋体"/>
        </w:rPr>
        <w:t xml:space="preserve">12.2 </w:t>
      </w:r>
      <w:r>
        <w:rPr>
          <w:rFonts w:ascii="宋体" w:hAnsi="宋体" w:hint="eastAsia"/>
        </w:rPr>
        <w:t>设计人为本合同项目的服务至施工安装结束为止。</w:t>
      </w:r>
    </w:p>
    <w:p w:rsidR="001C37F6" w:rsidRDefault="001C37F6">
      <w:pPr>
        <w:spacing w:line="360" w:lineRule="auto"/>
        <w:ind w:firstLine="420"/>
        <w:rPr>
          <w:rFonts w:ascii="宋体"/>
        </w:rPr>
      </w:pPr>
      <w:r>
        <w:rPr>
          <w:rFonts w:ascii="宋体" w:hAnsi="宋体"/>
        </w:rPr>
        <w:t xml:space="preserve">12.3 </w:t>
      </w:r>
      <w:r>
        <w:rPr>
          <w:rFonts w:ascii="宋体" w:hAnsi="宋体" w:hint="eastAsia"/>
        </w:rPr>
        <w:t>本工程项目中，设计人不得指定建筑材料、设备的生产厂或供应商。发包人需要设计人配合建筑材料、设备的加工订货时，所需费用由发包人承担。</w:t>
      </w:r>
    </w:p>
    <w:p w:rsidR="001C37F6" w:rsidRDefault="001C37F6">
      <w:pPr>
        <w:spacing w:line="360" w:lineRule="auto"/>
        <w:ind w:firstLine="420"/>
        <w:rPr>
          <w:rFonts w:ascii="宋体"/>
        </w:rPr>
      </w:pPr>
      <w:r>
        <w:rPr>
          <w:rFonts w:ascii="宋体" w:hAnsi="宋体"/>
        </w:rPr>
        <w:t xml:space="preserve">12.4 </w:t>
      </w:r>
      <w:r>
        <w:rPr>
          <w:rFonts w:ascii="宋体" w:hAnsi="宋体" w:hint="eastAsia"/>
        </w:rPr>
        <w:t>发包人委托设计人配合引进项目的设计任务，从询价、对外谈判、国内外技术考察直至建成投产的各个阶段，应吸收承担有关设计任务的设计人员参加。出国费用，除制装费外，其它费用由发包人支付</w:t>
      </w:r>
    </w:p>
    <w:p w:rsidR="001C37F6" w:rsidRDefault="001C37F6" w:rsidP="005B69B1">
      <w:pPr>
        <w:spacing w:line="360" w:lineRule="auto"/>
        <w:ind w:firstLineChars="200" w:firstLine="31680"/>
        <w:rPr>
          <w:rFonts w:ascii="宋体"/>
        </w:rPr>
      </w:pPr>
      <w:r>
        <w:rPr>
          <w:rFonts w:ascii="宋体" w:hAnsi="宋体"/>
        </w:rPr>
        <w:t xml:space="preserve">12.5 </w:t>
      </w:r>
      <w:r>
        <w:rPr>
          <w:rFonts w:ascii="宋体" w:hAnsi="宋体" w:hint="eastAsia"/>
        </w:rPr>
        <w:t>发包人委托设计人承担本合同内容以外的工作服务，另行签订协议并支付费用。</w:t>
      </w:r>
    </w:p>
    <w:p w:rsidR="001C37F6" w:rsidRDefault="001C37F6">
      <w:pPr>
        <w:spacing w:line="360" w:lineRule="auto"/>
        <w:ind w:firstLine="420"/>
        <w:rPr>
          <w:rFonts w:ascii="宋体"/>
        </w:rPr>
      </w:pPr>
      <w:r>
        <w:rPr>
          <w:rFonts w:ascii="宋体" w:hAnsi="宋体"/>
        </w:rPr>
        <w:t xml:space="preserve">12.6 </w:t>
      </w:r>
      <w:r>
        <w:rPr>
          <w:rFonts w:ascii="宋体" w:hAnsi="宋体" w:hint="eastAsia"/>
        </w:rPr>
        <w:t>由于不可抗力因素致使合同无法履行时，双方应及时协商解决。</w:t>
      </w:r>
    </w:p>
    <w:p w:rsidR="001C37F6" w:rsidRDefault="001C37F6" w:rsidP="005B69B1">
      <w:pPr>
        <w:pStyle w:val="PlainText"/>
        <w:snapToGrid w:val="0"/>
        <w:spacing w:line="360" w:lineRule="auto"/>
        <w:ind w:firstLineChars="200" w:firstLine="31680"/>
        <w:rPr>
          <w:rFonts w:hAnsi="宋体"/>
          <w:bCs/>
          <w:spacing w:val="4"/>
          <w:szCs w:val="21"/>
        </w:rPr>
      </w:pPr>
      <w:r>
        <w:rPr>
          <w:rFonts w:hAnsi="宋体"/>
        </w:rPr>
        <w:t>12.7</w:t>
      </w:r>
      <w:r>
        <w:rPr>
          <w:rFonts w:hAnsi="宋体" w:hint="eastAsia"/>
          <w:bCs/>
          <w:spacing w:val="4"/>
          <w:szCs w:val="21"/>
        </w:rPr>
        <w:t>中标人应向发包人提交的设计资料（经相关部门评审通过，最终定稿的资料）及文件份数：设计方案图</w:t>
      </w:r>
      <w:r>
        <w:rPr>
          <w:rFonts w:hAnsi="宋体"/>
          <w:bCs/>
          <w:spacing w:val="4"/>
          <w:szCs w:val="21"/>
        </w:rPr>
        <w:t>10</w:t>
      </w:r>
      <w:r>
        <w:rPr>
          <w:rFonts w:hAnsi="宋体" w:hint="eastAsia"/>
          <w:bCs/>
          <w:spacing w:val="4"/>
          <w:szCs w:val="21"/>
        </w:rPr>
        <w:t>份；设计扩初图</w:t>
      </w:r>
      <w:r>
        <w:rPr>
          <w:rFonts w:hAnsi="宋体"/>
          <w:bCs/>
          <w:spacing w:val="4"/>
          <w:szCs w:val="21"/>
        </w:rPr>
        <w:t>10</w:t>
      </w:r>
      <w:r>
        <w:rPr>
          <w:rFonts w:hAnsi="宋体" w:hint="eastAsia"/>
          <w:bCs/>
          <w:spacing w:val="4"/>
          <w:szCs w:val="21"/>
        </w:rPr>
        <w:t>份；施工图</w:t>
      </w:r>
      <w:r>
        <w:rPr>
          <w:rFonts w:hAnsi="宋体"/>
          <w:bCs/>
          <w:spacing w:val="4"/>
          <w:szCs w:val="21"/>
        </w:rPr>
        <w:t>15</w:t>
      </w:r>
      <w:r>
        <w:rPr>
          <w:rFonts w:hAnsi="宋体" w:hint="eastAsia"/>
          <w:bCs/>
          <w:spacing w:val="4"/>
          <w:szCs w:val="21"/>
        </w:rPr>
        <w:t>份；以上所提供图纸份数为中标人向发包人免费提供，另加晒图纸折合成</w:t>
      </w:r>
      <w:r>
        <w:rPr>
          <w:rFonts w:hAnsi="宋体"/>
          <w:bCs/>
          <w:spacing w:val="4"/>
          <w:szCs w:val="21"/>
        </w:rPr>
        <w:t>A1</w:t>
      </w:r>
      <w:r>
        <w:rPr>
          <w:rFonts w:hAnsi="宋体" w:hint="eastAsia"/>
          <w:bCs/>
          <w:spacing w:val="4"/>
          <w:szCs w:val="21"/>
        </w:rPr>
        <w:t>图纸每张按</w:t>
      </w:r>
      <w:r>
        <w:rPr>
          <w:rFonts w:hAnsi="宋体"/>
          <w:bCs/>
          <w:spacing w:val="4"/>
          <w:szCs w:val="21"/>
        </w:rPr>
        <w:t>2</w:t>
      </w:r>
      <w:r>
        <w:rPr>
          <w:rFonts w:hAnsi="宋体" w:hint="eastAsia"/>
          <w:bCs/>
          <w:spacing w:val="4"/>
          <w:szCs w:val="21"/>
        </w:rPr>
        <w:t>元收取工本费。</w:t>
      </w:r>
    </w:p>
    <w:p w:rsidR="001C37F6" w:rsidRDefault="001C37F6">
      <w:pPr>
        <w:spacing w:line="360" w:lineRule="auto"/>
        <w:rPr>
          <w:rFonts w:ascii="宋体"/>
        </w:rPr>
      </w:pPr>
      <w:r>
        <w:rPr>
          <w:rFonts w:ascii="宋体" w:hAnsi="宋体"/>
        </w:rPr>
        <w:t xml:space="preserve">    12.8</w:t>
      </w:r>
      <w:r>
        <w:rPr>
          <w:rFonts w:ascii="宋体" w:hAnsi="宋体" w:hint="eastAsia"/>
        </w:rPr>
        <w:t>本合同双方签字盖章即生效，一式</w:t>
      </w:r>
      <w:r>
        <w:rPr>
          <w:rFonts w:ascii="宋体" w:hAnsi="宋体"/>
          <w:u w:val="single"/>
        </w:rPr>
        <w:t xml:space="preserve">       </w:t>
      </w:r>
      <w:r>
        <w:rPr>
          <w:rFonts w:ascii="宋体" w:hAnsi="宋体" w:hint="eastAsia"/>
        </w:rPr>
        <w:t>份，发包人</w:t>
      </w:r>
      <w:r>
        <w:rPr>
          <w:rFonts w:ascii="宋体" w:hAnsi="宋体"/>
          <w:u w:val="single"/>
        </w:rPr>
        <w:t xml:space="preserve">       </w:t>
      </w:r>
      <w:r>
        <w:rPr>
          <w:rFonts w:ascii="宋体" w:hAnsi="宋体" w:hint="eastAsia"/>
        </w:rPr>
        <w:t>份，设计人</w:t>
      </w:r>
      <w:r>
        <w:rPr>
          <w:rFonts w:ascii="宋体" w:hAnsi="宋体"/>
          <w:u w:val="single"/>
        </w:rPr>
        <w:t xml:space="preserve">      </w:t>
      </w:r>
      <w:r>
        <w:rPr>
          <w:rFonts w:ascii="宋体" w:hAnsi="宋体" w:hint="eastAsia"/>
        </w:rPr>
        <w:t>份。</w:t>
      </w:r>
    </w:p>
    <w:p w:rsidR="001C37F6" w:rsidRDefault="001C37F6">
      <w:pPr>
        <w:spacing w:line="360" w:lineRule="auto"/>
        <w:ind w:firstLine="420"/>
        <w:rPr>
          <w:rFonts w:ascii="宋体"/>
        </w:rPr>
      </w:pPr>
      <w:r>
        <w:rPr>
          <w:rFonts w:ascii="宋体" w:hAnsi="宋体"/>
        </w:rPr>
        <w:t>12.9</w:t>
      </w:r>
      <w:r>
        <w:rPr>
          <w:rFonts w:ascii="宋体" w:hAnsi="宋体" w:hint="eastAsia"/>
        </w:rPr>
        <w:t>本合同生效后，按规定应到项目所在地省级建设行政主管部门规定的审查部门备案：双方认为必要时，到工商行政管理部门鉴证。双方履行完合同规定的义务后，本合同即行终止。</w:t>
      </w:r>
    </w:p>
    <w:p w:rsidR="001C37F6" w:rsidRDefault="001C37F6" w:rsidP="005B69B1">
      <w:pPr>
        <w:spacing w:line="360" w:lineRule="auto"/>
        <w:ind w:firstLineChars="200" w:firstLine="31680"/>
        <w:rPr>
          <w:rFonts w:ascii="宋体"/>
          <w:szCs w:val="21"/>
        </w:rPr>
      </w:pPr>
      <w:r>
        <w:rPr>
          <w:rFonts w:ascii="宋体" w:hAnsi="宋体"/>
          <w:szCs w:val="21"/>
        </w:rPr>
        <w:t>12.10</w:t>
      </w:r>
      <w:r>
        <w:rPr>
          <w:rFonts w:ascii="宋体" w:hAnsi="宋体" w:hint="eastAsia"/>
          <w:szCs w:val="21"/>
        </w:rPr>
        <w:t>双方认可的来往传真、电报、会议纪要等，均为合同的组成部分，与本合同具有同等法律效力。</w:t>
      </w:r>
    </w:p>
    <w:p w:rsidR="001C37F6" w:rsidRDefault="001C37F6">
      <w:pPr>
        <w:spacing w:line="360" w:lineRule="auto"/>
        <w:rPr>
          <w:rFonts w:ascii="宋体"/>
          <w:szCs w:val="21"/>
        </w:rPr>
      </w:pPr>
      <w:r>
        <w:rPr>
          <w:rFonts w:ascii="宋体" w:hAnsi="宋体"/>
          <w:szCs w:val="21"/>
        </w:rPr>
        <w:t xml:space="preserve">    12.11</w:t>
      </w:r>
      <w:r>
        <w:rPr>
          <w:rFonts w:ascii="宋体" w:hAnsi="宋体" w:hint="eastAsia"/>
          <w:szCs w:val="21"/>
        </w:rPr>
        <w:t>未尽事宜，经双方协商一致，签订补充协议，补充协议与本合同具有同等效力。</w:t>
      </w:r>
    </w:p>
    <w:p w:rsidR="001C37F6" w:rsidRDefault="001C37F6">
      <w:pPr>
        <w:spacing w:line="360" w:lineRule="auto"/>
        <w:rPr>
          <w:rFonts w:ascii="宋体"/>
          <w:szCs w:val="21"/>
        </w:rPr>
      </w:pPr>
      <w:r>
        <w:rPr>
          <w:rFonts w:ascii="宋体" w:hAnsi="宋体"/>
        </w:rPr>
        <w:t xml:space="preserve">    </w:t>
      </w:r>
      <w:r>
        <w:rPr>
          <w:rFonts w:ascii="宋体" w:hAnsi="宋体" w:hint="eastAsia"/>
          <w:szCs w:val="21"/>
        </w:rPr>
        <w:t>发包人名称：﹝盖章﹞</w:t>
      </w:r>
      <w:r>
        <w:rPr>
          <w:rFonts w:ascii="宋体" w:hAnsi="宋体"/>
          <w:szCs w:val="21"/>
        </w:rPr>
        <w:t xml:space="preserve">                        </w:t>
      </w:r>
      <w:r>
        <w:rPr>
          <w:rFonts w:ascii="宋体" w:hAnsi="宋体" w:hint="eastAsia"/>
          <w:szCs w:val="21"/>
        </w:rPr>
        <w:t>设计人名称：</w:t>
      </w:r>
      <w:r>
        <w:rPr>
          <w:rFonts w:ascii="宋体" w:hAnsi="宋体"/>
          <w:szCs w:val="21"/>
        </w:rPr>
        <w:t xml:space="preserve">   </w:t>
      </w:r>
      <w:r>
        <w:rPr>
          <w:rFonts w:ascii="宋体" w:hAnsi="宋体" w:hint="eastAsia"/>
          <w:szCs w:val="21"/>
        </w:rPr>
        <w:t>﹝盖章﹞</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法定代表人：﹝签字﹞</w:t>
      </w:r>
      <w:r>
        <w:rPr>
          <w:rFonts w:ascii="宋体" w:hAnsi="宋体"/>
          <w:szCs w:val="21"/>
        </w:rPr>
        <w:t xml:space="preserve">                        </w:t>
      </w:r>
      <w:r>
        <w:rPr>
          <w:rFonts w:ascii="宋体" w:hAnsi="宋体" w:hint="eastAsia"/>
          <w:szCs w:val="21"/>
        </w:rPr>
        <w:t>法定代表人：</w:t>
      </w:r>
      <w:r>
        <w:rPr>
          <w:rFonts w:ascii="宋体" w:hAnsi="宋体"/>
          <w:szCs w:val="21"/>
        </w:rPr>
        <w:t xml:space="preserve">   </w:t>
      </w:r>
      <w:r>
        <w:rPr>
          <w:rFonts w:ascii="宋体" w:hAnsi="宋体" w:hint="eastAsia"/>
          <w:szCs w:val="21"/>
        </w:rPr>
        <w:t>﹝签字﹞</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委托代理人：﹝签字﹞</w:t>
      </w:r>
      <w:r>
        <w:rPr>
          <w:rFonts w:ascii="宋体" w:hAnsi="宋体"/>
          <w:szCs w:val="21"/>
        </w:rPr>
        <w:t xml:space="preserve">                        </w:t>
      </w:r>
      <w:r>
        <w:rPr>
          <w:rFonts w:ascii="宋体" w:hAnsi="宋体" w:hint="eastAsia"/>
          <w:szCs w:val="21"/>
        </w:rPr>
        <w:t>委托代理人：</w:t>
      </w:r>
      <w:r>
        <w:rPr>
          <w:rFonts w:ascii="宋体" w:hAnsi="宋体"/>
          <w:szCs w:val="21"/>
        </w:rPr>
        <w:t xml:space="preserve">   </w:t>
      </w:r>
      <w:r>
        <w:rPr>
          <w:rFonts w:ascii="宋体" w:hAnsi="宋体" w:hint="eastAsia"/>
          <w:szCs w:val="21"/>
        </w:rPr>
        <w:t>﹝签字﹞</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住</w:t>
      </w:r>
      <w:r>
        <w:rPr>
          <w:rFonts w:ascii="宋体" w:hAnsi="宋体"/>
          <w:szCs w:val="21"/>
        </w:rPr>
        <w:t xml:space="preserve">    </w:t>
      </w:r>
      <w:r>
        <w:rPr>
          <w:rFonts w:ascii="宋体" w:hAnsi="宋体" w:hint="eastAsia"/>
          <w:szCs w:val="21"/>
        </w:rPr>
        <w:t>所：</w:t>
      </w:r>
      <w:r>
        <w:rPr>
          <w:rFonts w:ascii="宋体" w:hAnsi="宋体"/>
          <w:szCs w:val="21"/>
        </w:rPr>
        <w:t xml:space="preserve">                                  </w:t>
      </w:r>
      <w:r>
        <w:rPr>
          <w:rFonts w:ascii="宋体" w:hAnsi="宋体" w:hint="eastAsia"/>
          <w:szCs w:val="21"/>
        </w:rPr>
        <w:t>住</w:t>
      </w:r>
      <w:r>
        <w:rPr>
          <w:rFonts w:ascii="宋体" w:hAnsi="宋体"/>
          <w:szCs w:val="21"/>
        </w:rPr>
        <w:t xml:space="preserve">    </w:t>
      </w:r>
      <w:r>
        <w:rPr>
          <w:rFonts w:ascii="宋体" w:hAnsi="宋体" w:hint="eastAsia"/>
          <w:szCs w:val="21"/>
        </w:rPr>
        <w:t>所：</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邮政编码：</w:t>
      </w:r>
      <w:r>
        <w:rPr>
          <w:rFonts w:ascii="宋体" w:hAnsi="宋体"/>
          <w:szCs w:val="21"/>
        </w:rPr>
        <w:t xml:space="preserve">                                  </w:t>
      </w:r>
      <w:r>
        <w:rPr>
          <w:rFonts w:ascii="宋体" w:hAnsi="宋体" w:hint="eastAsia"/>
          <w:szCs w:val="21"/>
        </w:rPr>
        <w:t>邮政编码：</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电</w:t>
      </w:r>
      <w:r>
        <w:rPr>
          <w:rFonts w:ascii="宋体" w:hAnsi="宋体"/>
          <w:szCs w:val="21"/>
        </w:rPr>
        <w:t xml:space="preserve">    </w:t>
      </w:r>
      <w:r>
        <w:rPr>
          <w:rFonts w:ascii="宋体" w:hAnsi="宋体" w:hint="eastAsia"/>
          <w:szCs w:val="21"/>
        </w:rPr>
        <w:t>话：</w:t>
      </w:r>
      <w:r>
        <w:rPr>
          <w:rFonts w:ascii="宋体" w:hAnsi="宋体"/>
          <w:szCs w:val="21"/>
        </w:rPr>
        <w:t xml:space="preserve">                                  </w:t>
      </w:r>
      <w:r>
        <w:rPr>
          <w:rFonts w:ascii="宋体" w:hAnsi="宋体" w:hint="eastAsia"/>
          <w:szCs w:val="21"/>
        </w:rPr>
        <w:t>电</w:t>
      </w:r>
      <w:r>
        <w:rPr>
          <w:rFonts w:ascii="宋体" w:hAnsi="宋体"/>
          <w:szCs w:val="21"/>
        </w:rPr>
        <w:t xml:space="preserve">    </w:t>
      </w:r>
      <w:r>
        <w:rPr>
          <w:rFonts w:ascii="宋体" w:hAnsi="宋体" w:hint="eastAsia"/>
          <w:szCs w:val="21"/>
        </w:rPr>
        <w:t>话：</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传</w:t>
      </w:r>
      <w:r>
        <w:rPr>
          <w:rFonts w:ascii="宋体" w:hAnsi="宋体"/>
          <w:szCs w:val="21"/>
        </w:rPr>
        <w:t xml:space="preserve">    </w:t>
      </w:r>
      <w:r>
        <w:rPr>
          <w:rFonts w:ascii="宋体" w:hAnsi="宋体" w:hint="eastAsia"/>
          <w:szCs w:val="21"/>
        </w:rPr>
        <w:t>真：</w:t>
      </w:r>
      <w:r>
        <w:rPr>
          <w:rFonts w:ascii="宋体" w:hAnsi="宋体"/>
          <w:szCs w:val="21"/>
        </w:rPr>
        <w:t xml:space="preserve">                                  </w:t>
      </w:r>
      <w:r>
        <w:rPr>
          <w:rFonts w:ascii="宋体" w:hAnsi="宋体" w:hint="eastAsia"/>
          <w:szCs w:val="21"/>
        </w:rPr>
        <w:t>传</w:t>
      </w:r>
      <w:r>
        <w:rPr>
          <w:rFonts w:ascii="宋体" w:hAnsi="宋体"/>
          <w:szCs w:val="21"/>
        </w:rPr>
        <w:t xml:space="preserve">    </w:t>
      </w:r>
      <w:r>
        <w:rPr>
          <w:rFonts w:ascii="宋体" w:hAnsi="宋体" w:hint="eastAsia"/>
          <w:szCs w:val="21"/>
        </w:rPr>
        <w:t>真：</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开户银行：</w:t>
      </w:r>
      <w:r>
        <w:rPr>
          <w:rFonts w:ascii="宋体" w:hAnsi="宋体"/>
          <w:szCs w:val="21"/>
        </w:rPr>
        <w:t xml:space="preserve">                                  </w:t>
      </w:r>
      <w:r>
        <w:rPr>
          <w:rFonts w:ascii="宋体" w:hAnsi="宋体" w:hint="eastAsia"/>
          <w:szCs w:val="21"/>
        </w:rPr>
        <w:t>开户银行：</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银行账号：</w:t>
      </w:r>
      <w:r>
        <w:rPr>
          <w:rFonts w:ascii="宋体" w:hAnsi="宋体"/>
          <w:szCs w:val="21"/>
        </w:rPr>
        <w:t xml:space="preserve">                                  </w:t>
      </w:r>
      <w:r>
        <w:rPr>
          <w:rFonts w:ascii="宋体" w:hAnsi="宋体" w:hint="eastAsia"/>
          <w:szCs w:val="21"/>
        </w:rPr>
        <w:t>银行账号：</w:t>
      </w:r>
    </w:p>
    <w:p w:rsidR="001C37F6" w:rsidRDefault="001C37F6">
      <w:pPr>
        <w:spacing w:line="360" w:lineRule="auto"/>
        <w:rPr>
          <w:rFonts w:ascii="宋体"/>
          <w:szCs w:val="21"/>
        </w:rPr>
      </w:pPr>
    </w:p>
    <w:p w:rsidR="001C37F6" w:rsidRDefault="001C37F6">
      <w:pPr>
        <w:pStyle w:val="Heading1"/>
        <w:jc w:val="center"/>
      </w:pPr>
      <w:r>
        <w:br w:type="page"/>
      </w:r>
      <w:bookmarkStart w:id="425" w:name="_Toc247514232"/>
      <w:bookmarkStart w:id="426" w:name="_Toc247527819"/>
      <w:bookmarkStart w:id="427" w:name="_Toc9583"/>
      <w:bookmarkEnd w:id="413"/>
      <w:bookmarkEnd w:id="414"/>
      <w:bookmarkEnd w:id="415"/>
      <w:r>
        <w:rPr>
          <w:rFonts w:hint="eastAsia"/>
        </w:rPr>
        <w:t>第二卷</w:t>
      </w:r>
      <w:bookmarkStart w:id="428" w:name="_Toc144974851"/>
      <w:bookmarkStart w:id="429" w:name="_Toc152042571"/>
      <w:bookmarkStart w:id="430" w:name="_Toc152045782"/>
      <w:bookmarkStart w:id="431" w:name="_Toc247514233"/>
      <w:bookmarkStart w:id="432" w:name="_Toc247527820"/>
      <w:bookmarkEnd w:id="425"/>
      <w:bookmarkEnd w:id="426"/>
      <w:bookmarkEnd w:id="427"/>
    </w:p>
    <w:p w:rsidR="001C37F6" w:rsidRDefault="001C37F6">
      <w:pPr>
        <w:pStyle w:val="Heading1"/>
        <w:jc w:val="center"/>
      </w:pPr>
      <w:bookmarkStart w:id="433" w:name="_Toc12507"/>
      <w:r>
        <w:rPr>
          <w:rFonts w:hint="eastAsia"/>
        </w:rPr>
        <w:t>第五章</w:t>
      </w:r>
      <w:r>
        <w:t xml:space="preserve">  </w:t>
      </w:r>
      <w:bookmarkEnd w:id="428"/>
      <w:bookmarkEnd w:id="429"/>
      <w:bookmarkEnd w:id="430"/>
      <w:bookmarkEnd w:id="431"/>
      <w:bookmarkEnd w:id="432"/>
      <w:r>
        <w:rPr>
          <w:rFonts w:hint="eastAsia"/>
        </w:rPr>
        <w:t>项目设计任务书</w:t>
      </w:r>
      <w:bookmarkEnd w:id="433"/>
    </w:p>
    <w:p w:rsidR="001C37F6" w:rsidRDefault="001C37F6">
      <w:pPr>
        <w:spacing w:line="360" w:lineRule="auto"/>
        <w:rPr>
          <w:rFonts w:ascii="宋体"/>
          <w:szCs w:val="21"/>
        </w:rPr>
      </w:pPr>
      <w:r>
        <w:br w:type="page"/>
      </w:r>
    </w:p>
    <w:p w:rsidR="001C37F6" w:rsidRDefault="001C37F6">
      <w:pPr>
        <w:spacing w:line="360" w:lineRule="auto"/>
        <w:rPr>
          <w:rFonts w:ascii="宋体"/>
          <w:szCs w:val="21"/>
        </w:rPr>
      </w:pPr>
      <w:r>
        <w:rPr>
          <w:rFonts w:ascii="宋体" w:hAnsi="宋体"/>
          <w:b/>
          <w:bCs/>
          <w:sz w:val="32"/>
          <w:szCs w:val="32"/>
        </w:rPr>
        <w:t xml:space="preserve">                         </w:t>
      </w:r>
      <w:r>
        <w:rPr>
          <w:rFonts w:ascii="宋体" w:hAnsi="宋体" w:hint="eastAsia"/>
          <w:b/>
          <w:bCs/>
          <w:sz w:val="32"/>
          <w:szCs w:val="32"/>
        </w:rPr>
        <w:t>项目设计任务书</w:t>
      </w:r>
    </w:p>
    <w:p w:rsidR="001C37F6" w:rsidRDefault="001C37F6">
      <w:pPr>
        <w:spacing w:line="360" w:lineRule="auto"/>
        <w:rPr>
          <w:rFonts w:ascii="宋体"/>
          <w:szCs w:val="21"/>
        </w:rPr>
      </w:pPr>
    </w:p>
    <w:p w:rsidR="001C37F6" w:rsidRDefault="001C37F6" w:rsidP="005B69B1">
      <w:pPr>
        <w:spacing w:line="360" w:lineRule="auto"/>
        <w:ind w:firstLineChars="250" w:firstLine="31680"/>
        <w:rPr>
          <w:rFonts w:ascii="宋体"/>
          <w:b/>
          <w:bCs/>
          <w:szCs w:val="21"/>
        </w:rPr>
      </w:pPr>
      <w:bookmarkStart w:id="434" w:name="_Toc324525374"/>
      <w:r>
        <w:rPr>
          <w:rFonts w:ascii="宋体" w:hAnsi="宋体"/>
          <w:b/>
          <w:bCs/>
          <w:szCs w:val="21"/>
        </w:rPr>
        <w:t>1</w:t>
      </w:r>
      <w:r>
        <w:rPr>
          <w:rFonts w:ascii="宋体" w:hAnsi="宋体" w:hint="eastAsia"/>
          <w:b/>
          <w:bCs/>
          <w:szCs w:val="21"/>
        </w:rPr>
        <w:t>、项目概况及设计要求：</w:t>
      </w:r>
      <w:bookmarkEnd w:id="434"/>
    </w:p>
    <w:p w:rsidR="001C37F6" w:rsidRDefault="001C37F6" w:rsidP="005B69B1">
      <w:pPr>
        <w:spacing w:line="360" w:lineRule="auto"/>
        <w:ind w:firstLineChars="250" w:firstLine="31680"/>
        <w:rPr>
          <w:rFonts w:ascii="宋体"/>
          <w:szCs w:val="21"/>
        </w:rPr>
      </w:pPr>
      <w:r>
        <w:rPr>
          <w:rFonts w:ascii="宋体" w:hAnsi="宋体"/>
          <w:szCs w:val="21"/>
        </w:rPr>
        <w:t xml:space="preserve">   </w:t>
      </w:r>
      <w:r>
        <w:rPr>
          <w:rFonts w:ascii="宋体" w:hAnsi="宋体" w:hint="eastAsia"/>
          <w:szCs w:val="21"/>
        </w:rPr>
        <w:t>项目名称：</w:t>
      </w:r>
      <w:r>
        <w:rPr>
          <w:rFonts w:ascii="宋体" w:hAnsi="宋体"/>
          <w:szCs w:val="21"/>
        </w:rPr>
        <w:t xml:space="preserve"> </w:t>
      </w:r>
      <w:r>
        <w:rPr>
          <w:rFonts w:ascii="宋体" w:hAnsi="宋体" w:hint="eastAsia"/>
          <w:szCs w:val="21"/>
        </w:rPr>
        <w:t>温县妇幼保健院迁建项目</w:t>
      </w:r>
    </w:p>
    <w:p w:rsidR="001C37F6" w:rsidRDefault="001C37F6" w:rsidP="005B69B1">
      <w:pPr>
        <w:spacing w:line="360" w:lineRule="auto"/>
        <w:ind w:firstLineChars="250" w:firstLine="31680"/>
        <w:rPr>
          <w:rFonts w:ascii="宋体"/>
          <w:szCs w:val="21"/>
        </w:rPr>
      </w:pPr>
      <w:r>
        <w:rPr>
          <w:rFonts w:ascii="宋体" w:hAnsi="宋体"/>
          <w:szCs w:val="21"/>
        </w:rPr>
        <w:t xml:space="preserve">   </w:t>
      </w:r>
      <w:r>
        <w:rPr>
          <w:rFonts w:ascii="宋体" w:hAnsi="宋体" w:hint="eastAsia"/>
          <w:szCs w:val="21"/>
        </w:rPr>
        <w:t>项目地点：温县黄河路南，司马大街西</w:t>
      </w:r>
      <w:r>
        <w:rPr>
          <w:rFonts w:ascii="宋体" w:hAnsi="宋体"/>
          <w:szCs w:val="21"/>
        </w:rPr>
        <w:t xml:space="preserve"> </w:t>
      </w:r>
    </w:p>
    <w:p w:rsidR="001C37F6" w:rsidRDefault="001C37F6" w:rsidP="005B69B1">
      <w:pPr>
        <w:spacing w:line="360" w:lineRule="auto"/>
        <w:ind w:firstLineChars="250" w:firstLine="31680"/>
        <w:rPr>
          <w:rFonts w:ascii="宋体"/>
          <w:szCs w:val="21"/>
        </w:rPr>
      </w:pPr>
      <w:r>
        <w:rPr>
          <w:rFonts w:ascii="宋体" w:hAnsi="宋体"/>
          <w:szCs w:val="21"/>
        </w:rPr>
        <w:t xml:space="preserve">   </w:t>
      </w:r>
      <w:r>
        <w:rPr>
          <w:rFonts w:ascii="宋体" w:hAnsi="宋体" w:hint="eastAsia"/>
          <w:szCs w:val="21"/>
        </w:rPr>
        <w:t>项目规模：</w:t>
      </w:r>
      <w:bookmarkStart w:id="435" w:name="_Toc324525375"/>
      <w:r>
        <w:rPr>
          <w:rFonts w:ascii="宋体" w:hAnsi="宋体" w:hint="eastAsia"/>
          <w:szCs w:val="21"/>
        </w:rPr>
        <w:t>主要建设内容包括门诊大楼、病房楼、康复楼、后勤楼和配套工程，总建筑面积计划</w:t>
      </w:r>
      <w:r>
        <w:rPr>
          <w:rFonts w:ascii="宋体" w:hAnsi="宋体"/>
          <w:szCs w:val="21"/>
        </w:rPr>
        <w:t>31300</w:t>
      </w:r>
      <w:r>
        <w:rPr>
          <w:rFonts w:ascii="宋体" w:hAnsi="宋体" w:hint="eastAsia"/>
          <w:szCs w:val="21"/>
        </w:rPr>
        <w:t>平方米，总投资约</w:t>
      </w:r>
      <w:r>
        <w:rPr>
          <w:rFonts w:ascii="宋体" w:hAnsi="宋体"/>
          <w:szCs w:val="21"/>
        </w:rPr>
        <w:t>9129.94</w:t>
      </w:r>
      <w:r>
        <w:rPr>
          <w:rFonts w:ascii="宋体" w:hAnsi="宋体" w:hint="eastAsia"/>
          <w:szCs w:val="21"/>
        </w:rPr>
        <w:t>万元。项目计划分两期建设完成，其中一期业务用房建设面积</w:t>
      </w:r>
      <w:r>
        <w:rPr>
          <w:rFonts w:ascii="宋体" w:hAnsi="宋体"/>
          <w:szCs w:val="21"/>
        </w:rPr>
        <w:t>28000</w:t>
      </w:r>
      <w:r>
        <w:rPr>
          <w:rFonts w:ascii="宋体" w:hAnsi="宋体" w:hint="eastAsia"/>
          <w:szCs w:val="21"/>
        </w:rPr>
        <w:t>平方米，主要建设内容包括门诊楼（内含综合业务楼</w:t>
      </w:r>
      <w:r>
        <w:rPr>
          <w:rFonts w:ascii="宋体" w:hAnsi="宋体"/>
          <w:szCs w:val="21"/>
        </w:rPr>
        <w:t>4560</w:t>
      </w:r>
      <w:r>
        <w:rPr>
          <w:rFonts w:ascii="宋体" w:hAnsi="宋体" w:hint="eastAsia"/>
          <w:szCs w:val="21"/>
        </w:rPr>
        <w:t>平方米）和病房大楼各一座，通过连廊，实现三位一体，同时配套完成道路广场、绿化等基础和后勤配套工程。</w:t>
      </w:r>
    </w:p>
    <w:p w:rsidR="001C37F6" w:rsidRDefault="001C37F6" w:rsidP="005B69B1">
      <w:pPr>
        <w:spacing w:line="360" w:lineRule="auto"/>
        <w:ind w:firstLineChars="250" w:firstLine="31680"/>
        <w:rPr>
          <w:rFonts w:ascii="宋体"/>
          <w:b/>
          <w:bCs/>
          <w:szCs w:val="21"/>
        </w:rPr>
      </w:pPr>
      <w:r>
        <w:rPr>
          <w:rFonts w:ascii="宋体" w:hAnsi="宋体"/>
          <w:b/>
          <w:bCs/>
          <w:szCs w:val="21"/>
        </w:rPr>
        <w:t>2</w:t>
      </w:r>
      <w:bookmarkEnd w:id="435"/>
      <w:r>
        <w:rPr>
          <w:rFonts w:ascii="宋体" w:hAnsi="宋体" w:hint="eastAsia"/>
          <w:b/>
          <w:bCs/>
          <w:szCs w:val="21"/>
        </w:rPr>
        <w:t>、总体设计要求：</w:t>
      </w:r>
    </w:p>
    <w:p w:rsidR="001C37F6" w:rsidRDefault="001C37F6" w:rsidP="005B69B1">
      <w:pPr>
        <w:spacing w:line="360" w:lineRule="auto"/>
        <w:ind w:firstLineChars="250" w:firstLine="31680"/>
        <w:rPr>
          <w:rFonts w:ascii="宋体"/>
          <w:szCs w:val="21"/>
        </w:rPr>
      </w:pPr>
      <w:r>
        <w:rPr>
          <w:rFonts w:ascii="宋体" w:hAnsi="宋体"/>
          <w:szCs w:val="21"/>
        </w:rPr>
        <w:t xml:space="preserve">   </w:t>
      </w:r>
      <w:r>
        <w:rPr>
          <w:rFonts w:ascii="宋体" w:hAnsi="宋体" w:hint="eastAsia"/>
          <w:szCs w:val="21"/>
        </w:rPr>
        <w:t>着力解决妇幼保健院较为普遍存在的诊疗业务流程不清晰、功能单元布置不能配合医疗流程需要、人流物流交混、交通拥堵、停车难、缺乏人性化设施、缺乏心理咨询和人际交流设施、缺乏医务人员临时生活配套设施等突出问题。</w:t>
      </w:r>
    </w:p>
    <w:p w:rsidR="001C37F6" w:rsidRDefault="001C37F6" w:rsidP="005B69B1">
      <w:pPr>
        <w:spacing w:line="360" w:lineRule="auto"/>
        <w:ind w:firstLineChars="250" w:firstLine="31680"/>
        <w:rPr>
          <w:rFonts w:ascii="宋体"/>
          <w:szCs w:val="21"/>
        </w:rPr>
      </w:pPr>
      <w:r>
        <w:rPr>
          <w:rFonts w:ascii="宋体" w:hAnsi="宋体"/>
          <w:szCs w:val="21"/>
        </w:rPr>
        <w:t xml:space="preserve">    </w:t>
      </w:r>
      <w:r>
        <w:rPr>
          <w:rFonts w:ascii="宋体" w:hAnsi="宋体" w:hint="eastAsia"/>
          <w:szCs w:val="21"/>
        </w:rPr>
        <w:t>在规划设计方案中，将病人的流线组织置于首位，重点解决建筑绿化与公共交通的空间协调关系。以病人为中心，以提供高效、优质、便捷的多层次医疗保健服务为目的，来精心设计医疗及辅助设施。凸显妇幼特色，</w:t>
      </w:r>
      <w:r>
        <w:rPr>
          <w:rFonts w:ascii="宋体" w:hAnsi="宋体"/>
          <w:szCs w:val="21"/>
        </w:rPr>
        <w:t xml:space="preserve"> </w:t>
      </w:r>
      <w:r>
        <w:rPr>
          <w:rFonts w:ascii="宋体" w:hAnsi="宋体" w:hint="eastAsia"/>
          <w:szCs w:val="21"/>
        </w:rPr>
        <w:t>充满体现温馨的妇女儿童人文空间。各单体及其功能区域组合，做到了医患分流，清污分道。预留扩建用地，医院在建设中考虑到了今后发展的需要，留有可发展的扩建用地。按照建筑节能型社会大要求，控制建设标准，限制高档次装饰材料，立意新颖美观，限制豪华外立面，并应符合现行国家颁布的规范要求。</w:t>
      </w:r>
      <w:bookmarkStart w:id="436" w:name="_Toc324525376"/>
    </w:p>
    <w:p w:rsidR="001C37F6" w:rsidRDefault="001C37F6" w:rsidP="005B69B1">
      <w:pPr>
        <w:spacing w:line="360" w:lineRule="auto"/>
        <w:ind w:firstLineChars="250" w:firstLine="31680"/>
        <w:rPr>
          <w:rFonts w:ascii="宋体"/>
          <w:b/>
          <w:bCs/>
          <w:szCs w:val="21"/>
        </w:rPr>
      </w:pPr>
      <w:r>
        <w:rPr>
          <w:rFonts w:ascii="宋体" w:hAnsi="宋体"/>
          <w:b/>
          <w:bCs/>
          <w:szCs w:val="21"/>
        </w:rPr>
        <w:t xml:space="preserve">3 </w:t>
      </w:r>
      <w:r>
        <w:rPr>
          <w:rFonts w:ascii="宋体" w:hAnsi="宋体" w:hint="eastAsia"/>
          <w:b/>
          <w:bCs/>
          <w:szCs w:val="21"/>
        </w:rPr>
        <w:t>、设计内容和设计要求：</w:t>
      </w:r>
      <w:bookmarkEnd w:id="436"/>
    </w:p>
    <w:p w:rsidR="001C37F6" w:rsidRDefault="001C37F6" w:rsidP="005B69B1">
      <w:pPr>
        <w:spacing w:line="360" w:lineRule="auto"/>
        <w:ind w:firstLineChars="250" w:firstLine="31680"/>
        <w:rPr>
          <w:rFonts w:ascii="宋体"/>
          <w:szCs w:val="21"/>
        </w:rPr>
      </w:pPr>
      <w:r>
        <w:rPr>
          <w:rFonts w:ascii="宋体" w:hAnsi="宋体"/>
          <w:szCs w:val="21"/>
        </w:rPr>
        <w:t xml:space="preserve">   3.1</w:t>
      </w:r>
      <w:r>
        <w:rPr>
          <w:rFonts w:ascii="宋体" w:hAnsi="宋体" w:hint="eastAsia"/>
          <w:szCs w:val="21"/>
        </w:rPr>
        <w:t>本项目设计招标范围为规划用地面积范围内的总体规划和单体建筑方案设计、初步设计，本项目工程涉及到的全部专业施工图设计（一期</w:t>
      </w:r>
      <w:r>
        <w:rPr>
          <w:rFonts w:ascii="宋体" w:hAnsi="宋体"/>
          <w:szCs w:val="21"/>
        </w:rPr>
        <w:t>)</w:t>
      </w:r>
      <w:r>
        <w:rPr>
          <w:rFonts w:ascii="宋体" w:hAnsi="宋体" w:hint="eastAsia"/>
          <w:szCs w:val="21"/>
        </w:rPr>
        <w:t>。</w:t>
      </w:r>
    </w:p>
    <w:p w:rsidR="001C37F6" w:rsidRDefault="001C37F6" w:rsidP="005B69B1">
      <w:pPr>
        <w:spacing w:line="360" w:lineRule="auto"/>
        <w:ind w:firstLineChars="250" w:firstLine="31680"/>
        <w:rPr>
          <w:rFonts w:ascii="宋体"/>
          <w:szCs w:val="21"/>
        </w:rPr>
      </w:pPr>
      <w:r>
        <w:rPr>
          <w:rFonts w:ascii="宋体" w:hAnsi="宋体"/>
          <w:szCs w:val="21"/>
        </w:rPr>
        <w:t xml:space="preserve">   3.1.1 </w:t>
      </w:r>
      <w:r>
        <w:rPr>
          <w:rFonts w:ascii="宋体" w:hAnsi="宋体" w:hint="eastAsia"/>
          <w:szCs w:val="21"/>
        </w:rPr>
        <w:t>分别为室外道路和景观绿化、道路灯、室外管网等配套设施和后勤保障建设（如配电房和高低压配电、消防水池、空调机房、污水处理、营养食堂、停车棚、门卫、洗衣房、安防工程、氧气站、围墙、太平间等）；</w:t>
      </w:r>
    </w:p>
    <w:p w:rsidR="001C37F6" w:rsidRDefault="001C37F6" w:rsidP="005B69B1">
      <w:pPr>
        <w:spacing w:line="360" w:lineRule="auto"/>
        <w:ind w:firstLineChars="250" w:firstLine="31680"/>
        <w:rPr>
          <w:rFonts w:ascii="宋体"/>
          <w:szCs w:val="21"/>
        </w:rPr>
      </w:pPr>
      <w:r>
        <w:rPr>
          <w:rFonts w:ascii="宋体" w:hAnsi="宋体"/>
          <w:szCs w:val="21"/>
        </w:rPr>
        <w:t xml:space="preserve">   3.1.2</w:t>
      </w:r>
      <w:r>
        <w:rPr>
          <w:rFonts w:ascii="宋体" w:hAnsi="宋体" w:hint="eastAsia"/>
          <w:szCs w:val="21"/>
        </w:rPr>
        <w:t>妇幼保健院门诊楼</w:t>
      </w:r>
      <w:r>
        <w:rPr>
          <w:rFonts w:ascii="宋体" w:hAnsi="宋体"/>
          <w:szCs w:val="21"/>
        </w:rPr>
        <w:t>(</w:t>
      </w:r>
      <w:r>
        <w:rPr>
          <w:rFonts w:ascii="宋体" w:hAnsi="宋体" w:hint="eastAsia"/>
          <w:szCs w:val="21"/>
        </w:rPr>
        <w:t>内含综合业务楼，门诊楼和综合业务楼图纸单独设计）、病房楼、连廊（给排水、暖通及通风、强电、信息化线路和机房、弱电系统、消防工程、中心呼叫及供氧、幕墙、网架、手术室（净化）、分娩室（整体）、供应室（整体）、放射科、二次设计装修、学科体系结构规划及流程优化和室内设施布置等），人防工程（如果相关部门要求，应设计，否则没有此项内容）</w:t>
      </w:r>
    </w:p>
    <w:p w:rsidR="001C37F6" w:rsidRDefault="001C37F6">
      <w:pPr>
        <w:spacing w:line="360" w:lineRule="auto"/>
        <w:rPr>
          <w:szCs w:val="21"/>
        </w:rPr>
      </w:pPr>
      <w:r>
        <w:rPr>
          <w:rFonts w:ascii="宋体" w:hAnsi="宋体"/>
          <w:szCs w:val="21"/>
        </w:rPr>
        <w:t>3.2</w:t>
      </w:r>
      <w:r>
        <w:rPr>
          <w:rFonts w:hint="eastAsia"/>
          <w:szCs w:val="21"/>
        </w:rPr>
        <w:t>方案设计：</w:t>
      </w:r>
    </w:p>
    <w:p w:rsidR="001C37F6" w:rsidRDefault="001C37F6">
      <w:pPr>
        <w:spacing w:line="360" w:lineRule="auto"/>
        <w:rPr>
          <w:szCs w:val="21"/>
        </w:rPr>
      </w:pPr>
      <w:r>
        <w:rPr>
          <w:szCs w:val="21"/>
        </w:rPr>
        <w:t xml:space="preserve">    3.2.1</w:t>
      </w:r>
      <w:r>
        <w:rPr>
          <w:rFonts w:hint="eastAsia"/>
          <w:szCs w:val="21"/>
        </w:rPr>
        <w:t>充分考虑注重环保、绿化“以人为本”诊治环境的设计，其核心是为病人创造一个良好环境。这种环境，必须处处体现人与自然共存的生态环保概念。新建门诊入口处，是环境保护的重要地带。正面要设置大片花园和汽车停车场，两侧为环形道路和停车位，一侧建设后勤辅助设施，另一侧建设绿地和机动车停车场（为远期发展留有余地）。</w:t>
      </w:r>
    </w:p>
    <w:p w:rsidR="001C37F6" w:rsidRDefault="001C37F6">
      <w:pPr>
        <w:spacing w:line="360" w:lineRule="auto"/>
        <w:rPr>
          <w:szCs w:val="21"/>
        </w:rPr>
      </w:pPr>
      <w:r>
        <w:rPr>
          <w:szCs w:val="21"/>
        </w:rPr>
        <w:t xml:space="preserve">    3.2.2</w:t>
      </w:r>
      <w:r>
        <w:rPr>
          <w:rFonts w:hint="eastAsia"/>
          <w:szCs w:val="21"/>
        </w:rPr>
        <w:t>、</w:t>
      </w:r>
      <w:r>
        <w:rPr>
          <w:szCs w:val="21"/>
        </w:rPr>
        <w:t>5</w:t>
      </w:r>
      <w:r>
        <w:rPr>
          <w:rFonts w:hint="eastAsia"/>
          <w:szCs w:val="21"/>
        </w:rPr>
        <w:t>大主导构思：</w:t>
      </w:r>
    </w:p>
    <w:p w:rsidR="001C37F6" w:rsidRDefault="001C37F6">
      <w:pPr>
        <w:spacing w:line="360" w:lineRule="auto"/>
        <w:rPr>
          <w:szCs w:val="21"/>
        </w:rPr>
      </w:pPr>
      <w:r>
        <w:rPr>
          <w:szCs w:val="21"/>
        </w:rPr>
        <w:t xml:space="preserve">   </w:t>
      </w:r>
      <w:r>
        <w:rPr>
          <w:rFonts w:hint="eastAsia"/>
          <w:szCs w:val="21"/>
        </w:rPr>
        <w:t>（</w:t>
      </w:r>
      <w:r>
        <w:rPr>
          <w:szCs w:val="21"/>
        </w:rPr>
        <w:t>1</w:t>
      </w:r>
      <w:r>
        <w:rPr>
          <w:rFonts w:hint="eastAsia"/>
          <w:szCs w:val="21"/>
        </w:rPr>
        <w:t>）设计中的考虑陪同家属多，人流大，这造成候诊、卫生间、电梯等处，人流停留的时间长。</w:t>
      </w:r>
    </w:p>
    <w:p w:rsidR="001C37F6" w:rsidRDefault="001C37F6">
      <w:pPr>
        <w:spacing w:line="360" w:lineRule="auto"/>
        <w:rPr>
          <w:szCs w:val="21"/>
        </w:rPr>
      </w:pPr>
      <w:r>
        <w:rPr>
          <w:szCs w:val="21"/>
        </w:rPr>
        <w:t xml:space="preserve">   </w:t>
      </w:r>
      <w:r>
        <w:rPr>
          <w:rFonts w:hint="eastAsia"/>
          <w:szCs w:val="21"/>
        </w:rPr>
        <w:t>（</w:t>
      </w:r>
      <w:r>
        <w:rPr>
          <w:szCs w:val="21"/>
        </w:rPr>
        <w:t>2</w:t>
      </w:r>
      <w:r>
        <w:rPr>
          <w:rFonts w:hint="eastAsia"/>
          <w:szCs w:val="21"/>
        </w:rPr>
        <w:t>）由于是妇幼专科医院，看病、检查、门诊、手术所需相应时间较长，所以产房、手术室等处，都要设计家属等候用房。</w:t>
      </w:r>
    </w:p>
    <w:p w:rsidR="001C37F6" w:rsidRDefault="001C37F6">
      <w:pPr>
        <w:spacing w:line="360" w:lineRule="auto"/>
        <w:rPr>
          <w:szCs w:val="21"/>
        </w:rPr>
      </w:pPr>
      <w:r>
        <w:rPr>
          <w:szCs w:val="21"/>
        </w:rPr>
        <w:t xml:space="preserve">   </w:t>
      </w:r>
      <w:r>
        <w:rPr>
          <w:rFonts w:hint="eastAsia"/>
          <w:szCs w:val="21"/>
        </w:rPr>
        <w:t>（</w:t>
      </w:r>
      <w:r>
        <w:rPr>
          <w:szCs w:val="21"/>
        </w:rPr>
        <w:t>3</w:t>
      </w:r>
      <w:r>
        <w:rPr>
          <w:rFonts w:hint="eastAsia"/>
          <w:szCs w:val="21"/>
        </w:rPr>
        <w:t>）</w:t>
      </w:r>
      <w:r>
        <w:rPr>
          <w:szCs w:val="21"/>
        </w:rPr>
        <w:t xml:space="preserve"> </w:t>
      </w:r>
      <w:r>
        <w:rPr>
          <w:rFonts w:hint="eastAsia"/>
          <w:szCs w:val="21"/>
        </w:rPr>
        <w:t>各种检验台设计较低。这考虑了台前患者坐在座椅上的高度，同时也适用于无障碍设计。根据各门诊科室检查特点和要求，卫生间服务半径需合理布置，并需满足使用要求，男女比例也随之相应做了调整。</w:t>
      </w:r>
    </w:p>
    <w:p w:rsidR="001C37F6" w:rsidRDefault="001C37F6">
      <w:pPr>
        <w:spacing w:line="360" w:lineRule="auto"/>
        <w:rPr>
          <w:szCs w:val="21"/>
        </w:rPr>
      </w:pPr>
      <w:r>
        <w:rPr>
          <w:szCs w:val="21"/>
        </w:rPr>
        <w:t xml:space="preserve">   </w:t>
      </w:r>
      <w:r>
        <w:rPr>
          <w:rFonts w:hint="eastAsia"/>
          <w:szCs w:val="21"/>
        </w:rPr>
        <w:t>（</w:t>
      </w:r>
      <w:r>
        <w:rPr>
          <w:szCs w:val="21"/>
        </w:rPr>
        <w:t>4</w:t>
      </w:r>
      <w:r>
        <w:rPr>
          <w:rFonts w:hint="eastAsia"/>
          <w:szCs w:val="21"/>
        </w:rPr>
        <w:t>）考虑到专科特点及人性化要求，妇科、产科、计划生育、生殖医学等科室，均为单人诊室，一名医生、一张诊桌、一张检查床及必要设施，对一名患者，采用了二次候诊的就诊模式。</w:t>
      </w:r>
    </w:p>
    <w:p w:rsidR="001C37F6" w:rsidRDefault="001C37F6">
      <w:pPr>
        <w:spacing w:line="360" w:lineRule="auto"/>
        <w:rPr>
          <w:szCs w:val="21"/>
        </w:rPr>
      </w:pPr>
      <w:r>
        <w:rPr>
          <w:szCs w:val="21"/>
        </w:rPr>
        <w:t xml:space="preserve">   </w:t>
      </w:r>
      <w:r>
        <w:rPr>
          <w:rFonts w:hint="eastAsia"/>
          <w:szCs w:val="21"/>
        </w:rPr>
        <w:t>（</w:t>
      </w:r>
      <w:r>
        <w:rPr>
          <w:szCs w:val="21"/>
        </w:rPr>
        <w:t>5</w:t>
      </w:r>
      <w:r>
        <w:rPr>
          <w:rFonts w:hint="eastAsia"/>
          <w:szCs w:val="21"/>
        </w:rPr>
        <w:t>）良好的住院环境，让每位住院者，虽然身在医院，但时刻都能看到自然，感觉到自然。在病房设计中，让住院者即使躺在床上，也能通过窗户眺望到外面风景。多床一室的病房，床和床之间利用家具隔离，使每位住院者都拥有自己的小天地。几乎所有病室都要朝南，有着良好的通风、日照环境。</w:t>
      </w:r>
    </w:p>
    <w:p w:rsidR="001C37F6" w:rsidRDefault="001C37F6">
      <w:pPr>
        <w:spacing w:line="360" w:lineRule="auto"/>
        <w:rPr>
          <w:szCs w:val="21"/>
        </w:rPr>
      </w:pPr>
      <w:r>
        <w:rPr>
          <w:szCs w:val="21"/>
        </w:rPr>
        <w:t xml:space="preserve">  3.2.3</w:t>
      </w:r>
      <w:r>
        <w:rPr>
          <w:rFonts w:hint="eastAsia"/>
          <w:szCs w:val="21"/>
        </w:rPr>
        <w:t>实现温馨可信赖的医疗环境：</w:t>
      </w:r>
    </w:p>
    <w:p w:rsidR="001C37F6" w:rsidRDefault="001C37F6">
      <w:pPr>
        <w:spacing w:line="360" w:lineRule="auto"/>
        <w:rPr>
          <w:szCs w:val="21"/>
        </w:rPr>
      </w:pPr>
      <w:r>
        <w:rPr>
          <w:rFonts w:hint="eastAsia"/>
          <w:szCs w:val="21"/>
        </w:rPr>
        <w:t xml:space="preserve">　　（</w:t>
      </w:r>
      <w:r>
        <w:rPr>
          <w:szCs w:val="21"/>
        </w:rPr>
        <w:t>1</w:t>
      </w:r>
      <w:r>
        <w:rPr>
          <w:rFonts w:hint="eastAsia"/>
          <w:szCs w:val="21"/>
        </w:rPr>
        <w:t>）产房部分设计从阵痛开始直至分娩的家属陪伴分娩室，产妇可以安心迎接分娩。</w:t>
      </w:r>
    </w:p>
    <w:p w:rsidR="001C37F6" w:rsidRDefault="001C37F6">
      <w:pPr>
        <w:spacing w:line="360" w:lineRule="auto"/>
        <w:rPr>
          <w:szCs w:val="21"/>
        </w:rPr>
      </w:pPr>
      <w:r>
        <w:rPr>
          <w:rFonts w:hint="eastAsia"/>
          <w:szCs w:val="21"/>
        </w:rPr>
        <w:t xml:space="preserve">　　（</w:t>
      </w:r>
      <w:r>
        <w:rPr>
          <w:szCs w:val="21"/>
        </w:rPr>
        <w:t>2</w:t>
      </w:r>
      <w:r>
        <w:rPr>
          <w:rFonts w:hint="eastAsia"/>
          <w:szCs w:val="21"/>
        </w:rPr>
        <w:t>）在手术室和重症监护室区域设计上，着重防止感染。清洁区和污染区有着严格隔离，设计上考虑了流线分开等措施，以确保医院拥有可以信赖的医疗环境。</w:t>
      </w:r>
    </w:p>
    <w:p w:rsidR="001C37F6" w:rsidRDefault="001C37F6" w:rsidP="005B69B1">
      <w:pPr>
        <w:spacing w:line="360" w:lineRule="auto"/>
        <w:ind w:firstLineChars="200" w:firstLine="31680"/>
        <w:rPr>
          <w:szCs w:val="21"/>
        </w:rPr>
      </w:pPr>
      <w:r>
        <w:rPr>
          <w:rFonts w:hint="eastAsia"/>
          <w:szCs w:val="21"/>
        </w:rPr>
        <w:t>（</w:t>
      </w:r>
      <w:r>
        <w:rPr>
          <w:szCs w:val="21"/>
        </w:rPr>
        <w:t>3</w:t>
      </w:r>
      <w:r>
        <w:rPr>
          <w:rFonts w:hint="eastAsia"/>
          <w:szCs w:val="21"/>
        </w:rPr>
        <w:t>）特需（</w:t>
      </w:r>
      <w:r>
        <w:rPr>
          <w:szCs w:val="21"/>
        </w:rPr>
        <w:t>VIP</w:t>
      </w:r>
      <w:r>
        <w:rPr>
          <w:rFonts w:hint="eastAsia"/>
          <w:szCs w:val="21"/>
        </w:rPr>
        <w:t>）病房建议设计在大楼高层，为病人提供了安全、舒适的疗养环境。</w:t>
      </w:r>
    </w:p>
    <w:p w:rsidR="001C37F6" w:rsidRDefault="001C37F6" w:rsidP="005B69B1">
      <w:pPr>
        <w:spacing w:line="360" w:lineRule="auto"/>
        <w:ind w:firstLineChars="200" w:firstLine="31680"/>
        <w:rPr>
          <w:szCs w:val="21"/>
        </w:rPr>
      </w:pPr>
      <w:r>
        <w:rPr>
          <w:rFonts w:hint="eastAsia"/>
          <w:szCs w:val="21"/>
        </w:rPr>
        <w:t>（</w:t>
      </w:r>
      <w:r>
        <w:rPr>
          <w:szCs w:val="21"/>
        </w:rPr>
        <w:t>4</w:t>
      </w:r>
      <w:r>
        <w:rPr>
          <w:rFonts w:hint="eastAsia"/>
          <w:szCs w:val="21"/>
        </w:rPr>
        <w:t>）、为儿童就诊提供休息、玩乐场所，消除儿童紧张情绪。</w:t>
      </w:r>
    </w:p>
    <w:p w:rsidR="001C37F6" w:rsidRDefault="001C37F6">
      <w:pPr>
        <w:spacing w:line="360" w:lineRule="auto"/>
        <w:rPr>
          <w:szCs w:val="21"/>
        </w:rPr>
      </w:pPr>
      <w:r>
        <w:rPr>
          <w:rFonts w:hint="eastAsia"/>
          <w:szCs w:val="21"/>
        </w:rPr>
        <w:t xml:space="preserve">　　</w:t>
      </w:r>
      <w:r>
        <w:rPr>
          <w:szCs w:val="21"/>
        </w:rPr>
        <w:t>3.2.4</w:t>
      </w:r>
      <w:r>
        <w:rPr>
          <w:rFonts w:hint="eastAsia"/>
          <w:szCs w:val="21"/>
        </w:rPr>
        <w:t>考虑新的发展和变化：</w:t>
      </w:r>
    </w:p>
    <w:p w:rsidR="001C37F6" w:rsidRDefault="001C37F6" w:rsidP="005B69B1">
      <w:pPr>
        <w:spacing w:line="360" w:lineRule="auto"/>
        <w:ind w:firstLineChars="200" w:firstLine="31680"/>
        <w:rPr>
          <w:rFonts w:ascii="宋体"/>
          <w:szCs w:val="21"/>
        </w:rPr>
      </w:pPr>
      <w:r>
        <w:rPr>
          <w:rFonts w:hint="eastAsia"/>
          <w:szCs w:val="21"/>
        </w:rPr>
        <w:t>（</w:t>
      </w:r>
      <w:r>
        <w:rPr>
          <w:szCs w:val="21"/>
        </w:rPr>
        <w:t>1</w:t>
      </w:r>
      <w:r>
        <w:rPr>
          <w:rFonts w:hint="eastAsia"/>
          <w:szCs w:val="21"/>
        </w:rPr>
        <w:t>）方案中设计要考虑建筑物将来的维修和更新，设置设备竖井（集中配线、配管空间）。在建筑物设备更新时，可以在不影响医疗活动正常进行的情况下进行施工，也方便</w:t>
      </w:r>
      <w:r>
        <w:rPr>
          <w:rFonts w:ascii="宋体" w:hAnsi="宋体" w:hint="eastAsia"/>
          <w:szCs w:val="21"/>
        </w:rPr>
        <w:t>二次装修。</w:t>
      </w:r>
    </w:p>
    <w:p w:rsidR="001C37F6" w:rsidRDefault="001C37F6">
      <w:pPr>
        <w:spacing w:line="360" w:lineRule="auto"/>
        <w:rPr>
          <w:szCs w:val="21"/>
        </w:rPr>
      </w:pPr>
      <w:r>
        <w:rPr>
          <w:szCs w:val="21"/>
        </w:rPr>
        <w:t xml:space="preserve">   </w:t>
      </w:r>
      <w:r>
        <w:rPr>
          <w:rFonts w:hint="eastAsia"/>
          <w:szCs w:val="21"/>
        </w:rPr>
        <w:t>（</w:t>
      </w:r>
      <w:r>
        <w:rPr>
          <w:szCs w:val="21"/>
        </w:rPr>
        <w:t>2</w:t>
      </w:r>
      <w:r>
        <w:rPr>
          <w:rFonts w:hint="eastAsia"/>
          <w:szCs w:val="21"/>
        </w:rPr>
        <w:t>）降低日常运行开支，采用了利用自然通风及其他节能型处理手法。</w:t>
      </w:r>
    </w:p>
    <w:p w:rsidR="001C37F6" w:rsidRDefault="001C37F6">
      <w:pPr>
        <w:spacing w:line="360" w:lineRule="auto"/>
        <w:rPr>
          <w:szCs w:val="21"/>
        </w:rPr>
      </w:pPr>
      <w:r>
        <w:rPr>
          <w:rFonts w:hint="eastAsia"/>
          <w:szCs w:val="21"/>
        </w:rPr>
        <w:t xml:space="preserve">　　</w:t>
      </w:r>
      <w:r>
        <w:rPr>
          <w:szCs w:val="21"/>
        </w:rPr>
        <w:t xml:space="preserve"> </w:t>
      </w:r>
      <w:r>
        <w:rPr>
          <w:rFonts w:hint="eastAsia"/>
          <w:szCs w:val="21"/>
        </w:rPr>
        <w:t>（</w:t>
      </w:r>
      <w:r>
        <w:rPr>
          <w:szCs w:val="21"/>
        </w:rPr>
        <w:t>3</w:t>
      </w:r>
      <w:r>
        <w:rPr>
          <w:rFonts w:hint="eastAsia"/>
          <w:szCs w:val="21"/>
        </w:rPr>
        <w:t>）设置供人们进行交流的医疗街，及可供医院病人之间和探视家属之间增进交流的多功能厅（兼吸烟区）。</w:t>
      </w:r>
    </w:p>
    <w:p w:rsidR="001C37F6" w:rsidRDefault="001C37F6">
      <w:pPr>
        <w:widowControl/>
        <w:tabs>
          <w:tab w:val="left" w:pos="1080"/>
        </w:tabs>
        <w:spacing w:line="360" w:lineRule="auto"/>
        <w:jc w:val="left"/>
        <w:rPr>
          <w:rFonts w:ascii="宋体"/>
          <w:szCs w:val="21"/>
        </w:rPr>
      </w:pPr>
      <w:r>
        <w:rPr>
          <w:rFonts w:hint="eastAsia"/>
          <w:szCs w:val="21"/>
        </w:rPr>
        <w:t xml:space="preserve">　　</w:t>
      </w:r>
      <w:r>
        <w:rPr>
          <w:rFonts w:ascii="宋体" w:hAnsi="宋体"/>
          <w:szCs w:val="21"/>
        </w:rPr>
        <w:t>3.2</w:t>
      </w:r>
      <w:r>
        <w:rPr>
          <w:rFonts w:ascii="宋体" w:hAnsi="宋体" w:hint="eastAsia"/>
          <w:szCs w:val="21"/>
        </w:rPr>
        <w:t>环保及消防设计要求：设计按照环保工作作为首要条件，以项目环评和国家相关规范为依据，以建设绿色医院为基本原则，并满足消防相关规定；</w:t>
      </w:r>
    </w:p>
    <w:p w:rsidR="001C37F6" w:rsidRDefault="001C37F6" w:rsidP="005B69B1">
      <w:pPr>
        <w:spacing w:line="360" w:lineRule="auto"/>
        <w:ind w:firstLineChars="200" w:firstLine="31680"/>
        <w:rPr>
          <w:rFonts w:ascii="宋体"/>
          <w:szCs w:val="21"/>
        </w:rPr>
      </w:pPr>
      <w:r>
        <w:rPr>
          <w:rFonts w:ascii="宋体" w:hAnsi="宋体"/>
          <w:szCs w:val="21"/>
        </w:rPr>
        <w:t>3.3</w:t>
      </w:r>
      <w:r>
        <w:rPr>
          <w:rFonts w:ascii="宋体" w:hAnsi="宋体" w:hint="eastAsia"/>
          <w:szCs w:val="21"/>
        </w:rPr>
        <w:t>室外配套设计：包含室外道路、亮化、景观、室外管网及辅助物等设施。合理布置绿化，方便户外交流休息，交通流线清楚，建筑与景观协调统一。</w:t>
      </w:r>
    </w:p>
    <w:p w:rsidR="001C37F6" w:rsidRDefault="001C37F6" w:rsidP="005B69B1">
      <w:pPr>
        <w:spacing w:line="360" w:lineRule="auto"/>
        <w:ind w:firstLineChars="200" w:firstLine="31680"/>
        <w:rPr>
          <w:rFonts w:ascii="宋体"/>
          <w:szCs w:val="21"/>
        </w:rPr>
      </w:pPr>
      <w:r>
        <w:rPr>
          <w:rFonts w:ascii="宋体" w:hAnsi="宋体"/>
          <w:szCs w:val="21"/>
        </w:rPr>
        <w:t xml:space="preserve"> 3.3</w:t>
      </w:r>
      <w:r>
        <w:rPr>
          <w:rFonts w:ascii="宋体" w:hAnsi="宋体" w:hint="eastAsia"/>
          <w:szCs w:val="21"/>
        </w:rPr>
        <w:t>设备部分：经济、节能、低噪音。装饰部分：经济、绿色环保、节能、现代大方。</w:t>
      </w:r>
    </w:p>
    <w:p w:rsidR="001C37F6" w:rsidRDefault="001C37F6" w:rsidP="005B69B1">
      <w:pPr>
        <w:spacing w:line="360" w:lineRule="auto"/>
        <w:ind w:firstLineChars="200" w:firstLine="31680"/>
        <w:rPr>
          <w:rFonts w:ascii="宋体"/>
          <w:szCs w:val="21"/>
        </w:rPr>
      </w:pPr>
      <w:r>
        <w:rPr>
          <w:rFonts w:ascii="宋体" w:hAnsi="宋体"/>
          <w:szCs w:val="21"/>
        </w:rPr>
        <w:t xml:space="preserve"> 3.4</w:t>
      </w:r>
      <w:r>
        <w:rPr>
          <w:rFonts w:ascii="宋体" w:hAnsi="宋体" w:hint="eastAsia"/>
          <w:szCs w:val="21"/>
        </w:rPr>
        <w:t>道路与交通组织：计划设</w:t>
      </w:r>
      <w:r>
        <w:rPr>
          <w:rFonts w:ascii="宋体" w:hAnsi="宋体"/>
          <w:szCs w:val="21"/>
        </w:rPr>
        <w:t>2-3</w:t>
      </w:r>
      <w:r>
        <w:rPr>
          <w:rFonts w:ascii="宋体" w:hAnsi="宋体" w:hint="eastAsia"/>
          <w:szCs w:val="21"/>
        </w:rPr>
        <w:t>个入口，次入口数量满足消防、污物管理和安全需要布局。路网布置与规划路相衔接，形态清晰，结构合理，具有环形道路系统，满足消防车辆及患者等人群车辆畅通无阻。。</w:t>
      </w:r>
    </w:p>
    <w:p w:rsidR="001C37F6" w:rsidRDefault="001C37F6" w:rsidP="005B69B1">
      <w:pPr>
        <w:spacing w:line="360" w:lineRule="auto"/>
        <w:ind w:firstLineChars="200" w:firstLine="31680"/>
        <w:rPr>
          <w:rFonts w:ascii="宋体"/>
          <w:szCs w:val="21"/>
        </w:rPr>
      </w:pPr>
      <w:r>
        <w:rPr>
          <w:rFonts w:ascii="宋体" w:hAnsi="宋体"/>
          <w:szCs w:val="21"/>
        </w:rPr>
        <w:t xml:space="preserve">    3.5</w:t>
      </w:r>
      <w:r>
        <w:rPr>
          <w:rFonts w:ascii="宋体" w:hAnsi="宋体" w:hint="eastAsia"/>
          <w:szCs w:val="21"/>
        </w:rPr>
        <w:t>绿地系统与环境景观：医院的主入口构思一个雕塑，开放的绿地，重塑医院的自然景观，营造一个轻松恬静的环境，丰富患者在医院的休闲生活。通过选择不同的植物，并对它们进行有机的配置，创造了丰富多变的视觉空间，使环境极富变化和细节情趣。应尽量保持良好生态环境，创造鲜明特色专科和体现妇幼医院文化内涵的景观。</w:t>
      </w:r>
    </w:p>
    <w:p w:rsidR="001C37F6" w:rsidRDefault="001C37F6" w:rsidP="005B69B1">
      <w:pPr>
        <w:spacing w:line="360" w:lineRule="auto"/>
        <w:ind w:firstLineChars="200" w:firstLine="31680"/>
        <w:rPr>
          <w:rFonts w:ascii="宋体"/>
          <w:szCs w:val="21"/>
        </w:rPr>
      </w:pPr>
      <w:r>
        <w:rPr>
          <w:rFonts w:ascii="宋体" w:hAnsi="宋体"/>
          <w:szCs w:val="21"/>
        </w:rPr>
        <w:t>3.6</w:t>
      </w:r>
      <w:r>
        <w:rPr>
          <w:rFonts w:ascii="宋体" w:hAnsi="宋体" w:hint="eastAsia"/>
          <w:szCs w:val="21"/>
        </w:rPr>
        <w:t>智能化配置：要求包括通信网络系统、信息网络系统、建筑设备监控系统、火灾自动报警及消防联动系统、安全防范系统等规划到位。做到具有安全性、可靠性、开放性、可扩充性和使用灵活性，做到技术先进，经济合理，实用可靠。</w:t>
      </w:r>
    </w:p>
    <w:p w:rsidR="001C37F6" w:rsidRDefault="001C37F6" w:rsidP="005B69B1">
      <w:pPr>
        <w:spacing w:line="360" w:lineRule="auto"/>
        <w:ind w:firstLineChars="200" w:firstLine="31680"/>
        <w:rPr>
          <w:rFonts w:ascii="宋体"/>
          <w:szCs w:val="21"/>
        </w:rPr>
      </w:pPr>
      <w:r>
        <w:rPr>
          <w:rFonts w:ascii="宋体" w:hAnsi="宋体"/>
          <w:szCs w:val="21"/>
        </w:rPr>
        <w:t>3.7</w:t>
      </w:r>
      <w:r>
        <w:rPr>
          <w:rFonts w:ascii="宋体" w:hAnsi="宋体" w:hint="eastAsia"/>
          <w:szCs w:val="21"/>
        </w:rPr>
        <w:t>节能设计</w:t>
      </w:r>
    </w:p>
    <w:p w:rsidR="001C37F6" w:rsidRDefault="001C37F6" w:rsidP="005B69B1">
      <w:pPr>
        <w:spacing w:line="360" w:lineRule="auto"/>
        <w:ind w:firstLineChars="200" w:firstLine="31680"/>
        <w:rPr>
          <w:rFonts w:ascii="宋体"/>
          <w:szCs w:val="21"/>
        </w:rPr>
      </w:pPr>
      <w:r>
        <w:rPr>
          <w:rFonts w:ascii="宋体" w:hAnsi="宋体"/>
          <w:szCs w:val="21"/>
        </w:rPr>
        <w:t xml:space="preserve">     </w:t>
      </w:r>
      <w:r>
        <w:rPr>
          <w:rFonts w:ascii="宋体" w:hAnsi="宋体" w:hint="eastAsia"/>
          <w:szCs w:val="21"/>
        </w:rPr>
        <w:t>要求对围护结构节能、水资源合理利用；暖通工程节能环保、电力节能，节能材料应用，提出实用、经济，可靠的合理化建议。</w:t>
      </w:r>
    </w:p>
    <w:p w:rsidR="001C37F6" w:rsidRDefault="001C37F6">
      <w:pPr>
        <w:spacing w:line="360" w:lineRule="auto"/>
        <w:rPr>
          <w:rFonts w:ascii="宋体"/>
          <w:szCs w:val="21"/>
        </w:rPr>
      </w:pPr>
      <w:r>
        <w:rPr>
          <w:rFonts w:ascii="宋体" w:hAnsi="宋体"/>
          <w:szCs w:val="21"/>
        </w:rPr>
        <w:t xml:space="preserve">  </w:t>
      </w:r>
      <w:r>
        <w:rPr>
          <w:rFonts w:ascii="宋体" w:hAnsi="宋体"/>
          <w:b/>
          <w:bCs/>
          <w:szCs w:val="21"/>
        </w:rPr>
        <w:t xml:space="preserve"> 3.8</w:t>
      </w:r>
      <w:r>
        <w:rPr>
          <w:rFonts w:ascii="宋体" w:hAnsi="宋体" w:hint="eastAsia"/>
          <w:szCs w:val="21"/>
        </w:rPr>
        <w:t>本项目必须进行限额设计，合理的经济控制指标：</w:t>
      </w:r>
    </w:p>
    <w:p w:rsidR="001C37F6" w:rsidRDefault="001C37F6" w:rsidP="005B69B1">
      <w:pPr>
        <w:spacing w:line="360" w:lineRule="auto"/>
        <w:ind w:firstLineChars="200" w:firstLine="31680"/>
        <w:rPr>
          <w:rFonts w:hAnsi="宋体"/>
          <w:szCs w:val="21"/>
        </w:rPr>
      </w:pPr>
      <w:r>
        <w:rPr>
          <w:rFonts w:ascii="宋体" w:hAnsi="宋体" w:hint="eastAsia"/>
          <w:szCs w:val="21"/>
        </w:rPr>
        <w:t>本项目建安工程造价费必须控制在当地同类型（框剪）住宅的</w:t>
      </w:r>
      <w:r>
        <w:rPr>
          <w:rFonts w:ascii="宋体" w:hAnsi="宋体"/>
          <w:szCs w:val="21"/>
        </w:rPr>
        <w:t>2</w:t>
      </w:r>
      <w:r>
        <w:rPr>
          <w:rFonts w:ascii="宋体" w:hAnsi="宋体" w:hint="eastAsia"/>
          <w:szCs w:val="21"/>
        </w:rPr>
        <w:t>倍以内；结构含钢量控制不超</w:t>
      </w:r>
      <w:r>
        <w:rPr>
          <w:rFonts w:ascii="宋体" w:hAnsi="宋体"/>
          <w:szCs w:val="21"/>
        </w:rPr>
        <w:t>58</w:t>
      </w:r>
      <w:r>
        <w:rPr>
          <w:rFonts w:ascii="宋体" w:hAnsi="宋体" w:hint="eastAsia"/>
          <w:szCs w:val="21"/>
        </w:rPr>
        <w:t>公斤</w:t>
      </w:r>
      <w:r>
        <w:rPr>
          <w:rFonts w:ascii="宋体" w:hAnsi="宋体"/>
          <w:szCs w:val="21"/>
        </w:rPr>
        <w:t>/</w:t>
      </w:r>
      <w:r>
        <w:rPr>
          <w:rFonts w:ascii="宋体" w:hAnsi="宋体" w:hint="eastAsia"/>
          <w:szCs w:val="21"/>
        </w:rPr>
        <w:t>平方米（人防部分除外）</w:t>
      </w:r>
      <w:r>
        <w:rPr>
          <w:rFonts w:hAnsi="宋体" w:hint="eastAsia"/>
          <w:szCs w:val="21"/>
        </w:rPr>
        <w:t>。并满足现行建筑设计相关规范要求，</w:t>
      </w:r>
    </w:p>
    <w:p w:rsidR="001C37F6" w:rsidRDefault="001C37F6" w:rsidP="005B69B1">
      <w:pPr>
        <w:spacing w:line="360" w:lineRule="auto"/>
        <w:ind w:firstLineChars="200" w:firstLine="31680"/>
        <w:rPr>
          <w:rFonts w:ascii="宋体"/>
          <w:b/>
          <w:szCs w:val="21"/>
        </w:rPr>
      </w:pPr>
      <w:r>
        <w:rPr>
          <w:rFonts w:hAnsi="宋体"/>
          <w:szCs w:val="21"/>
        </w:rPr>
        <w:t xml:space="preserve">  </w:t>
      </w:r>
      <w:bookmarkStart w:id="437" w:name="_Toc324525377"/>
      <w:r>
        <w:rPr>
          <w:rFonts w:ascii="宋体" w:hAnsi="宋体"/>
          <w:b/>
          <w:szCs w:val="21"/>
        </w:rPr>
        <w:t xml:space="preserve">4 </w:t>
      </w:r>
      <w:r>
        <w:rPr>
          <w:rFonts w:ascii="宋体" w:hAnsi="宋体" w:hint="eastAsia"/>
          <w:b/>
          <w:szCs w:val="21"/>
        </w:rPr>
        <w:t>设计成果要求</w:t>
      </w:r>
      <w:bookmarkEnd w:id="437"/>
    </w:p>
    <w:p w:rsidR="001C37F6" w:rsidRDefault="001C37F6" w:rsidP="005B69B1">
      <w:pPr>
        <w:numPr>
          <w:ilvl w:val="0"/>
          <w:numId w:val="5"/>
        </w:numPr>
        <w:spacing w:line="360" w:lineRule="auto"/>
        <w:ind w:firstLineChars="150" w:firstLine="31680"/>
        <w:rPr>
          <w:rFonts w:ascii="宋体"/>
          <w:szCs w:val="21"/>
        </w:rPr>
      </w:pPr>
      <w:r>
        <w:rPr>
          <w:rFonts w:ascii="宋体" w:hAnsi="宋体" w:hint="eastAsia"/>
          <w:szCs w:val="21"/>
        </w:rPr>
        <w:t>结合业主及规划部门意见，按照国家有关规范完成该项目设计，并提供中华人民共和国住房和城乡建设部《建筑工程设计文件编制深度规定》（</w:t>
      </w:r>
      <w:r>
        <w:rPr>
          <w:rFonts w:ascii="宋体" w:hAnsi="宋体"/>
          <w:szCs w:val="21"/>
        </w:rPr>
        <w:t>2008</w:t>
      </w:r>
      <w:r>
        <w:rPr>
          <w:rFonts w:ascii="宋体" w:hAnsi="宋体" w:hint="eastAsia"/>
          <w:szCs w:val="21"/>
        </w:rPr>
        <w:t>年版）所涵盖的，其他相关规定以及本工程特性所要求的施工图设计的各种文件。</w:t>
      </w:r>
    </w:p>
    <w:p w:rsidR="001C37F6" w:rsidRDefault="001C37F6" w:rsidP="005B69B1">
      <w:pPr>
        <w:numPr>
          <w:ilvl w:val="0"/>
          <w:numId w:val="5"/>
        </w:numPr>
        <w:spacing w:line="360" w:lineRule="auto"/>
        <w:ind w:firstLineChars="150" w:firstLine="31680"/>
        <w:rPr>
          <w:rFonts w:hAnsi="宋体"/>
          <w:spacing w:val="4"/>
          <w:szCs w:val="21"/>
        </w:rPr>
      </w:pPr>
      <w:r>
        <w:rPr>
          <w:rFonts w:ascii="宋体" w:hAnsi="宋体" w:hint="eastAsia"/>
          <w:szCs w:val="21"/>
        </w:rPr>
        <w:t>按照项目设计任务书第</w:t>
      </w:r>
      <w:r>
        <w:rPr>
          <w:rFonts w:ascii="宋体" w:hint="eastAsia"/>
          <w:szCs w:val="21"/>
        </w:rPr>
        <w:t>”</w:t>
      </w:r>
      <w:r>
        <w:rPr>
          <w:rFonts w:ascii="宋体" w:hAnsi="宋体"/>
          <w:szCs w:val="21"/>
        </w:rPr>
        <w:t>3</w:t>
      </w:r>
      <w:r>
        <w:rPr>
          <w:rFonts w:ascii="宋体" w:hint="eastAsia"/>
          <w:szCs w:val="21"/>
        </w:rPr>
        <w:t>”</w:t>
      </w:r>
      <w:r>
        <w:rPr>
          <w:rFonts w:ascii="宋体" w:hAnsi="宋体" w:hint="eastAsia"/>
          <w:szCs w:val="21"/>
        </w:rPr>
        <w:t>条</w:t>
      </w:r>
      <w:r>
        <w:rPr>
          <w:rFonts w:ascii="宋体" w:hAnsi="宋体" w:hint="eastAsia"/>
          <w:spacing w:val="4"/>
          <w:szCs w:val="21"/>
        </w:rPr>
        <w:t>涉及的设计</w:t>
      </w:r>
      <w:r>
        <w:rPr>
          <w:rFonts w:ascii="宋体" w:hAnsi="宋体" w:hint="eastAsia"/>
          <w:szCs w:val="21"/>
        </w:rPr>
        <w:t>内容范围，要求</w:t>
      </w:r>
      <w:r>
        <w:rPr>
          <w:rFonts w:hAnsi="宋体" w:hint="eastAsia"/>
          <w:spacing w:val="4"/>
          <w:szCs w:val="21"/>
        </w:rPr>
        <w:t>图纸完整，各专业协调，无错、无漏、无碰、无缺。</w:t>
      </w:r>
    </w:p>
    <w:p w:rsidR="001C37F6" w:rsidRDefault="001C37F6" w:rsidP="005B69B1">
      <w:pPr>
        <w:spacing w:line="360" w:lineRule="auto"/>
        <w:ind w:firstLineChars="150" w:firstLine="31680"/>
        <w:rPr>
          <w:rFonts w:ascii="宋体"/>
          <w:szCs w:val="21"/>
        </w:rPr>
      </w:pPr>
      <w:r>
        <w:rPr>
          <w:rFonts w:ascii="宋体" w:hAnsi="宋体" w:hint="eastAsia"/>
          <w:spacing w:val="4"/>
          <w:szCs w:val="21"/>
        </w:rPr>
        <w:t>（</w:t>
      </w:r>
      <w:r>
        <w:rPr>
          <w:rFonts w:ascii="宋体" w:hAnsi="宋体"/>
          <w:spacing w:val="4"/>
          <w:szCs w:val="21"/>
        </w:rPr>
        <w:t>3</w:t>
      </w:r>
      <w:r>
        <w:rPr>
          <w:rFonts w:ascii="宋体" w:hAnsi="宋体" w:hint="eastAsia"/>
          <w:spacing w:val="4"/>
          <w:szCs w:val="21"/>
        </w:rPr>
        <w:t>）工程概算、工程技术指标和参数的提供以及交通影响分析评价等并按照国家相关现行设计规范、质量验收标准设计。</w:t>
      </w:r>
      <w:r>
        <w:rPr>
          <w:rFonts w:ascii="宋体" w:hAnsi="宋体" w:hint="eastAsia"/>
          <w:szCs w:val="21"/>
        </w:rPr>
        <w:t>中标人应提供从规划设计方案到工程施工图全过程设计文件、项目各专业工程施工图预算文件，应具有相应资质单位编制。以上成果含纸质和电子文档。</w:t>
      </w:r>
    </w:p>
    <w:p w:rsidR="001C37F6" w:rsidRDefault="001C37F6">
      <w:pPr>
        <w:spacing w:line="360" w:lineRule="auto"/>
        <w:rPr>
          <w:rFonts w:ascii="宋体"/>
          <w:b/>
          <w:szCs w:val="21"/>
        </w:rPr>
      </w:pPr>
      <w:r>
        <w:rPr>
          <w:rFonts w:ascii="宋体" w:hAnsi="宋体"/>
          <w:b/>
          <w:szCs w:val="21"/>
        </w:rPr>
        <w:t xml:space="preserve"> 5</w:t>
      </w:r>
      <w:r>
        <w:rPr>
          <w:rFonts w:ascii="宋体" w:hAnsi="宋体" w:hint="eastAsia"/>
          <w:b/>
          <w:szCs w:val="21"/>
        </w:rPr>
        <w:t>、单体建筑意向方案</w:t>
      </w:r>
    </w:p>
    <w:p w:rsidR="001C37F6" w:rsidRDefault="001C37F6">
      <w:pPr>
        <w:spacing w:line="360" w:lineRule="auto"/>
        <w:rPr>
          <w:rFonts w:ascii="宋体" w:cs="宋体"/>
          <w:bCs/>
          <w:szCs w:val="21"/>
        </w:rPr>
      </w:pPr>
      <w:r>
        <w:rPr>
          <w:rFonts w:ascii="宋体" w:hAnsi="宋体"/>
          <w:b/>
          <w:szCs w:val="21"/>
        </w:rPr>
        <w:t xml:space="preserve">   5.1</w:t>
      </w:r>
      <w:r>
        <w:rPr>
          <w:rFonts w:ascii="宋体" w:hAnsi="宋体" w:cs="宋体" w:hint="eastAsia"/>
          <w:b/>
          <w:szCs w:val="21"/>
        </w:rPr>
        <w:t>门诊楼（内含</w:t>
      </w:r>
      <w:r>
        <w:rPr>
          <w:rFonts w:ascii="宋体" w:hAnsi="宋体" w:cs="宋体"/>
          <w:b/>
          <w:szCs w:val="21"/>
        </w:rPr>
        <w:t>4560</w:t>
      </w:r>
      <w:r>
        <w:rPr>
          <w:rFonts w:ascii="宋体" w:hAnsi="宋体" w:cs="宋体" w:hint="eastAsia"/>
          <w:b/>
          <w:szCs w:val="21"/>
        </w:rPr>
        <w:t>平方米综合业务楼）设计</w:t>
      </w:r>
      <w:r>
        <w:rPr>
          <w:rFonts w:ascii="宋体" w:hAnsi="宋体" w:cs="宋体" w:hint="eastAsia"/>
          <w:bCs/>
          <w:szCs w:val="21"/>
        </w:rPr>
        <w:t>：</w:t>
      </w:r>
    </w:p>
    <w:p w:rsidR="001C37F6" w:rsidRDefault="001C37F6">
      <w:pPr>
        <w:spacing w:line="360" w:lineRule="auto"/>
        <w:rPr>
          <w:rFonts w:ascii="宋体" w:cs="宋体"/>
          <w:szCs w:val="21"/>
        </w:rPr>
      </w:pPr>
      <w:r>
        <w:rPr>
          <w:rFonts w:ascii="宋体" w:hAnsi="宋体" w:cs="宋体"/>
          <w:bCs/>
          <w:szCs w:val="21"/>
        </w:rPr>
        <w:t xml:space="preserve">  </w:t>
      </w:r>
      <w:r>
        <w:rPr>
          <w:rFonts w:ascii="宋体" w:hAnsi="宋体" w:cs="宋体" w:hint="eastAsia"/>
          <w:bCs/>
          <w:szCs w:val="21"/>
        </w:rPr>
        <w:t>（</w:t>
      </w:r>
      <w:r>
        <w:rPr>
          <w:rFonts w:ascii="宋体" w:hAnsi="宋体" w:cs="宋体"/>
          <w:bCs/>
          <w:szCs w:val="21"/>
        </w:rPr>
        <w:t>1</w:t>
      </w:r>
      <w:r>
        <w:rPr>
          <w:rFonts w:ascii="宋体" w:hAnsi="宋体" w:cs="宋体" w:hint="eastAsia"/>
          <w:bCs/>
          <w:szCs w:val="21"/>
        </w:rPr>
        <w:t>）</w:t>
      </w:r>
      <w:r>
        <w:rPr>
          <w:rFonts w:hint="eastAsia"/>
          <w:szCs w:val="21"/>
        </w:rPr>
        <w:t>入口大厅：入口大厅是医院的“脸”，是迎接患者的入口空间。在这里，医院的精神及荣耀，都应该丰富地展现。故而，此处要给人一种信赖感，创造出为来就诊者服务的气氛。</w:t>
      </w:r>
      <w:r>
        <w:rPr>
          <w:rFonts w:ascii="宋体" w:hAnsi="宋体" w:cs="宋体" w:hint="eastAsia"/>
          <w:bCs/>
          <w:szCs w:val="21"/>
        </w:rPr>
        <w:t>门诊楼和综合业务楼和二栋楼单独分开设计（单独图纸），单独施工、使用二位一体，功能</w:t>
      </w:r>
      <w:r>
        <w:rPr>
          <w:rFonts w:ascii="宋体" w:hAnsi="宋体" w:cs="宋体" w:hint="eastAsia"/>
          <w:szCs w:val="21"/>
        </w:rPr>
        <w:t>布置合理，面积适中，应能自然采光通风，</w:t>
      </w:r>
      <w:r>
        <w:rPr>
          <w:noProof/>
        </w:rPr>
        <w:pict>
          <v:shapetype id="_x0000_t202" coordsize="21600,21600" o:spt="202" path="m,l,21600r21600,l21600,xe">
            <v:stroke joinstyle="miter"/>
            <v:path gradientshapeok="t" o:connecttype="rect"/>
          </v:shapetype>
          <v:shape id="Text Box 8" o:spid="_x0000_s1026" type="#_x0000_t202" style="position:absolute;left:0;text-align:left;margin-left:370pt;margin-top:-58pt;width:9.05pt;height:15.75pt;z-index:251658752;mso-wrap-style:none;mso-position-horizontal-relative:text;mso-position-vertical-relative:text" o:preferrelative="t" stroked="f">
            <v:textbox style="mso-fit-shape-to-text:t" inset="0,0,0,0">
              <w:txbxContent>
                <w:p w:rsidR="001C37F6" w:rsidRDefault="001C37F6"/>
              </w:txbxContent>
            </v:textbox>
          </v:shape>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AutoShape 9" o:spid="_x0000_s1027" type="#_x0000_t136" style="position:absolute;left:0;text-align:left;margin-left:63pt;margin-top:278pt;width:240pt;height:33.75pt;z-index:251657728;mso-position-horizontal-relative:text;mso-position-vertical-relative:text" o:preferrelative="t" filled="f" strokecolor="#e6e6e6">
            <v:stroke dashstyle="dashDot" miterlimit="2"/>
            <v:textpath style="font-family:&quot;Arial Black&quot;;font-size:24pt;font-weight:bold" trim="t" fitpath="t" string="www.zhulong.com"/>
            <o:lock v:ext="edit" text="f"/>
          </v:shape>
        </w:pict>
      </w:r>
    </w:p>
    <w:p w:rsidR="001C37F6" w:rsidRDefault="001C37F6">
      <w:pPr>
        <w:spacing w:line="360" w:lineRule="auto"/>
        <w:rPr>
          <w:szCs w:val="21"/>
        </w:rPr>
      </w:pPr>
      <w:r>
        <w:rPr>
          <w:rFonts w:ascii="宋体" w:hAnsi="宋体" w:cs="宋体"/>
          <w:szCs w:val="21"/>
        </w:rPr>
        <w:t xml:space="preserve">  </w:t>
      </w:r>
      <w:r>
        <w:rPr>
          <w:rFonts w:ascii="宋体" w:hAnsi="宋体" w:cs="宋体" w:hint="eastAsia"/>
          <w:szCs w:val="21"/>
        </w:rPr>
        <w:t>（</w:t>
      </w:r>
      <w:r>
        <w:rPr>
          <w:rFonts w:ascii="宋体" w:hAnsi="宋体" w:cs="宋体"/>
          <w:szCs w:val="21"/>
        </w:rPr>
        <w:t>2</w:t>
      </w:r>
      <w:r>
        <w:rPr>
          <w:rFonts w:ascii="宋体" w:hAnsi="宋体" w:cs="宋体" w:hint="eastAsia"/>
          <w:szCs w:val="21"/>
        </w:rPr>
        <w:t>）</w:t>
      </w:r>
      <w:r>
        <w:rPr>
          <w:rFonts w:ascii="宋体" w:hAnsi="宋体" w:hint="eastAsia"/>
          <w:szCs w:val="21"/>
        </w:rPr>
        <w:t>外型设计：立面形式现代、简洁，色彩高雅明快，富有特色；同时考虑采光与节能要求、美观与经济、施工简便，考虑地方气候特点，筛选外墙装修材料，装饰效果协调一致，</w:t>
      </w:r>
      <w:r>
        <w:rPr>
          <w:rFonts w:ascii="宋体" w:hAnsi="宋体" w:cs="宋体" w:hint="eastAsia"/>
          <w:szCs w:val="21"/>
        </w:rPr>
        <w:t>应满足现行国家现行规范和有关规定的要求。</w:t>
      </w:r>
    </w:p>
    <w:p w:rsidR="001C37F6" w:rsidRDefault="001C37F6">
      <w:pPr>
        <w:spacing w:line="360" w:lineRule="auto"/>
        <w:rPr>
          <w:rFonts w:ascii="宋体" w:cs="宋体"/>
          <w:bCs/>
          <w:szCs w:val="21"/>
        </w:rPr>
      </w:pPr>
      <w:r>
        <w:rPr>
          <w:rFonts w:ascii="宋体" w:hAnsi="宋体"/>
          <w:szCs w:val="21"/>
        </w:rPr>
        <w:t xml:space="preserve">  </w:t>
      </w:r>
      <w:r>
        <w:rPr>
          <w:rFonts w:ascii="宋体" w:hAnsi="宋体" w:cs="宋体"/>
          <w:bCs/>
          <w:szCs w:val="21"/>
        </w:rPr>
        <w:t xml:space="preserve"> </w:t>
      </w:r>
      <w:r>
        <w:rPr>
          <w:rFonts w:ascii="宋体" w:hAnsi="宋体" w:cs="宋体"/>
          <w:b/>
          <w:szCs w:val="21"/>
        </w:rPr>
        <w:t>5.1.1</w:t>
      </w:r>
      <w:r>
        <w:rPr>
          <w:rFonts w:ascii="宋体" w:hAnsi="宋体" w:cs="宋体" w:hint="eastAsia"/>
          <w:b/>
          <w:szCs w:val="21"/>
        </w:rPr>
        <w:t>功能分部</w:t>
      </w:r>
      <w:r>
        <w:rPr>
          <w:rFonts w:ascii="宋体" w:hAnsi="宋体" w:cs="宋体" w:hint="eastAsia"/>
          <w:bCs/>
          <w:szCs w:val="21"/>
        </w:rPr>
        <w:t>：</w:t>
      </w:r>
    </w:p>
    <w:p w:rsidR="001C37F6" w:rsidRDefault="001C37F6">
      <w:pPr>
        <w:spacing w:line="360" w:lineRule="auto"/>
        <w:rPr>
          <w:rFonts w:ascii="宋体" w:cs="宋体"/>
          <w:szCs w:val="21"/>
        </w:rPr>
      </w:pPr>
      <w:r>
        <w:rPr>
          <w:rFonts w:ascii="宋体" w:hAnsi="宋体" w:cs="宋体"/>
          <w:szCs w:val="21"/>
        </w:rPr>
        <w:t xml:space="preserve">  </w:t>
      </w:r>
      <w:r>
        <w:rPr>
          <w:rFonts w:ascii="宋体" w:hAnsi="宋体" w:cs="宋体" w:hint="eastAsia"/>
          <w:b/>
          <w:bCs/>
          <w:szCs w:val="21"/>
        </w:rPr>
        <w:t>药房、收费处、导诊：</w:t>
      </w:r>
      <w:r>
        <w:rPr>
          <w:rFonts w:ascii="宋体" w:hAnsi="宋体" w:cs="宋体" w:hint="eastAsia"/>
          <w:szCs w:val="21"/>
        </w:rPr>
        <w:t>中、西药房窗口，门诊收费窗口，住院收费窗口，医保办窗口，农合办窗口，低保办窗口，降消办窗口，挂号导诊处（可设计到一处、门诊住院集中办公）。</w:t>
      </w:r>
    </w:p>
    <w:p w:rsidR="001C37F6" w:rsidRDefault="001C37F6">
      <w:pPr>
        <w:spacing w:line="360" w:lineRule="auto"/>
        <w:rPr>
          <w:rFonts w:ascii="宋体" w:cs="宋体"/>
          <w:szCs w:val="21"/>
        </w:rPr>
      </w:pPr>
      <w:r>
        <w:rPr>
          <w:rFonts w:ascii="宋体" w:hAnsi="宋体" w:cs="宋体"/>
          <w:szCs w:val="21"/>
        </w:rPr>
        <w:t xml:space="preserve">  5.1.1.1</w:t>
      </w:r>
      <w:r>
        <w:rPr>
          <w:rFonts w:ascii="宋体" w:hAnsi="宋体" w:cs="宋体" w:hint="eastAsia"/>
          <w:b/>
          <w:bCs/>
          <w:szCs w:val="21"/>
        </w:rPr>
        <w:t>儿童保健部：</w:t>
      </w:r>
      <w:r>
        <w:rPr>
          <w:rFonts w:ascii="宋体" w:hAnsi="宋体" w:cs="宋体"/>
          <w:szCs w:val="21"/>
        </w:rPr>
        <w:t xml:space="preserve">   </w:t>
      </w:r>
    </w:p>
    <w:p w:rsidR="001C37F6" w:rsidRDefault="001C37F6" w:rsidP="005B69B1">
      <w:pPr>
        <w:spacing w:line="360" w:lineRule="auto"/>
        <w:ind w:firstLineChars="200" w:firstLine="31680"/>
        <w:rPr>
          <w:rFonts w:ascii="宋体" w:cs="宋体"/>
          <w:szCs w:val="21"/>
        </w:rPr>
      </w:pPr>
      <w:r>
        <w:rPr>
          <w:rFonts w:ascii="宋体" w:hAnsi="宋体" w:cs="宋体"/>
          <w:szCs w:val="21"/>
        </w:rPr>
        <w:fldChar w:fldCharType="begin"/>
      </w:r>
      <w:r>
        <w:rPr>
          <w:rFonts w:ascii="宋体" w:hAnsi="宋体" w:cs="宋体"/>
          <w:szCs w:val="21"/>
        </w:rPr>
        <w:instrText xml:space="preserve"> EQ \o\ac(</w:instrText>
      </w:r>
      <w:r>
        <w:rPr>
          <w:rFonts w:ascii="宋体" w:hAnsi="宋体" w:cs="宋体" w:hint="eastAsia"/>
          <w:position w:val="-4"/>
          <w:sz w:val="31"/>
          <w:szCs w:val="21"/>
        </w:rPr>
        <w:instrText>○</w:instrText>
      </w:r>
      <w:r>
        <w:rPr>
          <w:rFonts w:ascii="宋体" w:hAnsi="宋体" w:cs="宋体"/>
          <w:szCs w:val="21"/>
        </w:rPr>
        <w:instrText>,1)</w:instrText>
      </w:r>
      <w:r>
        <w:rPr>
          <w:rFonts w:ascii="宋体" w:hAnsi="宋体" w:cs="宋体"/>
          <w:szCs w:val="21"/>
        </w:rPr>
        <w:fldChar w:fldCharType="end"/>
      </w:r>
      <w:r>
        <w:rPr>
          <w:rFonts w:ascii="宋体" w:hAnsi="宋体" w:cs="宋体" w:hint="eastAsia"/>
          <w:szCs w:val="21"/>
        </w:rPr>
        <w:t>儿童保健：预留候诊区，（早期发展、早期干预、儿童营养、儿童认知心理、运动体质）门诊、基层高危儿管理门诊、儿童保健综合监测室、儿童听力筛查门诊；眼保健门诊、眼保健治疗室；儿童口腔保健门诊（孕妇和儿童可共用）、儿童口腔保健治疗；儿童耳鼻喉保健治疗，集体儿童保健管理室、其他保健治疗室（根据开展的治疗项目设置如：多动症治疗室、儿童心理治疗室、肥胖门诊等）、其他儿童服务科室（如儿沐浴、抚触、游泳、理发、照相等）；宣教室、家长学校</w:t>
      </w:r>
      <w:r>
        <w:rPr>
          <w:rFonts w:ascii="宋体" w:hAnsi="宋体" w:cs="宋体"/>
          <w:szCs w:val="21"/>
        </w:rPr>
        <w:fldChar w:fldCharType="begin"/>
      </w:r>
      <w:r>
        <w:rPr>
          <w:rFonts w:ascii="宋体" w:hAnsi="宋体" w:cs="宋体"/>
          <w:szCs w:val="21"/>
        </w:rPr>
        <w:instrText xml:space="preserve"> EQ \o\ac(</w:instrText>
      </w:r>
      <w:r>
        <w:rPr>
          <w:rFonts w:ascii="宋体" w:hAnsi="宋体" w:cs="宋体" w:hint="eastAsia"/>
          <w:position w:val="-4"/>
          <w:sz w:val="31"/>
          <w:szCs w:val="21"/>
        </w:rPr>
        <w:instrText>○</w:instrText>
      </w:r>
      <w:r>
        <w:rPr>
          <w:rFonts w:ascii="宋体" w:hAnsi="宋体" w:cs="宋体"/>
          <w:szCs w:val="21"/>
        </w:rPr>
        <w:instrText>,2)</w:instrText>
      </w:r>
      <w:r>
        <w:rPr>
          <w:rFonts w:ascii="宋体" w:hAnsi="宋体" w:cs="宋体"/>
          <w:szCs w:val="21"/>
        </w:rPr>
        <w:fldChar w:fldCharType="end"/>
      </w:r>
      <w:r>
        <w:rPr>
          <w:rFonts w:ascii="宋体" w:hAnsi="宋体" w:cs="宋体"/>
          <w:szCs w:val="21"/>
        </w:rPr>
        <w:t>42</w:t>
      </w:r>
      <w:r>
        <w:rPr>
          <w:rFonts w:ascii="宋体" w:hAnsi="宋体" w:cs="宋体" w:hint="eastAsia"/>
          <w:szCs w:val="21"/>
        </w:rPr>
        <w:t>天门诊；</w:t>
      </w:r>
      <w:r>
        <w:rPr>
          <w:rFonts w:ascii="宋体" w:hAnsi="宋体" w:cs="宋体"/>
          <w:szCs w:val="21"/>
        </w:rPr>
        <w:fldChar w:fldCharType="begin"/>
      </w:r>
      <w:r>
        <w:rPr>
          <w:rFonts w:ascii="宋体" w:hAnsi="宋体" w:cs="宋体"/>
          <w:szCs w:val="21"/>
        </w:rPr>
        <w:instrText xml:space="preserve"> EQ \o\ac(</w:instrText>
      </w:r>
      <w:r>
        <w:rPr>
          <w:rFonts w:ascii="宋体" w:hAnsi="宋体" w:cs="宋体" w:hint="eastAsia"/>
          <w:position w:val="-4"/>
          <w:sz w:val="31"/>
          <w:szCs w:val="21"/>
        </w:rPr>
        <w:instrText>○</w:instrText>
      </w:r>
      <w:r>
        <w:rPr>
          <w:rFonts w:ascii="宋体" w:hAnsi="宋体" w:cs="宋体"/>
          <w:szCs w:val="21"/>
        </w:rPr>
        <w:instrText>,3)</w:instrText>
      </w:r>
      <w:r>
        <w:rPr>
          <w:rFonts w:ascii="宋体" w:hAnsi="宋体" w:cs="宋体"/>
          <w:szCs w:val="21"/>
        </w:rPr>
        <w:fldChar w:fldCharType="end"/>
      </w:r>
      <w:r>
        <w:rPr>
          <w:rFonts w:ascii="宋体" w:hAnsi="宋体" w:cs="宋体" w:hint="eastAsia"/>
          <w:szCs w:val="21"/>
        </w:rPr>
        <w:t>儿童康复门诊、干预康复训练室。</w:t>
      </w:r>
      <w:r>
        <w:rPr>
          <w:rFonts w:ascii="宋体" w:hAnsi="宋体" w:cs="宋体"/>
          <w:szCs w:val="21"/>
        </w:rPr>
        <w:fldChar w:fldCharType="begin"/>
      </w:r>
      <w:r>
        <w:rPr>
          <w:rFonts w:ascii="宋体" w:hAnsi="宋体" w:cs="宋体"/>
          <w:szCs w:val="21"/>
        </w:rPr>
        <w:instrText xml:space="preserve"> EQ \o\ac(</w:instrText>
      </w:r>
      <w:r>
        <w:rPr>
          <w:rFonts w:ascii="宋体" w:hAnsi="宋体" w:cs="宋体" w:hint="eastAsia"/>
          <w:position w:val="-4"/>
          <w:sz w:val="31"/>
          <w:szCs w:val="21"/>
        </w:rPr>
        <w:instrText>○</w:instrText>
      </w:r>
      <w:r>
        <w:rPr>
          <w:rFonts w:ascii="宋体" w:hAnsi="宋体" w:cs="宋体"/>
          <w:szCs w:val="21"/>
        </w:rPr>
        <w:instrText>,4)</w:instrText>
      </w:r>
      <w:r>
        <w:rPr>
          <w:rFonts w:ascii="宋体" w:hAnsi="宋体" w:cs="宋体"/>
          <w:szCs w:val="21"/>
        </w:rPr>
        <w:fldChar w:fldCharType="end"/>
      </w:r>
      <w:r>
        <w:rPr>
          <w:rFonts w:ascii="宋体" w:hAnsi="宋体" w:cs="宋体" w:hint="eastAsia"/>
          <w:szCs w:val="21"/>
        </w:rPr>
        <w:t>计划免疫科。盥洗间</w:t>
      </w:r>
    </w:p>
    <w:p w:rsidR="001C37F6" w:rsidRDefault="001C37F6" w:rsidP="005B69B1">
      <w:pPr>
        <w:spacing w:line="360" w:lineRule="auto"/>
        <w:ind w:firstLineChars="200" w:firstLine="31680"/>
        <w:rPr>
          <w:rFonts w:ascii="宋体" w:cs="宋体"/>
          <w:b/>
          <w:bCs/>
          <w:szCs w:val="21"/>
        </w:rPr>
      </w:pPr>
      <w:r>
        <w:rPr>
          <w:rFonts w:ascii="宋体" w:hAnsi="宋体" w:cs="宋体"/>
          <w:b/>
          <w:bCs/>
          <w:szCs w:val="21"/>
        </w:rPr>
        <w:t>5.1.1.2</w:t>
      </w:r>
      <w:r>
        <w:rPr>
          <w:rFonts w:ascii="宋体" w:hAnsi="宋体" w:cs="宋体" w:hint="eastAsia"/>
          <w:b/>
          <w:bCs/>
          <w:szCs w:val="21"/>
        </w:rPr>
        <w:t>儿科门诊（包括有传染病门诊）：</w:t>
      </w:r>
    </w:p>
    <w:p w:rsidR="001C37F6" w:rsidRDefault="001C37F6" w:rsidP="005B69B1">
      <w:pPr>
        <w:spacing w:line="360" w:lineRule="auto"/>
        <w:ind w:firstLineChars="200" w:firstLine="31680"/>
        <w:rPr>
          <w:rFonts w:ascii="宋体" w:cs="宋体"/>
          <w:szCs w:val="21"/>
        </w:rPr>
      </w:pPr>
      <w:r>
        <w:rPr>
          <w:rFonts w:ascii="宋体" w:hAnsi="宋体" w:cs="宋体" w:hint="eastAsia"/>
          <w:szCs w:val="21"/>
        </w:rPr>
        <w:t>预留候诊区，儿科门诊包括普通儿童门诊、儿科专用门诊、儿科急救门诊、传染病（肠道、发热）门诊（标准流程）、儿科门诊观察和输液室、护理单元（接诊室、治疗室等）、更衣室、医疗废物存放间、盥洗间。</w:t>
      </w:r>
    </w:p>
    <w:p w:rsidR="001C37F6" w:rsidRDefault="001C37F6">
      <w:pPr>
        <w:spacing w:line="360" w:lineRule="auto"/>
        <w:rPr>
          <w:rFonts w:ascii="宋体" w:cs="宋体"/>
          <w:szCs w:val="21"/>
        </w:rPr>
      </w:pPr>
      <w:r>
        <w:rPr>
          <w:rFonts w:ascii="宋体" w:hAnsi="宋体" w:cs="宋体"/>
          <w:b/>
          <w:bCs/>
          <w:szCs w:val="21"/>
        </w:rPr>
        <w:t xml:space="preserve">  5.1.1.3 </w:t>
      </w:r>
      <w:r>
        <w:rPr>
          <w:rFonts w:ascii="宋体" w:hAnsi="宋体" w:cs="宋体" w:hint="eastAsia"/>
          <w:b/>
          <w:bCs/>
          <w:szCs w:val="21"/>
        </w:rPr>
        <w:t>医技科部分</w:t>
      </w:r>
      <w:r>
        <w:rPr>
          <w:rFonts w:ascii="宋体" w:hAnsi="宋体" w:cs="宋体" w:hint="eastAsia"/>
          <w:szCs w:val="21"/>
        </w:rPr>
        <w:t>：</w:t>
      </w:r>
    </w:p>
    <w:p w:rsidR="001C37F6" w:rsidRDefault="001C37F6" w:rsidP="005B69B1">
      <w:pPr>
        <w:spacing w:line="360" w:lineRule="auto"/>
        <w:ind w:firstLineChars="200" w:firstLine="31680"/>
        <w:rPr>
          <w:rFonts w:ascii="宋体" w:cs="宋体"/>
          <w:szCs w:val="21"/>
        </w:rPr>
      </w:pPr>
      <w:r>
        <w:rPr>
          <w:rFonts w:ascii="宋体" w:hAnsi="宋体" w:cs="宋体" w:hint="eastAsia"/>
          <w:szCs w:val="21"/>
        </w:rPr>
        <w:t>影像科：</w:t>
      </w:r>
      <w:r>
        <w:rPr>
          <w:rFonts w:ascii="宋体" w:hAnsi="宋体" w:cs="宋体"/>
          <w:szCs w:val="21"/>
        </w:rPr>
        <w:t>X</w:t>
      </w:r>
      <w:r>
        <w:rPr>
          <w:rFonts w:ascii="宋体" w:hAnsi="宋体" w:cs="宋体" w:hint="eastAsia"/>
          <w:szCs w:val="21"/>
        </w:rPr>
        <w:t>光（</w:t>
      </w:r>
      <w:r>
        <w:rPr>
          <w:rFonts w:ascii="宋体" w:hAnsi="宋体" w:cs="宋体"/>
          <w:szCs w:val="21"/>
        </w:rPr>
        <w:t>DR)</w:t>
      </w:r>
      <w:r>
        <w:rPr>
          <w:rFonts w:ascii="宋体" w:hAnsi="宋体" w:cs="宋体" w:hint="eastAsia"/>
          <w:szCs w:val="21"/>
        </w:rPr>
        <w:t>室和</w:t>
      </w:r>
      <w:r>
        <w:rPr>
          <w:rFonts w:ascii="宋体" w:hAnsi="宋体" w:cs="宋体"/>
          <w:szCs w:val="21"/>
        </w:rPr>
        <w:t>CT</w:t>
      </w:r>
      <w:r>
        <w:rPr>
          <w:rFonts w:ascii="宋体" w:hAnsi="宋体" w:cs="宋体" w:hint="eastAsia"/>
          <w:szCs w:val="21"/>
        </w:rPr>
        <w:t>室。</w:t>
      </w:r>
    </w:p>
    <w:p w:rsidR="001C37F6" w:rsidRDefault="001C37F6">
      <w:pPr>
        <w:spacing w:line="360" w:lineRule="auto"/>
        <w:rPr>
          <w:rFonts w:ascii="宋体" w:cs="宋体"/>
          <w:szCs w:val="21"/>
        </w:rPr>
      </w:pPr>
      <w:r>
        <w:rPr>
          <w:rFonts w:ascii="宋体" w:hAnsi="宋体" w:cs="宋体"/>
          <w:szCs w:val="21"/>
        </w:rPr>
        <w:t xml:space="preserve">    </w:t>
      </w:r>
      <w:r>
        <w:rPr>
          <w:rFonts w:ascii="宋体" w:hAnsi="宋体" w:cs="宋体" w:hint="eastAsia"/>
          <w:szCs w:val="21"/>
        </w:rPr>
        <w:t>超声科：预留候诊区，四维彩超、普通彩超、</w:t>
      </w:r>
      <w:r>
        <w:rPr>
          <w:rFonts w:ascii="宋体" w:hAnsi="宋体" w:cs="宋体"/>
          <w:szCs w:val="21"/>
        </w:rPr>
        <w:t>B</w:t>
      </w:r>
      <w:r>
        <w:rPr>
          <w:rFonts w:ascii="宋体" w:hAnsi="宋体" w:cs="宋体" w:hint="eastAsia"/>
          <w:szCs w:val="21"/>
        </w:rPr>
        <w:t>超室、心电图、脑电图、肌电图、值班室、更衣室、盥洗间、孕产妇绿色通道室等；</w:t>
      </w:r>
      <w:r>
        <w:rPr>
          <w:rFonts w:ascii="宋体" w:hAnsi="宋体" w:cs="宋体"/>
          <w:szCs w:val="21"/>
        </w:rPr>
        <w:t xml:space="preserve">       </w:t>
      </w:r>
    </w:p>
    <w:p w:rsidR="001C37F6" w:rsidRDefault="001C37F6">
      <w:pPr>
        <w:spacing w:line="360" w:lineRule="auto"/>
        <w:rPr>
          <w:rFonts w:ascii="宋体" w:cs="宋体"/>
          <w:szCs w:val="21"/>
        </w:rPr>
      </w:pPr>
      <w:r>
        <w:rPr>
          <w:rFonts w:ascii="宋体" w:hAnsi="宋体" w:cs="宋体"/>
          <w:szCs w:val="21"/>
        </w:rPr>
        <w:t xml:space="preserve">   </w:t>
      </w:r>
      <w:r>
        <w:rPr>
          <w:rFonts w:ascii="宋体" w:hAnsi="宋体" w:cs="宋体" w:hint="eastAsia"/>
          <w:szCs w:val="21"/>
        </w:rPr>
        <w:t>检验科</w:t>
      </w:r>
      <w:r>
        <w:rPr>
          <w:rFonts w:ascii="宋体" w:hAnsi="宋体" w:cs="宋体"/>
          <w:szCs w:val="21"/>
        </w:rPr>
        <w:t xml:space="preserve">  </w:t>
      </w:r>
      <w:r>
        <w:rPr>
          <w:rFonts w:ascii="宋体" w:hAnsi="宋体" w:cs="宋体" w:hint="eastAsia"/>
          <w:szCs w:val="21"/>
        </w:rPr>
        <w:t>预留候诊区，常规、生化、艾滋病监测、微量元素、免疫、细菌室、病理科、医疗废物存放间、值班室、更衣室、盥洗间、孕产妇绿色通道室等；</w:t>
      </w:r>
    </w:p>
    <w:p w:rsidR="001C37F6" w:rsidRDefault="001C37F6" w:rsidP="005B69B1">
      <w:pPr>
        <w:spacing w:line="360" w:lineRule="auto"/>
        <w:ind w:firstLineChars="200" w:firstLine="31680"/>
        <w:rPr>
          <w:rFonts w:ascii="宋体" w:cs="宋体"/>
          <w:szCs w:val="21"/>
        </w:rPr>
      </w:pPr>
      <w:r>
        <w:rPr>
          <w:rFonts w:ascii="宋体" w:hAnsi="宋体" w:cs="宋体"/>
          <w:szCs w:val="21"/>
        </w:rPr>
        <w:t xml:space="preserve">     </w:t>
      </w:r>
    </w:p>
    <w:p w:rsidR="001C37F6" w:rsidRDefault="001C37F6" w:rsidP="005B69B1">
      <w:pPr>
        <w:spacing w:line="360" w:lineRule="auto"/>
        <w:ind w:firstLineChars="200" w:firstLine="31680"/>
        <w:rPr>
          <w:rFonts w:ascii="宋体" w:cs="宋体"/>
          <w:b/>
          <w:bCs/>
          <w:szCs w:val="21"/>
        </w:rPr>
      </w:pPr>
      <w:r>
        <w:rPr>
          <w:rFonts w:ascii="宋体" w:hAnsi="宋体" w:cs="宋体"/>
          <w:b/>
          <w:bCs/>
          <w:szCs w:val="21"/>
        </w:rPr>
        <w:t>5.1.1.4</w:t>
      </w:r>
      <w:r>
        <w:rPr>
          <w:rFonts w:ascii="宋体" w:hAnsi="宋体" w:cs="宋体" w:hint="eastAsia"/>
          <w:b/>
          <w:bCs/>
          <w:szCs w:val="21"/>
        </w:rPr>
        <w:t>孕产保健部</w:t>
      </w:r>
    </w:p>
    <w:p w:rsidR="001C37F6" w:rsidRDefault="001C37F6" w:rsidP="005B69B1">
      <w:pPr>
        <w:spacing w:line="360" w:lineRule="auto"/>
        <w:ind w:firstLineChars="200" w:firstLine="31680"/>
        <w:rPr>
          <w:rFonts w:ascii="宋体" w:cs="宋体"/>
          <w:szCs w:val="21"/>
        </w:rPr>
      </w:pPr>
      <w:r>
        <w:rPr>
          <w:rFonts w:ascii="宋体" w:hAnsi="宋体" w:cs="宋体" w:hint="eastAsia"/>
          <w:szCs w:val="21"/>
        </w:rPr>
        <w:t>预留候诊区，婚检室（按国家规定标准配置男、女婚、宣教等室），围产保健门诊（含营养、心理及专家，产前监护室、吸氧室，基层保健（高危）门诊，宣教室）。产后</w:t>
      </w:r>
      <w:r>
        <w:rPr>
          <w:rFonts w:ascii="宋体" w:hAnsi="宋体" w:cs="宋体"/>
          <w:szCs w:val="21"/>
        </w:rPr>
        <w:t>42</w:t>
      </w:r>
      <w:r>
        <w:rPr>
          <w:rFonts w:ascii="宋体" w:hAnsi="宋体" w:cs="宋体" w:hint="eastAsia"/>
          <w:szCs w:val="21"/>
        </w:rPr>
        <w:t>天检查、产后康复门诊和盆地功能障碍检查门诊、产后康复和盆底功能障碍检查门诊治疗室、孕妇学校、盥洗间。</w:t>
      </w:r>
    </w:p>
    <w:p w:rsidR="001C37F6" w:rsidRDefault="001C37F6" w:rsidP="005B69B1">
      <w:pPr>
        <w:spacing w:line="360" w:lineRule="auto"/>
        <w:ind w:firstLineChars="200" w:firstLine="31680"/>
        <w:rPr>
          <w:rFonts w:ascii="宋体" w:cs="宋体"/>
          <w:szCs w:val="21"/>
        </w:rPr>
      </w:pPr>
      <w:r>
        <w:rPr>
          <w:rFonts w:ascii="宋体" w:hAnsi="宋体" w:cs="宋体"/>
          <w:b/>
          <w:bCs/>
          <w:szCs w:val="21"/>
        </w:rPr>
        <w:t>5.1.1.5</w:t>
      </w:r>
      <w:r>
        <w:rPr>
          <w:rFonts w:ascii="宋体" w:hAnsi="宋体" w:cs="宋体" w:hint="eastAsia"/>
          <w:b/>
          <w:bCs/>
          <w:szCs w:val="21"/>
        </w:rPr>
        <w:t>妇女保健部</w:t>
      </w:r>
    </w:p>
    <w:p w:rsidR="001C37F6" w:rsidRDefault="001C37F6" w:rsidP="005B69B1">
      <w:pPr>
        <w:spacing w:line="360" w:lineRule="auto"/>
        <w:ind w:firstLineChars="200" w:firstLine="31680"/>
        <w:rPr>
          <w:rFonts w:ascii="宋体" w:cs="宋体"/>
          <w:szCs w:val="21"/>
        </w:rPr>
      </w:pPr>
      <w:r>
        <w:rPr>
          <w:rFonts w:ascii="宋体" w:hAnsi="宋体" w:cs="宋体"/>
          <w:szCs w:val="21"/>
        </w:rPr>
        <w:fldChar w:fldCharType="begin"/>
      </w:r>
      <w:r>
        <w:rPr>
          <w:rFonts w:ascii="宋体" w:hAnsi="宋体" w:cs="宋体"/>
          <w:szCs w:val="21"/>
        </w:rPr>
        <w:instrText xml:space="preserve"> EQ \o\ac(</w:instrText>
      </w:r>
      <w:r>
        <w:rPr>
          <w:rFonts w:ascii="宋体" w:hAnsi="宋体" w:cs="宋体" w:hint="eastAsia"/>
          <w:position w:val="-4"/>
          <w:sz w:val="31"/>
          <w:szCs w:val="21"/>
        </w:rPr>
        <w:instrText>○</w:instrText>
      </w:r>
      <w:r>
        <w:rPr>
          <w:rFonts w:ascii="宋体" w:hAnsi="宋体" w:cs="宋体"/>
          <w:szCs w:val="21"/>
        </w:rPr>
        <w:instrText>,1)</w:instrText>
      </w:r>
      <w:r>
        <w:rPr>
          <w:rFonts w:ascii="宋体" w:hAnsi="宋体" w:cs="宋体"/>
          <w:szCs w:val="21"/>
        </w:rPr>
        <w:fldChar w:fldCharType="end"/>
      </w:r>
      <w:r>
        <w:rPr>
          <w:rFonts w:ascii="宋体" w:hAnsi="宋体" w:cs="宋体" w:hint="eastAsia"/>
          <w:szCs w:val="21"/>
        </w:rPr>
        <w:t>预留候诊区，妇女医疗保健门诊（阴道疾病、宫颈疾病等），妇科疾病治疗室，阴道镜室，宫腔镜室，基层妇女保健管理室，妇女学校。</w:t>
      </w:r>
    </w:p>
    <w:p w:rsidR="001C37F6" w:rsidRDefault="001C37F6" w:rsidP="005B69B1">
      <w:pPr>
        <w:spacing w:line="360" w:lineRule="auto"/>
        <w:ind w:firstLineChars="200" w:firstLine="31680"/>
        <w:rPr>
          <w:rFonts w:ascii="宋体" w:cs="宋体"/>
          <w:szCs w:val="21"/>
        </w:rPr>
      </w:pPr>
      <w:r>
        <w:rPr>
          <w:rFonts w:ascii="宋体" w:hAnsi="宋体" w:cs="宋体"/>
          <w:szCs w:val="21"/>
        </w:rPr>
        <w:fldChar w:fldCharType="begin"/>
      </w:r>
      <w:r>
        <w:rPr>
          <w:rFonts w:ascii="宋体" w:hAnsi="宋体" w:cs="宋体"/>
          <w:szCs w:val="21"/>
        </w:rPr>
        <w:instrText xml:space="preserve"> EQ \o\ac(</w:instrText>
      </w:r>
      <w:r>
        <w:rPr>
          <w:rFonts w:ascii="宋体" w:hAnsi="宋体" w:cs="宋体" w:hint="eastAsia"/>
          <w:position w:val="-4"/>
          <w:sz w:val="31"/>
          <w:szCs w:val="21"/>
        </w:rPr>
        <w:instrText>○</w:instrText>
      </w:r>
      <w:r>
        <w:rPr>
          <w:rFonts w:ascii="宋体" w:hAnsi="宋体" w:cs="宋体"/>
          <w:szCs w:val="21"/>
        </w:rPr>
        <w:instrText>,2)</w:instrText>
      </w:r>
      <w:r>
        <w:rPr>
          <w:rFonts w:ascii="宋体" w:hAnsi="宋体" w:cs="宋体"/>
          <w:szCs w:val="21"/>
        </w:rPr>
        <w:fldChar w:fldCharType="end"/>
      </w:r>
      <w:r>
        <w:rPr>
          <w:rFonts w:ascii="宋体" w:hAnsi="宋体" w:cs="宋体" w:hint="eastAsia"/>
          <w:szCs w:val="21"/>
        </w:rPr>
        <w:t>妇科门诊手术室：计划生育、利普刀等、按规范标准设置，医疗废物存放间。</w:t>
      </w:r>
      <w:r>
        <w:rPr>
          <w:rFonts w:ascii="宋体" w:hAnsi="宋体" w:cs="宋体"/>
          <w:szCs w:val="21"/>
        </w:rPr>
        <w:t xml:space="preserve"> </w:t>
      </w:r>
      <w:r>
        <w:rPr>
          <w:rFonts w:ascii="宋体" w:hAnsi="宋体" w:cs="宋体" w:hint="eastAsia"/>
          <w:szCs w:val="21"/>
        </w:rPr>
        <w:t>乳腺保健门诊，乳腺门诊治疗室，乳腺门诊处置室，钼靶诊断室，更衣室，医疗废物存放间。不孕门诊，不育门诊，更年期保健门诊，少女保健门诊，</w:t>
      </w:r>
      <w:r>
        <w:rPr>
          <w:rFonts w:ascii="宋体" w:hAnsi="宋体" w:cs="宋体"/>
          <w:szCs w:val="21"/>
        </w:rPr>
        <w:t>B</w:t>
      </w:r>
      <w:r>
        <w:rPr>
          <w:rFonts w:ascii="宋体" w:hAnsi="宋体" w:cs="宋体" w:hint="eastAsia"/>
          <w:szCs w:val="21"/>
        </w:rPr>
        <w:t>超室，检验室、取精室，治疗室、处置室、盥洗间、；</w:t>
      </w:r>
    </w:p>
    <w:p w:rsidR="001C37F6" w:rsidRDefault="001C37F6" w:rsidP="005B69B1">
      <w:pPr>
        <w:spacing w:line="360" w:lineRule="auto"/>
        <w:ind w:firstLineChars="200" w:firstLine="31680"/>
        <w:rPr>
          <w:rFonts w:ascii="宋体" w:cs="宋体"/>
          <w:szCs w:val="21"/>
        </w:rPr>
      </w:pPr>
      <w:r>
        <w:rPr>
          <w:rFonts w:ascii="宋体" w:hAnsi="宋体" w:cs="宋体"/>
          <w:b/>
          <w:bCs/>
          <w:szCs w:val="21"/>
        </w:rPr>
        <w:t>5.1.1.6</w:t>
      </w:r>
      <w:r>
        <w:rPr>
          <w:rFonts w:ascii="宋体" w:hAnsi="宋体" w:cs="宋体" w:hint="eastAsia"/>
          <w:b/>
          <w:bCs/>
          <w:szCs w:val="21"/>
        </w:rPr>
        <w:t>体检中心</w:t>
      </w:r>
      <w:r>
        <w:rPr>
          <w:rFonts w:ascii="宋体" w:hAnsi="宋体" w:cs="宋体" w:hint="eastAsia"/>
          <w:szCs w:val="21"/>
        </w:rPr>
        <w:t>（包括儿童、成人男女区域，按标准流程设计</w:t>
      </w:r>
      <w:r>
        <w:rPr>
          <w:rFonts w:ascii="宋体" w:hAnsi="宋体" w:cs="宋体" w:hint="eastAsia"/>
          <w:b/>
          <w:bCs/>
          <w:szCs w:val="21"/>
        </w:rPr>
        <w:t>）：</w:t>
      </w:r>
      <w:r>
        <w:rPr>
          <w:rFonts w:ascii="宋体" w:hAnsi="宋体" w:cs="宋体" w:hint="eastAsia"/>
          <w:szCs w:val="21"/>
        </w:rPr>
        <w:t>登记区、预留候诊区、就餐区、资料室、采血室、</w:t>
      </w:r>
      <w:r>
        <w:rPr>
          <w:rFonts w:ascii="宋体" w:hAnsi="宋体" w:cs="宋体"/>
          <w:szCs w:val="21"/>
        </w:rPr>
        <w:t>B</w:t>
      </w:r>
      <w:r>
        <w:rPr>
          <w:rFonts w:ascii="宋体" w:hAnsi="宋体" w:cs="宋体" w:hint="eastAsia"/>
          <w:szCs w:val="21"/>
        </w:rPr>
        <w:t>超室、心电室、肺活量检测室、内科门诊、外科门诊、妇检室、</w:t>
      </w:r>
      <w:r>
        <w:rPr>
          <w:rFonts w:ascii="宋体" w:hAnsi="宋体" w:cs="宋体"/>
          <w:szCs w:val="21"/>
        </w:rPr>
        <w:t>VIP</w:t>
      </w:r>
      <w:r>
        <w:rPr>
          <w:rFonts w:ascii="宋体" w:hAnsi="宋体" w:cs="宋体" w:hint="eastAsia"/>
          <w:szCs w:val="21"/>
        </w:rPr>
        <w:t>室、营养科、盥洗间等</w:t>
      </w:r>
      <w:r>
        <w:rPr>
          <w:rFonts w:ascii="宋体" w:hAnsi="宋体" w:cs="宋体"/>
          <w:szCs w:val="21"/>
        </w:rPr>
        <w:t xml:space="preserve"> </w:t>
      </w:r>
    </w:p>
    <w:p w:rsidR="001C37F6" w:rsidRDefault="001C37F6" w:rsidP="005B69B1">
      <w:pPr>
        <w:spacing w:line="360" w:lineRule="auto"/>
        <w:ind w:firstLineChars="200" w:firstLine="31680"/>
        <w:rPr>
          <w:rFonts w:ascii="宋体" w:cs="宋体"/>
          <w:szCs w:val="21"/>
        </w:rPr>
      </w:pPr>
      <w:r>
        <w:rPr>
          <w:rFonts w:ascii="宋体" w:hAnsi="宋体" w:cs="宋体"/>
          <w:b/>
          <w:bCs/>
          <w:szCs w:val="21"/>
        </w:rPr>
        <w:t>5.1.1.7</w:t>
      </w:r>
      <w:r>
        <w:rPr>
          <w:rFonts w:ascii="宋体" w:hAnsi="宋体" w:cs="宋体" w:hint="eastAsia"/>
          <w:b/>
          <w:bCs/>
          <w:szCs w:val="21"/>
        </w:rPr>
        <w:t>行政办公和全县妇幼保健人员培训区域：</w:t>
      </w:r>
      <w:r>
        <w:rPr>
          <w:rFonts w:ascii="宋体" w:hAnsi="宋体" w:cs="宋体" w:hint="eastAsia"/>
          <w:szCs w:val="21"/>
        </w:rPr>
        <w:t>行政办公区、病案室、医院信息中心和</w:t>
      </w:r>
      <w:r>
        <w:rPr>
          <w:rFonts w:ascii="宋体" w:hAnsi="宋体" w:cs="宋体"/>
          <w:szCs w:val="21"/>
        </w:rPr>
        <w:t>50</w:t>
      </w:r>
      <w:r>
        <w:rPr>
          <w:rFonts w:ascii="宋体" w:hAnsi="宋体" w:cs="宋体" w:hint="eastAsia"/>
          <w:szCs w:val="21"/>
        </w:rPr>
        <w:t>人、</w:t>
      </w:r>
      <w:r>
        <w:rPr>
          <w:rFonts w:ascii="宋体" w:hAnsi="宋体" w:cs="宋体"/>
          <w:szCs w:val="21"/>
        </w:rPr>
        <w:t>120</w:t>
      </w:r>
      <w:r>
        <w:rPr>
          <w:rFonts w:ascii="宋体" w:hAnsi="宋体" w:cs="宋体" w:hint="eastAsia"/>
          <w:szCs w:val="21"/>
        </w:rPr>
        <w:t>人、</w:t>
      </w:r>
      <w:r>
        <w:rPr>
          <w:rFonts w:ascii="宋体" w:hAnsi="宋体" w:cs="宋体"/>
          <w:szCs w:val="21"/>
        </w:rPr>
        <w:t>300</w:t>
      </w:r>
      <w:r>
        <w:rPr>
          <w:rFonts w:ascii="宋体" w:hAnsi="宋体" w:cs="宋体" w:hint="eastAsia"/>
          <w:szCs w:val="21"/>
        </w:rPr>
        <w:t>人基层妇幼保健培训室（</w:t>
      </w:r>
      <w:r>
        <w:rPr>
          <w:rFonts w:ascii="宋体" w:hAnsi="宋体" w:cs="宋体"/>
          <w:szCs w:val="21"/>
        </w:rPr>
        <w:t>300</w:t>
      </w:r>
      <w:r>
        <w:rPr>
          <w:rFonts w:ascii="宋体" w:hAnsi="宋体" w:cs="宋体" w:hint="eastAsia"/>
          <w:szCs w:val="21"/>
        </w:rPr>
        <w:t>人的建议阶梯式）、盥洗间。</w:t>
      </w:r>
    </w:p>
    <w:p w:rsidR="001C37F6" w:rsidRDefault="001C37F6">
      <w:pPr>
        <w:spacing w:line="360" w:lineRule="auto"/>
        <w:rPr>
          <w:rFonts w:ascii="宋体"/>
          <w:szCs w:val="21"/>
        </w:rPr>
      </w:pPr>
      <w:r>
        <w:rPr>
          <w:rFonts w:ascii="宋体" w:hAnsi="宋体" w:cs="宋体"/>
          <w:szCs w:val="21"/>
        </w:rPr>
        <w:t>5.2</w:t>
      </w:r>
      <w:r>
        <w:rPr>
          <w:rFonts w:ascii="宋体" w:hAnsi="宋体" w:hint="eastAsia"/>
          <w:b/>
          <w:bCs/>
          <w:szCs w:val="21"/>
        </w:rPr>
        <w:t>病房楼设计：</w:t>
      </w:r>
    </w:p>
    <w:p w:rsidR="001C37F6" w:rsidRDefault="001C37F6">
      <w:pPr>
        <w:spacing w:line="360" w:lineRule="auto"/>
        <w:rPr>
          <w:rFonts w:ascii="宋体"/>
          <w:szCs w:val="21"/>
        </w:rPr>
      </w:pPr>
      <w:r>
        <w:rPr>
          <w:rFonts w:ascii="宋体" w:hAnsi="宋体"/>
          <w:szCs w:val="21"/>
        </w:rPr>
        <w:t>5.2.1</w:t>
      </w:r>
      <w:r>
        <w:rPr>
          <w:rFonts w:ascii="宋体" w:hAnsi="宋体" w:hint="eastAsia"/>
          <w:szCs w:val="21"/>
        </w:rPr>
        <w:t>平面布局：</w:t>
      </w:r>
    </w:p>
    <w:p w:rsidR="001C37F6" w:rsidRDefault="001C37F6">
      <w:pPr>
        <w:spacing w:line="360" w:lineRule="auto"/>
        <w:rPr>
          <w:rFonts w:ascii="宋体"/>
          <w:szCs w:val="21"/>
        </w:rPr>
      </w:pPr>
      <w:r>
        <w:rPr>
          <w:rFonts w:hAnsi="宋体"/>
          <w:szCs w:val="21"/>
        </w:rPr>
        <w:t xml:space="preserve">  </w:t>
      </w:r>
      <w:r>
        <w:rPr>
          <w:rFonts w:hAnsi="宋体" w:hint="eastAsia"/>
          <w:szCs w:val="21"/>
        </w:rPr>
        <w:t>病房楼本次计划设计</w:t>
      </w:r>
      <w:r>
        <w:rPr>
          <w:rFonts w:hAnsi="宋体"/>
          <w:szCs w:val="21"/>
        </w:rPr>
        <w:t>300</w:t>
      </w:r>
      <w:r>
        <w:rPr>
          <w:rFonts w:hAnsi="宋体" w:hint="eastAsia"/>
          <w:szCs w:val="21"/>
        </w:rPr>
        <w:t>张病床，分别有：内科病区和急救站共为一个医护单元（</w:t>
      </w:r>
      <w:r>
        <w:rPr>
          <w:rFonts w:hAnsi="宋体"/>
          <w:szCs w:val="21"/>
        </w:rPr>
        <w:t>20</w:t>
      </w:r>
      <w:r>
        <w:rPr>
          <w:rFonts w:hAnsi="宋体" w:hint="eastAsia"/>
          <w:szCs w:val="21"/>
        </w:rPr>
        <w:t>张，此科室建议设置于病房一楼、其它病区楼层设计方自定）、产科病区（</w:t>
      </w:r>
      <w:r>
        <w:rPr>
          <w:rFonts w:hAnsi="宋体"/>
          <w:szCs w:val="21"/>
        </w:rPr>
        <w:t xml:space="preserve">45  </w:t>
      </w:r>
      <w:r>
        <w:rPr>
          <w:rFonts w:hAnsi="宋体" w:hint="eastAsia"/>
          <w:szCs w:val="21"/>
        </w:rPr>
        <w:t>张）、</w:t>
      </w:r>
      <w:r>
        <w:rPr>
          <w:rFonts w:hAnsi="宋体"/>
          <w:szCs w:val="21"/>
        </w:rPr>
        <w:t>VIP</w:t>
      </w:r>
      <w:r>
        <w:rPr>
          <w:rFonts w:hAnsi="宋体" w:hint="eastAsia"/>
          <w:szCs w:val="21"/>
        </w:rPr>
        <w:t>产科病区（</w:t>
      </w:r>
      <w:r>
        <w:rPr>
          <w:rFonts w:hAnsi="宋体"/>
          <w:szCs w:val="21"/>
        </w:rPr>
        <w:t>18</w:t>
      </w:r>
      <w:r>
        <w:rPr>
          <w:rFonts w:hAnsi="宋体" w:hint="eastAsia"/>
          <w:szCs w:val="21"/>
        </w:rPr>
        <w:t>张，含一间套间）、妇科外科病区（</w:t>
      </w:r>
      <w:r>
        <w:rPr>
          <w:rFonts w:hAnsi="宋体"/>
          <w:szCs w:val="21"/>
        </w:rPr>
        <w:t xml:space="preserve">45 </w:t>
      </w:r>
      <w:r>
        <w:rPr>
          <w:rFonts w:hAnsi="宋体" w:hint="eastAsia"/>
          <w:szCs w:val="21"/>
        </w:rPr>
        <w:t>张）、儿童康复科病区（</w:t>
      </w:r>
      <w:r>
        <w:rPr>
          <w:rFonts w:hAnsi="宋体"/>
          <w:szCs w:val="21"/>
        </w:rPr>
        <w:t xml:space="preserve"> 40</w:t>
      </w:r>
      <w:r>
        <w:rPr>
          <w:rFonts w:hAnsi="宋体" w:hint="eastAsia"/>
          <w:szCs w:val="21"/>
        </w:rPr>
        <w:t>张）和儿童康复功能训练区、新生儿科病区（</w:t>
      </w:r>
      <w:r>
        <w:rPr>
          <w:rFonts w:hAnsi="宋体"/>
          <w:szCs w:val="21"/>
        </w:rPr>
        <w:t xml:space="preserve"> 20 </w:t>
      </w:r>
      <w:r>
        <w:rPr>
          <w:rFonts w:hAnsi="宋体" w:hint="eastAsia"/>
          <w:szCs w:val="21"/>
        </w:rPr>
        <w:t>张）、儿科一病区（</w:t>
      </w:r>
      <w:r>
        <w:rPr>
          <w:rFonts w:hAnsi="宋体"/>
          <w:szCs w:val="21"/>
        </w:rPr>
        <w:t xml:space="preserve">40 </w:t>
      </w:r>
      <w:r>
        <w:rPr>
          <w:rFonts w:hAnsi="宋体" w:hint="eastAsia"/>
          <w:szCs w:val="21"/>
        </w:rPr>
        <w:t>张、含单间</w:t>
      </w:r>
      <w:r>
        <w:rPr>
          <w:rFonts w:hAnsi="宋体"/>
          <w:szCs w:val="21"/>
        </w:rPr>
        <w:t>2</w:t>
      </w:r>
      <w:r>
        <w:rPr>
          <w:rFonts w:hAnsi="宋体" w:hint="eastAsia"/>
          <w:szCs w:val="21"/>
        </w:rPr>
        <w:t>个）、儿科二病区（</w:t>
      </w:r>
      <w:r>
        <w:rPr>
          <w:rFonts w:hAnsi="宋体"/>
          <w:szCs w:val="21"/>
        </w:rPr>
        <w:t>40</w:t>
      </w:r>
      <w:r>
        <w:rPr>
          <w:rFonts w:hAnsi="宋体" w:hint="eastAsia"/>
          <w:szCs w:val="21"/>
        </w:rPr>
        <w:t>张，含单间</w:t>
      </w:r>
      <w:r>
        <w:rPr>
          <w:rFonts w:hAnsi="宋体"/>
          <w:szCs w:val="21"/>
        </w:rPr>
        <w:t>2</w:t>
      </w:r>
      <w:r>
        <w:rPr>
          <w:rFonts w:hAnsi="宋体" w:hint="eastAsia"/>
          <w:szCs w:val="21"/>
        </w:rPr>
        <w:t>个）</w:t>
      </w:r>
      <w:r>
        <w:rPr>
          <w:rFonts w:hAnsi="宋体"/>
          <w:szCs w:val="21"/>
        </w:rPr>
        <w:t xml:space="preserve"> </w:t>
      </w:r>
      <w:r>
        <w:rPr>
          <w:rFonts w:hAnsi="宋体" w:hint="eastAsia"/>
          <w:szCs w:val="21"/>
        </w:rPr>
        <w:t>合计</w:t>
      </w:r>
      <w:r>
        <w:rPr>
          <w:rFonts w:hAnsi="宋体"/>
          <w:szCs w:val="21"/>
        </w:rPr>
        <w:t>8</w:t>
      </w:r>
      <w:r>
        <w:rPr>
          <w:rFonts w:hAnsi="宋体" w:hint="eastAsia"/>
          <w:szCs w:val="21"/>
        </w:rPr>
        <w:t>个病区，手术室（</w:t>
      </w:r>
      <w:r>
        <w:rPr>
          <w:rFonts w:hAnsi="宋体"/>
          <w:szCs w:val="21"/>
        </w:rPr>
        <w:t>5</w:t>
      </w:r>
      <w:r>
        <w:rPr>
          <w:rFonts w:hAnsi="宋体" w:hint="eastAsia"/>
          <w:szCs w:val="21"/>
        </w:rPr>
        <w:t>个手术间）和</w:t>
      </w:r>
      <w:r>
        <w:rPr>
          <w:rFonts w:hAnsi="宋体"/>
          <w:szCs w:val="21"/>
        </w:rPr>
        <w:t>ICU</w:t>
      </w:r>
      <w:r>
        <w:rPr>
          <w:rFonts w:hAnsi="宋体" w:hint="eastAsia"/>
          <w:szCs w:val="21"/>
        </w:rPr>
        <w:t>（</w:t>
      </w:r>
      <w:r>
        <w:rPr>
          <w:rFonts w:hAnsi="宋体"/>
          <w:szCs w:val="21"/>
        </w:rPr>
        <w:t>4</w:t>
      </w:r>
      <w:r>
        <w:rPr>
          <w:rFonts w:hAnsi="宋体" w:hint="eastAsia"/>
          <w:szCs w:val="21"/>
        </w:rPr>
        <w:t>张设置）、分娩室、供应室、</w:t>
      </w:r>
      <w:r>
        <w:rPr>
          <w:rFonts w:hAnsi="宋体"/>
          <w:szCs w:val="21"/>
        </w:rPr>
        <w:t>NICU</w:t>
      </w:r>
      <w:r>
        <w:rPr>
          <w:rFonts w:hAnsi="宋体" w:hint="eastAsia"/>
          <w:szCs w:val="21"/>
        </w:rPr>
        <w:t>（</w:t>
      </w:r>
      <w:r>
        <w:rPr>
          <w:rFonts w:hAnsi="宋体"/>
          <w:szCs w:val="21"/>
        </w:rPr>
        <w:t>18</w:t>
      </w:r>
      <w:r>
        <w:rPr>
          <w:rFonts w:hAnsi="宋体" w:hint="eastAsia"/>
          <w:szCs w:val="21"/>
        </w:rPr>
        <w:t>张）、</w:t>
      </w:r>
      <w:r>
        <w:rPr>
          <w:rFonts w:hAnsi="宋体"/>
          <w:szCs w:val="21"/>
        </w:rPr>
        <w:t xml:space="preserve">PICU </w:t>
      </w:r>
      <w:r>
        <w:rPr>
          <w:rFonts w:hAnsi="宋体" w:hint="eastAsia"/>
          <w:szCs w:val="21"/>
        </w:rPr>
        <w:t>（</w:t>
      </w:r>
      <w:r>
        <w:rPr>
          <w:rFonts w:hAnsi="宋体"/>
          <w:szCs w:val="21"/>
        </w:rPr>
        <w:t>10</w:t>
      </w:r>
      <w:r>
        <w:rPr>
          <w:rFonts w:hAnsi="宋体" w:hint="eastAsia"/>
          <w:szCs w:val="21"/>
        </w:rPr>
        <w:t>张）</w:t>
      </w:r>
      <w:r>
        <w:rPr>
          <w:rFonts w:hAnsi="宋体"/>
          <w:szCs w:val="21"/>
        </w:rPr>
        <w:t>6</w:t>
      </w:r>
      <w:r>
        <w:rPr>
          <w:rFonts w:hAnsi="宋体" w:hint="eastAsia"/>
          <w:szCs w:val="21"/>
        </w:rPr>
        <w:t>个辅助科室。</w:t>
      </w:r>
      <w:r>
        <w:rPr>
          <w:rFonts w:ascii="宋体" w:hAnsi="宋体"/>
          <w:szCs w:val="21"/>
        </w:rPr>
        <w:t>PICU</w:t>
      </w:r>
      <w:r>
        <w:rPr>
          <w:rFonts w:ascii="宋体" w:hAnsi="宋体" w:hint="eastAsia"/>
          <w:szCs w:val="21"/>
        </w:rPr>
        <w:t>、</w:t>
      </w:r>
      <w:r>
        <w:rPr>
          <w:rFonts w:ascii="宋体" w:hAnsi="宋体"/>
          <w:szCs w:val="21"/>
        </w:rPr>
        <w:t xml:space="preserve"> NICU</w:t>
      </w:r>
      <w:r>
        <w:rPr>
          <w:rFonts w:ascii="宋体" w:hAnsi="宋体" w:hint="eastAsia"/>
          <w:szCs w:val="21"/>
        </w:rPr>
        <w:t>为二区公用一个医护单元。考虑电、水、气、暖隐蔽分区布置及避免交叉布置；充分考虑部分科室特殊性，冷、暖设施服务周期长、医用管网集中，建议在裙楼（或配楼）集中布置、但应方便服务病区。</w:t>
      </w:r>
    </w:p>
    <w:p w:rsidR="001C37F6" w:rsidRDefault="001C37F6" w:rsidP="005B69B1">
      <w:pPr>
        <w:spacing w:line="360" w:lineRule="auto"/>
        <w:ind w:firstLineChars="200" w:firstLine="31680"/>
        <w:rPr>
          <w:rFonts w:ascii="宋体"/>
          <w:szCs w:val="21"/>
        </w:rPr>
      </w:pPr>
      <w:r>
        <w:rPr>
          <w:rFonts w:ascii="宋体" w:hAnsi="宋体" w:hint="eastAsia"/>
          <w:szCs w:val="21"/>
        </w:rPr>
        <w:t>走廊采用主、副廊式，</w:t>
      </w:r>
      <w:r>
        <w:rPr>
          <w:rFonts w:hint="eastAsia"/>
          <w:szCs w:val="21"/>
        </w:rPr>
        <w:t>走廊内设置助行扶手，可帮助身体虚弱的病人行走。护理单元的设计应采用点式布局，护士站设于护理单元的中心，有效缩短护理半径，提供良好的监督视野，方便护理工作。护理单元应设计治疗室、处置室、主任室、护士办公室和医生办公室、是整个楼层的中心单元，还有科室业务学习室、值班室、男女更衣室、男女沐浴室、医疗垃圾暂存室、病区物品存放室。各护理单元的病房设置，均在朝阳方向，考虑有单独的卫生间和物品存放区；每个护理单元均设置开水间和配餐间，方便卫生；</w:t>
      </w:r>
      <w:r>
        <w:rPr>
          <w:rFonts w:ascii="宋体" w:hAnsi="宋体" w:hint="eastAsia"/>
          <w:szCs w:val="21"/>
        </w:rPr>
        <w:t>保证与患者近距离沟通，建议多采用透明窗户设置。</w:t>
      </w:r>
    </w:p>
    <w:p w:rsidR="001C37F6" w:rsidRDefault="001C37F6">
      <w:pPr>
        <w:spacing w:line="360" w:lineRule="auto"/>
        <w:rPr>
          <w:rFonts w:ascii="宋体"/>
          <w:szCs w:val="21"/>
        </w:rPr>
      </w:pPr>
      <w:r>
        <w:rPr>
          <w:rFonts w:ascii="宋体" w:hAnsi="宋体"/>
          <w:szCs w:val="21"/>
        </w:rPr>
        <w:t>5.2.2</w:t>
      </w:r>
      <w:r>
        <w:rPr>
          <w:rFonts w:ascii="宋体" w:hAnsi="宋体" w:hint="eastAsia"/>
          <w:szCs w:val="21"/>
        </w:rPr>
        <w:t>外型设计：</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立面形式现代、简洁，色彩高雅明快，富有特色；同时考虑采光与节能要求、美观与经济、施工简便，结合地区气候等特点考虑外墙装饰效果协调一致。</w:t>
      </w:r>
    </w:p>
    <w:p w:rsidR="001C37F6" w:rsidRDefault="001C37F6">
      <w:pPr>
        <w:spacing w:line="360" w:lineRule="auto"/>
        <w:rPr>
          <w:szCs w:val="21"/>
        </w:rPr>
      </w:pPr>
      <w:r>
        <w:rPr>
          <w:rFonts w:ascii="宋体" w:hAnsi="宋体"/>
          <w:szCs w:val="21"/>
        </w:rPr>
        <w:t>5.2.3</w:t>
      </w:r>
      <w:r>
        <w:rPr>
          <w:rFonts w:hint="eastAsia"/>
          <w:szCs w:val="21"/>
        </w:rPr>
        <w:t>病房：</w:t>
      </w:r>
    </w:p>
    <w:p w:rsidR="001C37F6" w:rsidRDefault="001C37F6">
      <w:pPr>
        <w:spacing w:line="360" w:lineRule="auto"/>
        <w:rPr>
          <w:szCs w:val="21"/>
        </w:rPr>
      </w:pPr>
      <w:r>
        <w:rPr>
          <w:szCs w:val="21"/>
        </w:rPr>
        <w:t xml:space="preserve">  </w:t>
      </w:r>
      <w:r>
        <w:rPr>
          <w:rFonts w:hint="eastAsia"/>
          <w:szCs w:val="21"/>
        </w:rPr>
        <w:t>普通病房：力图给人以家一般的感觉</w:t>
      </w:r>
      <w:r>
        <w:rPr>
          <w:szCs w:val="21"/>
        </w:rPr>
        <w:t>---</w:t>
      </w:r>
      <w:r>
        <w:rPr>
          <w:rFonts w:hint="eastAsia"/>
          <w:szCs w:val="21"/>
        </w:rPr>
        <w:t>体现亲切、日常感。因为病房是住院病人生活的地方，需构筑出“家”的温馨、亲切；</w:t>
      </w:r>
    </w:p>
    <w:p w:rsidR="001C37F6" w:rsidRDefault="001C37F6">
      <w:pPr>
        <w:spacing w:line="360" w:lineRule="auto"/>
        <w:rPr>
          <w:rFonts w:ascii="宋体"/>
          <w:szCs w:val="21"/>
        </w:rPr>
      </w:pPr>
      <w:r>
        <w:rPr>
          <w:szCs w:val="21"/>
        </w:rPr>
        <w:t xml:space="preserve">   VIP</w:t>
      </w:r>
      <w:r>
        <w:rPr>
          <w:rFonts w:hint="eastAsia"/>
          <w:szCs w:val="21"/>
        </w:rPr>
        <w:t>病房：则突出格调，富有品位感。病房中的</w:t>
      </w:r>
      <w:r>
        <w:rPr>
          <w:szCs w:val="21"/>
        </w:rPr>
        <w:t>VIP</w:t>
      </w:r>
      <w:r>
        <w:rPr>
          <w:rFonts w:hint="eastAsia"/>
          <w:szCs w:val="21"/>
        </w:rPr>
        <w:t>病房空间，通过酒店式的设计，创造出高档、恬静的感觉。同时，与其他楼层的风格相区别，强调出空间的特别。</w:t>
      </w:r>
      <w:r>
        <w:rPr>
          <w:rFonts w:ascii="宋体" w:hAnsi="宋体" w:hint="eastAsia"/>
          <w:szCs w:val="21"/>
        </w:rPr>
        <w:t>布置合理，面积适中，应能自然采光通风，</w:t>
      </w:r>
      <w:r>
        <w:rPr>
          <w:noProof/>
        </w:rPr>
        <w:pict>
          <v:shape id="Text Box 10" o:spid="_x0000_s1028" type="#_x0000_t202" style="position:absolute;left:0;text-align:left;margin-left:370pt;margin-top:-58pt;width:9.05pt;height:15.75pt;z-index:251659776;mso-wrap-style:none;mso-position-horizontal-relative:text;mso-position-vertical-relative:text" o:preferrelative="t" stroked="f">
            <v:textbox style="mso-fit-shape-to-text:t" inset="0,0,0,0">
              <w:txbxContent>
                <w:p w:rsidR="001C37F6" w:rsidRDefault="001C37F6"/>
              </w:txbxContent>
            </v:textbox>
          </v:shape>
        </w:pict>
      </w:r>
      <w:r>
        <w:rPr>
          <w:rFonts w:ascii="宋体" w:hAnsi="宋体" w:hint="eastAsia"/>
          <w:szCs w:val="21"/>
        </w:rPr>
        <w:t>比例合理，应满足国家规范和有关规定的要求。</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每个病区护理单元考虑冷热水和内外网络到位。</w:t>
      </w:r>
    </w:p>
    <w:p w:rsidR="001C37F6" w:rsidRDefault="001C37F6">
      <w:pPr>
        <w:spacing w:line="360" w:lineRule="auto"/>
        <w:rPr>
          <w:rFonts w:ascii="宋体"/>
          <w:szCs w:val="21"/>
        </w:rPr>
      </w:pPr>
      <w:r>
        <w:rPr>
          <w:rFonts w:ascii="宋体" w:hAnsi="宋体"/>
          <w:szCs w:val="21"/>
        </w:rPr>
        <w:t>5.2.4</w:t>
      </w:r>
      <w:r>
        <w:rPr>
          <w:rFonts w:ascii="宋体" w:hAnsi="宋体" w:hint="eastAsia"/>
          <w:szCs w:val="21"/>
        </w:rPr>
        <w:t>产房：</w:t>
      </w:r>
    </w:p>
    <w:p w:rsidR="001C37F6" w:rsidRDefault="001C37F6">
      <w:pPr>
        <w:spacing w:line="360" w:lineRule="auto"/>
        <w:rPr>
          <w:szCs w:val="21"/>
        </w:rPr>
      </w:pPr>
      <w:r>
        <w:rPr>
          <w:rFonts w:ascii="宋体" w:hAnsi="宋体"/>
          <w:szCs w:val="21"/>
        </w:rPr>
        <w:t xml:space="preserve">   </w:t>
      </w:r>
      <w:r>
        <w:rPr>
          <w:rFonts w:hint="eastAsia"/>
          <w:szCs w:val="21"/>
        </w:rPr>
        <w:t>作为妇幼保健医院，产房的设计有别于其他的医院。产房设计可以为产妇考虑得周到、细微</w:t>
      </w:r>
      <w:r>
        <w:rPr>
          <w:szCs w:val="21"/>
        </w:rPr>
        <w:t>——</w:t>
      </w:r>
      <w:r>
        <w:rPr>
          <w:rFonts w:hint="eastAsia"/>
          <w:szCs w:val="21"/>
        </w:rPr>
        <w:t>产房内设有中央胎心监护仪，可对产妇进行</w:t>
      </w:r>
      <w:r>
        <w:rPr>
          <w:szCs w:val="21"/>
        </w:rPr>
        <w:t>24</w:t>
      </w:r>
      <w:r>
        <w:rPr>
          <w:rFonts w:hint="eastAsia"/>
          <w:szCs w:val="21"/>
        </w:rPr>
        <w:t>小时连续监控；设有家庭化产前、产时、产后一体化分娩室</w:t>
      </w:r>
      <w:r>
        <w:rPr>
          <w:szCs w:val="21"/>
        </w:rPr>
        <w:t>1-2</w:t>
      </w:r>
      <w:r>
        <w:rPr>
          <w:rFonts w:hint="eastAsia"/>
          <w:szCs w:val="21"/>
        </w:rPr>
        <w:t>间，备有抢救新生儿的先进仪器及设备。产房内的环境也很雅致，为产妇提供了利于生产的舒适环境，产妇病床分为普通病床、特需病床及贵宾</w:t>
      </w:r>
      <w:r>
        <w:rPr>
          <w:szCs w:val="21"/>
        </w:rPr>
        <w:t>VIP</w:t>
      </w:r>
      <w:r>
        <w:rPr>
          <w:rFonts w:hint="eastAsia"/>
          <w:szCs w:val="21"/>
        </w:rPr>
        <w:t>病床三个档次，能满足不同消费层次的需求。在普通的</w:t>
      </w:r>
      <w:r>
        <w:rPr>
          <w:szCs w:val="21"/>
        </w:rPr>
        <w:t>4</w:t>
      </w:r>
      <w:r>
        <w:rPr>
          <w:rFonts w:hint="eastAsia"/>
          <w:szCs w:val="21"/>
        </w:rPr>
        <w:t>人产房中，为了给产妇提供独立的空间，每张床上都设有一个可移动的帷幔。产科实施产前、产时、产后一贯制服务；推行一对一导乐全程陪伴分娩、无痛分娩等服务。</w:t>
      </w:r>
    </w:p>
    <w:p w:rsidR="001C37F6" w:rsidRDefault="001C37F6">
      <w:pPr>
        <w:spacing w:line="360" w:lineRule="auto"/>
        <w:rPr>
          <w:szCs w:val="21"/>
        </w:rPr>
      </w:pPr>
      <w:r>
        <w:rPr>
          <w:szCs w:val="21"/>
        </w:rPr>
        <w:t>5.2.5</w:t>
      </w:r>
      <w:r>
        <w:rPr>
          <w:rFonts w:hint="eastAsia"/>
          <w:szCs w:val="21"/>
        </w:rPr>
        <w:t>中心供应室设计：</w:t>
      </w:r>
    </w:p>
    <w:p w:rsidR="001C37F6" w:rsidRDefault="001C37F6">
      <w:pPr>
        <w:spacing w:line="360" w:lineRule="auto"/>
        <w:rPr>
          <w:szCs w:val="21"/>
        </w:rPr>
      </w:pPr>
      <w:r>
        <w:rPr>
          <w:szCs w:val="21"/>
        </w:rPr>
        <w:t xml:space="preserve"> </w:t>
      </w:r>
      <w:r>
        <w:rPr>
          <w:rFonts w:hint="eastAsia"/>
          <w:szCs w:val="21"/>
        </w:rPr>
        <w:t>中心供应室为医院特殊科室，</w:t>
      </w:r>
      <w:r>
        <w:rPr>
          <w:szCs w:val="21"/>
        </w:rPr>
        <w:t xml:space="preserve"> </w:t>
      </w:r>
      <w:r>
        <w:rPr>
          <w:rFonts w:hint="eastAsia"/>
          <w:szCs w:val="21"/>
        </w:rPr>
        <w:t>严格遵守使用流程，</w:t>
      </w:r>
      <w:r>
        <w:rPr>
          <w:szCs w:val="21"/>
        </w:rPr>
        <w:t xml:space="preserve"> </w:t>
      </w:r>
      <w:r>
        <w:rPr>
          <w:rFonts w:hint="eastAsia"/>
          <w:szCs w:val="21"/>
        </w:rPr>
        <w:t>流程布局必须满足专业要求。本方案在设计上严格遵守了使用工艺流程，设置了单独的出入口、通道和路线。</w:t>
      </w:r>
    </w:p>
    <w:p w:rsidR="001C37F6" w:rsidRDefault="001C37F6">
      <w:pPr>
        <w:spacing w:line="360" w:lineRule="auto"/>
        <w:rPr>
          <w:szCs w:val="21"/>
        </w:rPr>
      </w:pPr>
      <w:r>
        <w:rPr>
          <w:szCs w:val="21"/>
        </w:rPr>
        <w:t>5.2.6</w:t>
      </w:r>
      <w:r>
        <w:rPr>
          <w:rFonts w:hint="eastAsia"/>
          <w:szCs w:val="21"/>
        </w:rPr>
        <w:t>中心供应医用气体管道工程设施：</w:t>
      </w:r>
    </w:p>
    <w:p w:rsidR="001C37F6" w:rsidRDefault="001C37F6">
      <w:pPr>
        <w:spacing w:line="360" w:lineRule="auto"/>
        <w:rPr>
          <w:szCs w:val="21"/>
        </w:rPr>
      </w:pPr>
      <w:r>
        <w:rPr>
          <w:szCs w:val="21"/>
        </w:rPr>
        <w:t xml:space="preserve">   </w:t>
      </w:r>
      <w:r>
        <w:rPr>
          <w:rFonts w:hint="eastAsia"/>
          <w:szCs w:val="21"/>
        </w:rPr>
        <w:t>病区要输送</w:t>
      </w:r>
      <w:r>
        <w:rPr>
          <w:szCs w:val="21"/>
        </w:rPr>
        <w:t>4</w:t>
      </w:r>
      <w:r>
        <w:rPr>
          <w:rFonts w:hint="eastAsia"/>
          <w:szCs w:val="21"/>
        </w:rPr>
        <w:t>种气体（即氧气、负压气体、压缩空气、二氧化碳气体）服务于不同的区域和终端（每个病床的床头均配置有氧气和负压空气终端，儿科病区另外考虑有正压终端，病人根据需要可以随时吸入洁净的氧气）。考虑供氧方式（氧源）和氧气站位置。</w:t>
      </w:r>
    </w:p>
    <w:p w:rsidR="001C37F6" w:rsidRDefault="001C37F6">
      <w:pPr>
        <w:spacing w:line="360" w:lineRule="auto"/>
        <w:rPr>
          <w:szCs w:val="21"/>
        </w:rPr>
      </w:pPr>
      <w:r>
        <w:rPr>
          <w:szCs w:val="21"/>
        </w:rPr>
        <w:t>5.2.7</w:t>
      </w:r>
      <w:r>
        <w:rPr>
          <w:rFonts w:hint="eastAsia"/>
          <w:szCs w:val="21"/>
        </w:rPr>
        <w:t>手术室：</w:t>
      </w:r>
    </w:p>
    <w:p w:rsidR="001C37F6" w:rsidRDefault="001C37F6">
      <w:pPr>
        <w:spacing w:line="360" w:lineRule="auto"/>
        <w:rPr>
          <w:szCs w:val="21"/>
        </w:rPr>
      </w:pPr>
      <w:r>
        <w:rPr>
          <w:szCs w:val="21"/>
        </w:rPr>
        <w:t xml:space="preserve"> </w:t>
      </w:r>
      <w:r>
        <w:rPr>
          <w:rFonts w:hint="eastAsia"/>
          <w:szCs w:val="21"/>
        </w:rPr>
        <w:t>（</w:t>
      </w:r>
      <w:r>
        <w:rPr>
          <w:szCs w:val="21"/>
        </w:rPr>
        <w:t>1</w:t>
      </w:r>
      <w:r>
        <w:rPr>
          <w:rFonts w:hint="eastAsia"/>
          <w:szCs w:val="21"/>
        </w:rPr>
        <w:t>）</w:t>
      </w:r>
      <w:r>
        <w:rPr>
          <w:szCs w:val="21"/>
        </w:rPr>
        <w:t xml:space="preserve"> </w:t>
      </w:r>
      <w:r>
        <w:rPr>
          <w:rFonts w:hint="eastAsia"/>
          <w:szCs w:val="21"/>
        </w:rPr>
        <w:t>新手术室要求采用净化处理，并遵循以人为本的设计理念，环境整洁舒适，流程合理规范，操作集约简易，人流、物流分区明显、便捷。医护人员经过换鞋、更衣、风淋等程序，“一尘不染”地进入手术区，病人则由专用通道用对接专用车进入手术室。计划设计手术室</w:t>
      </w:r>
      <w:r>
        <w:rPr>
          <w:szCs w:val="21"/>
        </w:rPr>
        <w:t>5</w:t>
      </w:r>
      <w:r>
        <w:rPr>
          <w:rFonts w:hint="eastAsia"/>
          <w:szCs w:val="21"/>
        </w:rPr>
        <w:t>间，手术室内配有</w:t>
      </w:r>
      <w:r>
        <w:rPr>
          <w:szCs w:val="21"/>
        </w:rPr>
        <w:t>4</w:t>
      </w:r>
      <w:r>
        <w:rPr>
          <w:rFonts w:hint="eastAsia"/>
          <w:szCs w:val="21"/>
        </w:rPr>
        <w:t>种医用气体终端，以及光线明亮柔和的母子无影灯、可升降和旋转的麻醉吊塔、功能齐全的进口专科手术床、全方位的手术电化远程教学设备。</w:t>
      </w:r>
    </w:p>
    <w:p w:rsidR="001C37F6" w:rsidRDefault="001C37F6">
      <w:pPr>
        <w:spacing w:line="360" w:lineRule="auto"/>
        <w:rPr>
          <w:szCs w:val="21"/>
        </w:rPr>
      </w:pPr>
      <w:r>
        <w:rPr>
          <w:szCs w:val="21"/>
        </w:rPr>
        <w:t xml:space="preserve">  </w:t>
      </w:r>
      <w:r>
        <w:rPr>
          <w:rFonts w:hint="eastAsia"/>
          <w:szCs w:val="21"/>
        </w:rPr>
        <w:t>（</w:t>
      </w:r>
      <w:r>
        <w:rPr>
          <w:szCs w:val="21"/>
        </w:rPr>
        <w:t>2</w:t>
      </w:r>
      <w:r>
        <w:rPr>
          <w:rFonts w:hint="eastAsia"/>
          <w:szCs w:val="21"/>
        </w:rPr>
        <w:t>）在整个功能布局上，手术室要与</w:t>
      </w:r>
      <w:r>
        <w:rPr>
          <w:szCs w:val="21"/>
        </w:rPr>
        <w:t>ICU</w:t>
      </w:r>
      <w:r>
        <w:rPr>
          <w:rFonts w:hint="eastAsia"/>
          <w:szCs w:val="21"/>
        </w:rPr>
        <w:t>组合，为术后监护提供了保证，使医院具有系统的整合治疗能力。</w:t>
      </w:r>
    </w:p>
    <w:p w:rsidR="001C37F6" w:rsidRDefault="001C37F6">
      <w:pPr>
        <w:spacing w:line="360" w:lineRule="auto"/>
        <w:rPr>
          <w:szCs w:val="21"/>
        </w:rPr>
      </w:pPr>
      <w:r>
        <w:rPr>
          <w:szCs w:val="21"/>
        </w:rPr>
        <w:t>5.2.8</w:t>
      </w:r>
      <w:r>
        <w:rPr>
          <w:rFonts w:hint="eastAsia"/>
          <w:szCs w:val="21"/>
        </w:rPr>
        <w:t>、暖通与通风部分：考虑医院特殊性，选择价优、节能、环保的暖通设备。并考虑机房位置。</w:t>
      </w:r>
    </w:p>
    <w:p w:rsidR="001C37F6" w:rsidRDefault="001C37F6">
      <w:pPr>
        <w:spacing w:line="360" w:lineRule="auto"/>
        <w:rPr>
          <w:rFonts w:hAnsi="宋体"/>
          <w:szCs w:val="21"/>
        </w:rPr>
      </w:pPr>
      <w:r>
        <w:rPr>
          <w:rFonts w:ascii="宋体" w:hAnsi="宋体"/>
          <w:szCs w:val="21"/>
        </w:rPr>
        <w:t xml:space="preserve"> </w:t>
      </w:r>
    </w:p>
    <w:p w:rsidR="001C37F6" w:rsidRDefault="001C37F6" w:rsidP="005B69B1">
      <w:pPr>
        <w:spacing w:line="360" w:lineRule="auto"/>
        <w:ind w:firstLineChars="200" w:firstLine="31680"/>
        <w:rPr>
          <w:rFonts w:ascii="宋体"/>
          <w:b/>
          <w:szCs w:val="21"/>
        </w:rPr>
      </w:pPr>
      <w:bookmarkStart w:id="438" w:name="_Toc324525378"/>
      <w:r>
        <w:rPr>
          <w:rFonts w:ascii="宋体" w:hAnsi="宋体"/>
          <w:b/>
          <w:szCs w:val="21"/>
        </w:rPr>
        <w:t>6</w:t>
      </w:r>
      <w:r>
        <w:rPr>
          <w:rFonts w:ascii="宋体" w:hAnsi="宋体" w:hint="eastAsia"/>
          <w:b/>
          <w:szCs w:val="21"/>
        </w:rPr>
        <w:t>、技术支持和后续服务承诺</w:t>
      </w:r>
      <w:bookmarkEnd w:id="438"/>
    </w:p>
    <w:p w:rsidR="001C37F6" w:rsidRDefault="001C37F6" w:rsidP="005B69B1">
      <w:pPr>
        <w:spacing w:line="360" w:lineRule="auto"/>
        <w:ind w:firstLineChars="50" w:firstLine="31680"/>
        <w:rPr>
          <w:rFonts w:ascii="宋体"/>
          <w:szCs w:val="21"/>
        </w:rPr>
      </w:pPr>
      <w:r>
        <w:rPr>
          <w:rFonts w:ascii="宋体" w:hAnsi="宋体"/>
          <w:szCs w:val="21"/>
        </w:rPr>
        <w:t xml:space="preserve">6.1 </w:t>
      </w:r>
      <w:r>
        <w:rPr>
          <w:rFonts w:ascii="宋体" w:hAnsi="宋体" w:hint="eastAsia"/>
          <w:szCs w:val="21"/>
        </w:rPr>
        <w:t>项目设计深度应符合设计规范并满足施工要求；</w:t>
      </w:r>
    </w:p>
    <w:p w:rsidR="001C37F6" w:rsidRDefault="001C37F6" w:rsidP="005B69B1">
      <w:pPr>
        <w:spacing w:line="360" w:lineRule="auto"/>
        <w:ind w:firstLineChars="50" w:firstLine="31680"/>
        <w:rPr>
          <w:rFonts w:ascii="宋体"/>
          <w:szCs w:val="21"/>
        </w:rPr>
      </w:pPr>
      <w:r>
        <w:rPr>
          <w:rFonts w:ascii="宋体" w:hAnsi="宋体"/>
          <w:szCs w:val="21"/>
        </w:rPr>
        <w:t xml:space="preserve">6.2 </w:t>
      </w:r>
      <w:r>
        <w:rPr>
          <w:rFonts w:ascii="宋体" w:hAnsi="宋体" w:hint="eastAsia"/>
          <w:szCs w:val="21"/>
        </w:rPr>
        <w:t>在接到发包人的通知后，在规定的日历天内完成所有施工图设计所要求的文件；</w:t>
      </w:r>
    </w:p>
    <w:p w:rsidR="001C37F6" w:rsidRDefault="001C37F6" w:rsidP="005B69B1">
      <w:pPr>
        <w:spacing w:line="360" w:lineRule="auto"/>
        <w:ind w:firstLineChars="50" w:firstLine="31680"/>
        <w:rPr>
          <w:rFonts w:ascii="宋体"/>
          <w:szCs w:val="21"/>
        </w:rPr>
      </w:pPr>
      <w:r>
        <w:rPr>
          <w:rFonts w:ascii="宋体" w:hAnsi="宋体"/>
          <w:szCs w:val="21"/>
        </w:rPr>
        <w:t xml:space="preserve">6.3 </w:t>
      </w:r>
      <w:r>
        <w:rPr>
          <w:rFonts w:ascii="宋体" w:hAnsi="宋体" w:hint="eastAsia"/>
          <w:szCs w:val="21"/>
        </w:rPr>
        <w:t>按照发包人的通知及时参加技术交底（书面形式）；在符合设计规范、施工规范要求的基础上，尊重发包人意见及时对施工图进行设计变更；</w:t>
      </w:r>
    </w:p>
    <w:p w:rsidR="001C37F6" w:rsidRDefault="001C37F6" w:rsidP="005B69B1">
      <w:pPr>
        <w:spacing w:line="360" w:lineRule="auto"/>
        <w:ind w:firstLineChars="50" w:firstLine="31680"/>
        <w:rPr>
          <w:rFonts w:ascii="宋体"/>
          <w:szCs w:val="21"/>
        </w:rPr>
      </w:pPr>
      <w:r>
        <w:rPr>
          <w:rFonts w:ascii="宋体" w:hAnsi="宋体"/>
          <w:szCs w:val="21"/>
        </w:rPr>
        <w:t xml:space="preserve">6.4 </w:t>
      </w:r>
      <w:r>
        <w:rPr>
          <w:rFonts w:ascii="宋体" w:hAnsi="宋体" w:hint="eastAsia"/>
          <w:szCs w:val="21"/>
        </w:rPr>
        <w:t>经常深入工地与发包人、监理单位、施工单位共同解决技术问题；</w:t>
      </w:r>
    </w:p>
    <w:p w:rsidR="001C37F6" w:rsidRDefault="001C37F6" w:rsidP="005B69B1">
      <w:pPr>
        <w:spacing w:line="360" w:lineRule="auto"/>
        <w:ind w:firstLineChars="50" w:firstLine="31680"/>
        <w:rPr>
          <w:rFonts w:ascii="宋体"/>
          <w:szCs w:val="21"/>
        </w:rPr>
      </w:pPr>
      <w:r>
        <w:rPr>
          <w:rFonts w:ascii="宋体" w:hAnsi="宋体"/>
          <w:szCs w:val="21"/>
        </w:rPr>
        <w:t xml:space="preserve">6.5 </w:t>
      </w:r>
      <w:r>
        <w:rPr>
          <w:rFonts w:ascii="宋体" w:hAnsi="宋体" w:hint="eastAsia"/>
          <w:szCs w:val="21"/>
        </w:rPr>
        <w:t>积极参加设计交底和分部、分项工程施工验收、质量检验、竣工验收、保修期间的检查工作；</w:t>
      </w:r>
    </w:p>
    <w:p w:rsidR="001C37F6" w:rsidRDefault="001C37F6" w:rsidP="005B69B1">
      <w:pPr>
        <w:spacing w:line="360" w:lineRule="auto"/>
        <w:ind w:firstLineChars="50" w:firstLine="31680"/>
        <w:rPr>
          <w:rFonts w:ascii="宋体"/>
          <w:szCs w:val="21"/>
        </w:rPr>
      </w:pPr>
      <w:r>
        <w:rPr>
          <w:rFonts w:ascii="宋体" w:hAnsi="宋体"/>
          <w:szCs w:val="21"/>
        </w:rPr>
        <w:t xml:space="preserve">6.6 </w:t>
      </w:r>
      <w:r>
        <w:rPr>
          <w:rFonts w:ascii="宋体" w:hAnsi="宋体" w:hint="eastAsia"/>
          <w:szCs w:val="21"/>
        </w:rPr>
        <w:t>确保所承诺的设计项目班子组成人员及时到位并开展工作；</w:t>
      </w:r>
    </w:p>
    <w:p w:rsidR="001C37F6" w:rsidRDefault="001C37F6" w:rsidP="005B69B1">
      <w:pPr>
        <w:spacing w:line="360" w:lineRule="auto"/>
        <w:ind w:firstLineChars="50" w:firstLine="31680"/>
        <w:rPr>
          <w:rFonts w:ascii="宋体"/>
          <w:szCs w:val="21"/>
        </w:rPr>
      </w:pPr>
      <w:r>
        <w:rPr>
          <w:rFonts w:ascii="宋体" w:hAnsi="宋体"/>
          <w:szCs w:val="21"/>
        </w:rPr>
        <w:t xml:space="preserve">6.7 </w:t>
      </w:r>
      <w:r>
        <w:rPr>
          <w:rFonts w:ascii="宋体" w:hAnsi="宋体" w:hint="eastAsia"/>
          <w:szCs w:val="21"/>
        </w:rPr>
        <w:t>设计的质量保证措施（自行确定）；</w:t>
      </w:r>
    </w:p>
    <w:p w:rsidR="001C37F6" w:rsidRDefault="001C37F6" w:rsidP="005B69B1">
      <w:pPr>
        <w:spacing w:line="360" w:lineRule="auto"/>
        <w:ind w:firstLineChars="50" w:firstLine="31680"/>
        <w:rPr>
          <w:rFonts w:ascii="宋体"/>
          <w:szCs w:val="21"/>
        </w:rPr>
      </w:pPr>
      <w:r>
        <w:rPr>
          <w:rFonts w:ascii="宋体" w:hAnsi="宋体"/>
          <w:szCs w:val="21"/>
        </w:rPr>
        <w:t xml:space="preserve">6.8 </w:t>
      </w:r>
      <w:r>
        <w:rPr>
          <w:rFonts w:ascii="宋体" w:hAnsi="宋体" w:hint="eastAsia"/>
          <w:szCs w:val="21"/>
        </w:rPr>
        <w:t>其他优质服务措施（自行确定）。</w:t>
      </w:r>
    </w:p>
    <w:p w:rsidR="001C37F6" w:rsidRDefault="001C37F6">
      <w:pPr>
        <w:tabs>
          <w:tab w:val="left" w:pos="600"/>
        </w:tabs>
        <w:spacing w:line="360" w:lineRule="auto"/>
        <w:ind w:right="-118"/>
        <w:rPr>
          <w:rFonts w:ascii="宋体"/>
          <w:spacing w:val="4"/>
          <w:szCs w:val="21"/>
        </w:rPr>
      </w:pPr>
      <w:r>
        <w:rPr>
          <w:rFonts w:ascii="宋体" w:hAnsi="宋体"/>
          <w:szCs w:val="21"/>
        </w:rPr>
        <w:t xml:space="preserve"> 6.9</w:t>
      </w:r>
      <w:r>
        <w:rPr>
          <w:rFonts w:ascii="宋体" w:hAnsi="宋体" w:hint="eastAsia"/>
          <w:spacing w:val="4"/>
          <w:szCs w:val="21"/>
        </w:rPr>
        <w:t>投标人获取招标文件后，应仔细检查招标文件的所有内容，如有残缺等问题应在获得招标文件</w:t>
      </w:r>
      <w:r>
        <w:rPr>
          <w:rFonts w:ascii="宋体" w:hAnsi="宋体"/>
          <w:spacing w:val="4"/>
          <w:szCs w:val="21"/>
        </w:rPr>
        <w:t>3</w:t>
      </w:r>
      <w:r>
        <w:rPr>
          <w:rFonts w:ascii="宋体" w:hAnsi="宋体" w:hint="eastAsia"/>
          <w:spacing w:val="4"/>
          <w:szCs w:val="21"/>
        </w:rPr>
        <w:t>日内向招标人提出，否则，由此引起的损失由投标人自己承担。投标人同时应认真审阅招标文件中所有的事项、格式、条款和规范要求等，若投标人的投标文件没有按招标文件要求提交全部资料，或投标文件没有对招标文件做出实质性响应，其风险由投标人自行承担，并根据有关条款规定，该投标有可能被拒绝。</w:t>
      </w:r>
    </w:p>
    <w:p w:rsidR="001C37F6" w:rsidRDefault="001C37F6">
      <w:pPr>
        <w:tabs>
          <w:tab w:val="left" w:pos="600"/>
        </w:tabs>
        <w:spacing w:line="360" w:lineRule="auto"/>
        <w:ind w:right="-118"/>
        <w:rPr>
          <w:rFonts w:ascii="宋体"/>
          <w:spacing w:val="4"/>
          <w:szCs w:val="21"/>
        </w:rPr>
      </w:pPr>
      <w:r>
        <w:rPr>
          <w:rFonts w:ascii="宋体" w:hAnsi="宋体"/>
          <w:spacing w:val="4"/>
          <w:szCs w:val="21"/>
        </w:rPr>
        <w:t>6.10</w:t>
      </w:r>
      <w:r>
        <w:rPr>
          <w:rFonts w:ascii="宋体" w:hAnsi="宋体" w:hint="eastAsia"/>
          <w:spacing w:val="4"/>
          <w:szCs w:val="21"/>
        </w:rPr>
        <w:t>发包</w:t>
      </w:r>
      <w:r>
        <w:rPr>
          <w:rFonts w:hint="eastAsia"/>
          <w:szCs w:val="21"/>
        </w:rPr>
        <w:t>方在项目建设中将请国内行业知名专家团队全程参与项目学科体系结构规划及流程优化设计。（费用由中标人承担）</w:t>
      </w:r>
    </w:p>
    <w:p w:rsidR="001C37F6" w:rsidRDefault="001C37F6">
      <w:pPr>
        <w:spacing w:line="360" w:lineRule="auto"/>
        <w:rPr>
          <w:rFonts w:ascii="宋体"/>
          <w:b/>
          <w:bCs/>
          <w:szCs w:val="21"/>
        </w:rPr>
      </w:pPr>
      <w:bookmarkStart w:id="439" w:name="_Toc324525379"/>
      <w:r>
        <w:rPr>
          <w:rFonts w:ascii="宋体" w:hAnsi="宋体"/>
          <w:b/>
          <w:bCs/>
          <w:szCs w:val="21"/>
        </w:rPr>
        <w:t>7</w:t>
      </w:r>
      <w:r>
        <w:rPr>
          <w:rFonts w:ascii="宋体" w:hAnsi="宋体" w:hint="eastAsia"/>
          <w:b/>
          <w:bCs/>
          <w:szCs w:val="21"/>
        </w:rPr>
        <w:t>、违约责任</w:t>
      </w:r>
      <w:bookmarkEnd w:id="439"/>
      <w:r>
        <w:rPr>
          <w:rFonts w:ascii="宋体"/>
          <w:b/>
          <w:bCs/>
          <w:szCs w:val="21"/>
        </w:rPr>
        <w:tab/>
      </w:r>
    </w:p>
    <w:p w:rsidR="001C37F6" w:rsidRDefault="001C37F6" w:rsidP="005B69B1">
      <w:pPr>
        <w:spacing w:line="360" w:lineRule="auto"/>
        <w:ind w:firstLineChars="200" w:firstLine="31680"/>
        <w:rPr>
          <w:rFonts w:ascii="宋体"/>
          <w:szCs w:val="21"/>
        </w:rPr>
      </w:pPr>
      <w:r>
        <w:rPr>
          <w:rFonts w:ascii="宋体" w:hAnsi="宋体"/>
          <w:szCs w:val="21"/>
        </w:rPr>
        <w:t xml:space="preserve">7.1 </w:t>
      </w:r>
      <w:r>
        <w:rPr>
          <w:rFonts w:ascii="宋体" w:hAnsi="宋体" w:hint="eastAsia"/>
          <w:szCs w:val="21"/>
        </w:rPr>
        <w:t>设计人对设计文件出现的遗漏或错误，应负责修改或补充。出现原则性重大设计缺陷或专业节能方面设计缺陷所造成返工的，其造成的直接经济损失由中标人承担，在设计费中相应予以抵扣。</w:t>
      </w:r>
    </w:p>
    <w:p w:rsidR="001C37F6" w:rsidRDefault="001C37F6" w:rsidP="00385448">
      <w:pPr>
        <w:spacing w:line="360" w:lineRule="auto"/>
        <w:ind w:firstLineChars="200" w:firstLine="31680"/>
        <w:rPr>
          <w:rFonts w:ascii="宋体"/>
          <w:szCs w:val="21"/>
        </w:rPr>
      </w:pPr>
      <w:r>
        <w:rPr>
          <w:rFonts w:ascii="宋体" w:hAnsi="宋体"/>
          <w:szCs w:val="21"/>
        </w:rPr>
        <w:t xml:space="preserve">7.2 </w:t>
      </w:r>
      <w:r>
        <w:rPr>
          <w:rFonts w:ascii="宋体" w:hAnsi="宋体" w:hint="eastAsia"/>
          <w:szCs w:val="21"/>
        </w:rPr>
        <w:t>设计周期按中标承诺，提前不奖，推迟按违约论处，违约金按合同总额千分之一每天计算。</w:t>
      </w:r>
      <w:bookmarkStart w:id="440" w:name="_Toc324525380"/>
    </w:p>
    <w:p w:rsidR="001C37F6" w:rsidRDefault="001C37F6" w:rsidP="005B69B1">
      <w:pPr>
        <w:spacing w:line="360" w:lineRule="auto"/>
        <w:ind w:firstLineChars="200" w:firstLine="31680"/>
        <w:rPr>
          <w:rFonts w:ascii="宋体"/>
          <w:szCs w:val="21"/>
        </w:rPr>
      </w:pPr>
      <w:r>
        <w:rPr>
          <w:rFonts w:ascii="宋体" w:hAnsi="宋体"/>
          <w:szCs w:val="21"/>
        </w:rPr>
        <w:t xml:space="preserve"> 7.3</w:t>
      </w:r>
      <w:r>
        <w:rPr>
          <w:rFonts w:ascii="宋体" w:hAnsi="宋体" w:hint="eastAsia"/>
          <w:szCs w:val="21"/>
        </w:rPr>
        <w:t>若中标人将各项经济指标（指经专家组评审审核后得出的经济指标）应控制合理范围以内，否则重新修改设计，修改后无法达到以上要求的，中标人应支付相应超额比例系数的设计费额度做为赔偿。</w:t>
      </w:r>
    </w:p>
    <w:p w:rsidR="001C37F6" w:rsidRDefault="001C37F6" w:rsidP="005B69B1">
      <w:pPr>
        <w:spacing w:line="360" w:lineRule="auto"/>
        <w:ind w:firstLineChars="50" w:firstLine="31680"/>
        <w:rPr>
          <w:rFonts w:ascii="宋体"/>
          <w:b/>
          <w:szCs w:val="21"/>
        </w:rPr>
      </w:pPr>
      <w:r>
        <w:rPr>
          <w:rFonts w:ascii="宋体" w:hAnsi="宋体"/>
          <w:b/>
          <w:szCs w:val="21"/>
        </w:rPr>
        <w:t>8</w:t>
      </w:r>
      <w:r>
        <w:rPr>
          <w:rFonts w:ascii="宋体" w:hAnsi="宋体" w:hint="eastAsia"/>
          <w:b/>
          <w:szCs w:val="21"/>
        </w:rPr>
        <w:t>、</w:t>
      </w:r>
      <w:r>
        <w:rPr>
          <w:rFonts w:ascii="宋体" w:hAnsi="宋体"/>
          <w:b/>
          <w:szCs w:val="21"/>
        </w:rPr>
        <w:t xml:space="preserve"> </w:t>
      </w:r>
      <w:r>
        <w:rPr>
          <w:rFonts w:ascii="宋体" w:hAnsi="宋体" w:hint="eastAsia"/>
          <w:b/>
          <w:szCs w:val="21"/>
        </w:rPr>
        <w:t>合同变更</w:t>
      </w:r>
      <w:bookmarkEnd w:id="440"/>
    </w:p>
    <w:p w:rsidR="001C37F6" w:rsidRDefault="001C37F6">
      <w:pPr>
        <w:spacing w:line="360" w:lineRule="auto"/>
        <w:rPr>
          <w:rFonts w:hAnsi="宋体"/>
          <w:szCs w:val="21"/>
        </w:rPr>
      </w:pPr>
      <w:r>
        <w:rPr>
          <w:rFonts w:ascii="宋体" w:hAnsi="宋体"/>
          <w:szCs w:val="21"/>
        </w:rPr>
        <w:t xml:space="preserve">8.1 </w:t>
      </w:r>
      <w:r>
        <w:rPr>
          <w:rFonts w:ascii="宋体" w:hAnsi="宋体" w:hint="eastAsia"/>
          <w:szCs w:val="21"/>
        </w:rPr>
        <w:t>未经发包人同意，承包人不得将项目转委他人，否则发包人有权另择承包人，并由承包人承担一切经济损失。</w:t>
      </w:r>
      <w:r>
        <w:rPr>
          <w:rFonts w:hAnsi="宋体" w:hint="eastAsia"/>
          <w:szCs w:val="21"/>
        </w:rPr>
        <w:t>如投标人无绿化景观、安防、幕墙、网架、中心供氧气、污水处理、幕墙、人防工程，二次装修设计、手术室（净化）、分娩室（整体）、供应室（整体）、放射科（整体）相应设计资质的</w:t>
      </w:r>
      <w:r>
        <w:rPr>
          <w:rFonts w:hAnsi="宋体"/>
          <w:szCs w:val="21"/>
        </w:rPr>
        <w:t>(</w:t>
      </w:r>
      <w:r>
        <w:rPr>
          <w:rFonts w:hAnsi="宋体" w:hint="eastAsia"/>
          <w:szCs w:val="21"/>
        </w:rPr>
        <w:t>建筑主体、结构等重要部位不得委托分包，否则一经发现，合同终止，中标人不得有任何经济补偿</w:t>
      </w:r>
      <w:r>
        <w:rPr>
          <w:rFonts w:hAnsi="宋体"/>
          <w:szCs w:val="21"/>
        </w:rPr>
        <w:t>)</w:t>
      </w:r>
      <w:r>
        <w:rPr>
          <w:rFonts w:hAnsi="宋体" w:hint="eastAsia"/>
          <w:szCs w:val="21"/>
        </w:rPr>
        <w:t>，发包方可自行委托具备设计资质的单位设计（但必须经发包人同意，否则一经发现，合同终止，中标人不得有任何经济补偿），费用中标人支付。对于本项目如手术室、分娩室、供应室、放射科等部门，上级卫生主管部门对设计布局、流程、材料有特殊要求的，中标人应按照要求，修改作品完成相关评审，所需上报材料由中标人承担，发包方配合协调完成此项目。</w:t>
      </w:r>
    </w:p>
    <w:p w:rsidR="001C37F6" w:rsidRDefault="001C37F6">
      <w:pPr>
        <w:spacing w:line="360" w:lineRule="auto"/>
        <w:rPr>
          <w:rFonts w:ascii="宋体"/>
          <w:szCs w:val="21"/>
        </w:rPr>
      </w:pPr>
      <w:r>
        <w:rPr>
          <w:rFonts w:ascii="宋体" w:hAnsi="宋体"/>
          <w:szCs w:val="21"/>
        </w:rPr>
        <w:t xml:space="preserve"> 8.2 </w:t>
      </w:r>
      <w:r>
        <w:rPr>
          <w:rFonts w:ascii="宋体" w:hAnsi="宋体" w:hint="eastAsia"/>
          <w:szCs w:val="21"/>
        </w:rPr>
        <w:t>承包人达不到项目要求，应负责根据合同及发包人的要求采取相应的处理措施，并承担由此发生的一切损失和费用，整改延误的时间不作为整个项目工期延期的理由。承包人整改时间超过</w:t>
      </w:r>
      <w:r>
        <w:rPr>
          <w:rFonts w:ascii="宋体" w:hAnsi="宋体"/>
          <w:szCs w:val="21"/>
        </w:rPr>
        <w:t>15</w:t>
      </w:r>
      <w:r>
        <w:rPr>
          <w:rFonts w:ascii="宋体" w:hAnsi="宋体" w:hint="eastAsia"/>
          <w:szCs w:val="21"/>
        </w:rPr>
        <w:t>天，发包人有权终止执行合同。</w:t>
      </w:r>
    </w:p>
    <w:p w:rsidR="001C37F6" w:rsidRDefault="001C37F6">
      <w:pPr>
        <w:rPr>
          <w:szCs w:val="21"/>
        </w:rPr>
      </w:pPr>
    </w:p>
    <w:p w:rsidR="001C37F6" w:rsidRDefault="001C37F6">
      <w:pPr>
        <w:spacing w:line="360" w:lineRule="auto"/>
        <w:rPr>
          <w:szCs w:val="21"/>
        </w:rPr>
      </w:pPr>
      <w:r>
        <w:rPr>
          <w:rFonts w:ascii="宋体"/>
          <w:szCs w:val="21"/>
        </w:rPr>
        <w:br w:type="page"/>
      </w:r>
    </w:p>
    <w:p w:rsidR="001C37F6" w:rsidRDefault="001C37F6">
      <w:pPr>
        <w:pStyle w:val="Heading1"/>
        <w:jc w:val="center"/>
      </w:pPr>
      <w:r>
        <w:rPr>
          <w:rFonts w:ascii="宋体" w:hAnsi="宋体"/>
          <w:szCs w:val="21"/>
        </w:rPr>
        <w:t xml:space="preserve"> </w:t>
      </w:r>
      <w:bookmarkStart w:id="441" w:name="_Toc247514244"/>
      <w:bookmarkStart w:id="442" w:name="_Toc247527825"/>
      <w:bookmarkStart w:id="443" w:name="_Toc26634"/>
      <w:bookmarkStart w:id="444" w:name="_Toc144974855"/>
      <w:bookmarkStart w:id="445" w:name="_Toc152042575"/>
      <w:bookmarkStart w:id="446" w:name="_Toc152045786"/>
      <w:r>
        <w:rPr>
          <w:rFonts w:hint="eastAsia"/>
        </w:rPr>
        <w:t>第三卷</w:t>
      </w:r>
      <w:bookmarkEnd w:id="441"/>
      <w:bookmarkEnd w:id="442"/>
      <w:bookmarkEnd w:id="443"/>
    </w:p>
    <w:p w:rsidR="001C37F6" w:rsidRDefault="001C37F6">
      <w:pPr>
        <w:spacing w:line="400" w:lineRule="exact"/>
        <w:jc w:val="center"/>
      </w:pPr>
    </w:p>
    <w:p w:rsidR="001C37F6" w:rsidRDefault="001C37F6">
      <w:pPr>
        <w:pStyle w:val="Heading1"/>
        <w:jc w:val="center"/>
      </w:pPr>
      <w:bookmarkStart w:id="447" w:name="_Toc247514245"/>
      <w:bookmarkStart w:id="448" w:name="_Toc247527826"/>
      <w:bookmarkStart w:id="449" w:name="_Toc25621"/>
      <w:r>
        <w:rPr>
          <w:rFonts w:hint="eastAsia"/>
        </w:rPr>
        <w:t>第六章</w:t>
      </w:r>
      <w:r>
        <w:t xml:space="preserve">  </w:t>
      </w:r>
      <w:r>
        <w:rPr>
          <w:rFonts w:hint="eastAsia"/>
        </w:rPr>
        <w:t>投标文件格式</w:t>
      </w:r>
      <w:bookmarkEnd w:id="444"/>
      <w:bookmarkEnd w:id="445"/>
      <w:bookmarkEnd w:id="446"/>
      <w:bookmarkEnd w:id="447"/>
      <w:bookmarkEnd w:id="448"/>
      <w:bookmarkEnd w:id="449"/>
    </w:p>
    <w:p w:rsidR="001C37F6" w:rsidRDefault="001C37F6">
      <w:pPr>
        <w:spacing w:line="400" w:lineRule="exact"/>
      </w:pPr>
      <w:r>
        <w:br w:type="page"/>
      </w:r>
    </w:p>
    <w:p w:rsidR="001C37F6" w:rsidRDefault="001C37F6">
      <w:pPr>
        <w:spacing w:line="440" w:lineRule="exact"/>
        <w:rPr>
          <w:rFonts w:eastAsia="黑体"/>
          <w:sz w:val="20"/>
          <w:szCs w:val="20"/>
        </w:rPr>
      </w:pPr>
    </w:p>
    <w:p w:rsidR="001C37F6" w:rsidRDefault="001C37F6">
      <w:pPr>
        <w:spacing w:line="440" w:lineRule="exact"/>
        <w:rPr>
          <w:rFonts w:eastAsia="黑体"/>
          <w:sz w:val="20"/>
          <w:szCs w:val="20"/>
        </w:rPr>
      </w:pPr>
    </w:p>
    <w:p w:rsidR="001C37F6" w:rsidRDefault="001C37F6">
      <w:pPr>
        <w:jc w:val="center"/>
        <w:rPr>
          <w:rFonts w:eastAsia="黑体"/>
          <w:sz w:val="28"/>
          <w:szCs w:val="28"/>
        </w:rPr>
      </w:pPr>
      <w:r>
        <w:rPr>
          <w:rFonts w:eastAsia="黑体"/>
          <w:sz w:val="28"/>
          <w:szCs w:val="28"/>
          <w:u w:val="single"/>
        </w:rPr>
        <w:t xml:space="preserve">            </w:t>
      </w:r>
      <w:r>
        <w:rPr>
          <w:rFonts w:eastAsia="黑体" w:hint="eastAsia"/>
          <w:sz w:val="28"/>
          <w:szCs w:val="28"/>
        </w:rPr>
        <w:t>（项目名称）设计招标</w:t>
      </w:r>
    </w:p>
    <w:p w:rsidR="001C37F6" w:rsidRDefault="001C37F6">
      <w:pPr>
        <w:rPr>
          <w:rFonts w:eastAsia="黑体"/>
          <w:sz w:val="20"/>
          <w:szCs w:val="20"/>
        </w:rPr>
      </w:pPr>
    </w:p>
    <w:p w:rsidR="001C37F6" w:rsidRDefault="001C37F6">
      <w:pPr>
        <w:rPr>
          <w:rFonts w:eastAsia="黑体"/>
          <w:sz w:val="20"/>
          <w:szCs w:val="20"/>
        </w:rPr>
      </w:pPr>
    </w:p>
    <w:p w:rsidR="001C37F6" w:rsidRDefault="001C37F6">
      <w:pPr>
        <w:jc w:val="center"/>
        <w:rPr>
          <w:rFonts w:eastAsia="黑体"/>
          <w:sz w:val="44"/>
          <w:szCs w:val="44"/>
        </w:rPr>
      </w:pPr>
      <w:r>
        <w:rPr>
          <w:rFonts w:eastAsia="黑体" w:hint="eastAsia"/>
          <w:sz w:val="44"/>
          <w:szCs w:val="44"/>
        </w:rPr>
        <w:t>投</w:t>
      </w:r>
      <w:r>
        <w:rPr>
          <w:rFonts w:eastAsia="黑体"/>
          <w:sz w:val="44"/>
          <w:szCs w:val="44"/>
        </w:rPr>
        <w:t xml:space="preserve">  </w:t>
      </w:r>
      <w:r>
        <w:rPr>
          <w:rFonts w:eastAsia="黑体" w:hint="eastAsia"/>
          <w:sz w:val="44"/>
          <w:szCs w:val="44"/>
        </w:rPr>
        <w:t>标</w:t>
      </w:r>
      <w:r>
        <w:rPr>
          <w:rFonts w:eastAsia="黑体"/>
          <w:sz w:val="44"/>
          <w:szCs w:val="44"/>
        </w:rPr>
        <w:t xml:space="preserve">  </w:t>
      </w:r>
      <w:r>
        <w:rPr>
          <w:rFonts w:eastAsia="黑体" w:hint="eastAsia"/>
          <w:sz w:val="44"/>
          <w:szCs w:val="44"/>
        </w:rPr>
        <w:t>文</w:t>
      </w:r>
      <w:r>
        <w:rPr>
          <w:rFonts w:eastAsia="黑体"/>
          <w:sz w:val="44"/>
          <w:szCs w:val="44"/>
        </w:rPr>
        <w:t xml:space="preserve">  </w:t>
      </w:r>
      <w:r>
        <w:rPr>
          <w:rFonts w:eastAsia="黑体" w:hint="eastAsia"/>
          <w:sz w:val="44"/>
          <w:szCs w:val="44"/>
        </w:rPr>
        <w:t>件</w:t>
      </w:r>
    </w:p>
    <w:p w:rsidR="001C37F6" w:rsidRDefault="001C37F6">
      <w:pPr>
        <w:rPr>
          <w:rFonts w:eastAsia="黑体"/>
          <w:sz w:val="28"/>
          <w:szCs w:val="28"/>
        </w:rPr>
      </w:pPr>
    </w:p>
    <w:p w:rsidR="001C37F6" w:rsidRDefault="001C37F6">
      <w:pPr>
        <w:rPr>
          <w:rFonts w:eastAsia="黑体"/>
          <w:sz w:val="28"/>
          <w:szCs w:val="28"/>
        </w:rPr>
      </w:pPr>
    </w:p>
    <w:p w:rsidR="001C37F6" w:rsidRDefault="001C37F6">
      <w:pPr>
        <w:rPr>
          <w:rFonts w:eastAsia="黑体"/>
          <w:sz w:val="28"/>
          <w:szCs w:val="28"/>
        </w:rPr>
      </w:pPr>
    </w:p>
    <w:p w:rsidR="001C37F6" w:rsidRDefault="001C37F6">
      <w:pPr>
        <w:rPr>
          <w:rFonts w:eastAsia="黑体"/>
          <w:sz w:val="28"/>
          <w:szCs w:val="28"/>
        </w:rPr>
      </w:pPr>
    </w:p>
    <w:p w:rsidR="001C37F6" w:rsidRDefault="001C37F6">
      <w:pPr>
        <w:rPr>
          <w:rFonts w:eastAsia="黑体"/>
          <w:sz w:val="28"/>
          <w:szCs w:val="28"/>
        </w:rPr>
      </w:pPr>
    </w:p>
    <w:p w:rsidR="001C37F6" w:rsidRDefault="001C37F6">
      <w:pPr>
        <w:rPr>
          <w:rFonts w:eastAsia="黑体"/>
          <w:sz w:val="28"/>
          <w:szCs w:val="28"/>
        </w:rPr>
      </w:pPr>
    </w:p>
    <w:p w:rsidR="001C37F6" w:rsidRDefault="001C37F6">
      <w:pPr>
        <w:rPr>
          <w:rFonts w:eastAsia="黑体"/>
          <w:sz w:val="28"/>
          <w:szCs w:val="28"/>
        </w:rPr>
      </w:pPr>
    </w:p>
    <w:p w:rsidR="001C37F6" w:rsidRDefault="001C37F6">
      <w:pPr>
        <w:rPr>
          <w:rFonts w:eastAsia="黑体"/>
          <w:sz w:val="28"/>
          <w:szCs w:val="28"/>
        </w:rPr>
      </w:pPr>
    </w:p>
    <w:p w:rsidR="001C37F6" w:rsidRDefault="001C37F6">
      <w:pPr>
        <w:rPr>
          <w:rFonts w:eastAsia="黑体"/>
          <w:sz w:val="28"/>
          <w:szCs w:val="28"/>
        </w:rPr>
      </w:pPr>
    </w:p>
    <w:p w:rsidR="001C37F6" w:rsidRDefault="001C37F6">
      <w:pPr>
        <w:rPr>
          <w:rFonts w:eastAsia="黑体"/>
          <w:sz w:val="28"/>
          <w:szCs w:val="28"/>
        </w:rPr>
      </w:pPr>
    </w:p>
    <w:p w:rsidR="001C37F6" w:rsidRDefault="001C37F6">
      <w:pPr>
        <w:rPr>
          <w:rFonts w:eastAsia="黑体"/>
          <w:sz w:val="28"/>
          <w:szCs w:val="28"/>
        </w:rPr>
      </w:pPr>
    </w:p>
    <w:p w:rsidR="001C37F6" w:rsidRDefault="001C37F6">
      <w:pPr>
        <w:jc w:val="center"/>
        <w:rPr>
          <w:rFonts w:eastAsia="黑体"/>
          <w:sz w:val="28"/>
          <w:szCs w:val="28"/>
          <w:u w:val="single"/>
        </w:rPr>
      </w:pPr>
      <w:r>
        <w:rPr>
          <w:rFonts w:eastAsia="黑体" w:hint="eastAsia"/>
          <w:sz w:val="28"/>
          <w:szCs w:val="28"/>
        </w:rPr>
        <w:t>投标人：</w:t>
      </w:r>
      <w:r>
        <w:rPr>
          <w:rFonts w:eastAsia="黑体"/>
          <w:sz w:val="28"/>
          <w:szCs w:val="28"/>
          <w:u w:val="single"/>
        </w:rPr>
        <w:t xml:space="preserve">                              </w:t>
      </w:r>
      <w:r>
        <w:rPr>
          <w:rFonts w:eastAsia="黑体" w:hint="eastAsia"/>
          <w:sz w:val="28"/>
          <w:szCs w:val="28"/>
        </w:rPr>
        <w:t>（盖单位章）</w:t>
      </w:r>
    </w:p>
    <w:p w:rsidR="001C37F6" w:rsidRDefault="001C37F6">
      <w:pPr>
        <w:jc w:val="center"/>
        <w:rPr>
          <w:rFonts w:eastAsia="黑体"/>
          <w:sz w:val="28"/>
          <w:szCs w:val="28"/>
        </w:rPr>
      </w:pPr>
      <w:r>
        <w:rPr>
          <w:rFonts w:eastAsia="黑体" w:hint="eastAsia"/>
          <w:sz w:val="28"/>
          <w:szCs w:val="28"/>
        </w:rPr>
        <w:t>法定代表人或其委托代理人：</w:t>
      </w:r>
      <w:r>
        <w:rPr>
          <w:rFonts w:eastAsia="黑体"/>
          <w:sz w:val="28"/>
          <w:szCs w:val="28"/>
          <w:u w:val="single"/>
        </w:rPr>
        <w:t xml:space="preserve">                </w:t>
      </w:r>
      <w:r>
        <w:rPr>
          <w:rFonts w:eastAsia="黑体" w:hint="eastAsia"/>
          <w:sz w:val="28"/>
          <w:szCs w:val="28"/>
        </w:rPr>
        <w:t>（签字）</w:t>
      </w:r>
    </w:p>
    <w:p w:rsidR="001C37F6" w:rsidRDefault="001C37F6">
      <w:pPr>
        <w:jc w:val="center"/>
        <w:rPr>
          <w:rFonts w:eastAsia="黑体"/>
          <w:sz w:val="28"/>
          <w:szCs w:val="28"/>
        </w:rPr>
      </w:pPr>
      <w:r>
        <w:rPr>
          <w:rFonts w:eastAsia="黑体"/>
          <w:sz w:val="28"/>
          <w:szCs w:val="28"/>
          <w:u w:val="single"/>
        </w:rPr>
        <w:t xml:space="preserve">        </w:t>
      </w:r>
      <w:r>
        <w:rPr>
          <w:rFonts w:eastAsia="黑体" w:hint="eastAsia"/>
          <w:sz w:val="28"/>
          <w:szCs w:val="28"/>
        </w:rPr>
        <w:t>年</w:t>
      </w:r>
      <w:r>
        <w:rPr>
          <w:rFonts w:eastAsia="黑体"/>
          <w:sz w:val="28"/>
          <w:szCs w:val="28"/>
          <w:u w:val="single"/>
        </w:rPr>
        <w:t xml:space="preserve">        </w:t>
      </w:r>
      <w:r>
        <w:rPr>
          <w:rFonts w:eastAsia="黑体" w:hint="eastAsia"/>
          <w:sz w:val="28"/>
          <w:szCs w:val="28"/>
        </w:rPr>
        <w:t>月</w:t>
      </w:r>
      <w:r>
        <w:rPr>
          <w:rFonts w:eastAsia="黑体"/>
          <w:sz w:val="28"/>
          <w:szCs w:val="28"/>
          <w:u w:val="single"/>
        </w:rPr>
        <w:t xml:space="preserve">         </w:t>
      </w:r>
      <w:r>
        <w:rPr>
          <w:rFonts w:eastAsia="黑体" w:hint="eastAsia"/>
          <w:sz w:val="28"/>
          <w:szCs w:val="28"/>
        </w:rPr>
        <w:t>日</w:t>
      </w:r>
    </w:p>
    <w:p w:rsidR="001C37F6" w:rsidRDefault="001C37F6">
      <w:pPr>
        <w:spacing w:line="400" w:lineRule="exact"/>
      </w:pPr>
      <w:r>
        <w:br w:type="page"/>
      </w:r>
    </w:p>
    <w:p w:rsidR="001C37F6" w:rsidRDefault="001C37F6">
      <w:pPr>
        <w:pStyle w:val="Heading2"/>
        <w:jc w:val="center"/>
      </w:pPr>
      <w:bookmarkStart w:id="450" w:name="_Toc144974856"/>
      <w:bookmarkStart w:id="451" w:name="_Toc152042576"/>
      <w:bookmarkStart w:id="452" w:name="_Toc152045787"/>
      <w:bookmarkStart w:id="453" w:name="_Toc247514246"/>
      <w:bookmarkStart w:id="454" w:name="_Toc247527827"/>
      <w:bookmarkStart w:id="455" w:name="_Toc16734"/>
      <w:r>
        <w:rPr>
          <w:rFonts w:hint="eastAsia"/>
        </w:rPr>
        <w:t>目</w:t>
      </w:r>
      <w:r>
        <w:t xml:space="preserve">    </w:t>
      </w:r>
      <w:r>
        <w:rPr>
          <w:rFonts w:hint="eastAsia"/>
        </w:rPr>
        <w:t>录</w:t>
      </w:r>
      <w:bookmarkEnd w:id="450"/>
      <w:bookmarkEnd w:id="451"/>
      <w:bookmarkEnd w:id="452"/>
      <w:bookmarkEnd w:id="453"/>
      <w:bookmarkEnd w:id="454"/>
      <w:bookmarkEnd w:id="455"/>
    </w:p>
    <w:p w:rsidR="001C37F6" w:rsidRDefault="001C37F6">
      <w:pPr>
        <w:spacing w:line="540" w:lineRule="exact"/>
      </w:pPr>
    </w:p>
    <w:p w:rsidR="001C37F6" w:rsidRDefault="001C37F6">
      <w:pPr>
        <w:spacing w:line="540" w:lineRule="exact"/>
      </w:pPr>
      <w:r>
        <w:rPr>
          <w:rFonts w:hint="eastAsia"/>
        </w:rPr>
        <w:t>一、投标函及投标函附录</w:t>
      </w:r>
    </w:p>
    <w:p w:rsidR="001C37F6" w:rsidRDefault="001C37F6">
      <w:pPr>
        <w:spacing w:line="540" w:lineRule="exact"/>
      </w:pPr>
      <w:r>
        <w:rPr>
          <w:rFonts w:hint="eastAsia"/>
        </w:rPr>
        <w:t>二、法定代表人身份证明或授权委托书</w:t>
      </w:r>
    </w:p>
    <w:p w:rsidR="001C37F6" w:rsidRDefault="001C37F6">
      <w:pPr>
        <w:spacing w:line="540" w:lineRule="exact"/>
      </w:pPr>
      <w:r>
        <w:rPr>
          <w:rFonts w:hint="eastAsia"/>
        </w:rPr>
        <w:t>三、商务、技术条款偏离表</w:t>
      </w:r>
    </w:p>
    <w:p w:rsidR="001C37F6" w:rsidRDefault="001C37F6">
      <w:pPr>
        <w:spacing w:line="540" w:lineRule="exact"/>
      </w:pPr>
      <w:r>
        <w:rPr>
          <w:rFonts w:hint="eastAsia"/>
        </w:rPr>
        <w:t>四、投标保证金</w:t>
      </w:r>
    </w:p>
    <w:p w:rsidR="001C37F6" w:rsidRDefault="001C37F6">
      <w:pPr>
        <w:spacing w:line="540" w:lineRule="exact"/>
      </w:pPr>
      <w:r>
        <w:rPr>
          <w:rFonts w:hint="eastAsia"/>
        </w:rPr>
        <w:t>五、服务承诺</w:t>
      </w:r>
    </w:p>
    <w:p w:rsidR="001C37F6" w:rsidRDefault="001C37F6">
      <w:pPr>
        <w:spacing w:line="540" w:lineRule="exact"/>
      </w:pPr>
      <w:r>
        <w:rPr>
          <w:rFonts w:hint="eastAsia"/>
        </w:rPr>
        <w:t>六、设计顾问服务计划书</w:t>
      </w:r>
    </w:p>
    <w:p w:rsidR="001C37F6" w:rsidRDefault="001C37F6">
      <w:pPr>
        <w:spacing w:line="540" w:lineRule="exact"/>
      </w:pPr>
      <w:r>
        <w:rPr>
          <w:rFonts w:hint="eastAsia"/>
        </w:rPr>
        <w:t>七、资格审查资料</w:t>
      </w:r>
    </w:p>
    <w:p w:rsidR="001C37F6" w:rsidRDefault="001C37F6">
      <w:pPr>
        <w:spacing w:line="360" w:lineRule="auto"/>
        <w:rPr>
          <w:rFonts w:ascii="宋体"/>
          <w:szCs w:val="21"/>
        </w:rPr>
      </w:pPr>
      <w:r>
        <w:rPr>
          <w:rFonts w:hint="eastAsia"/>
        </w:rPr>
        <w:t>八、</w:t>
      </w:r>
      <w:r>
        <w:rPr>
          <w:rFonts w:ascii="宋体" w:hAnsi="宋体" w:hint="eastAsia"/>
          <w:szCs w:val="21"/>
        </w:rPr>
        <w:t>设计纲要</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设计依据；</w:t>
      </w:r>
    </w:p>
    <w:p w:rsidR="001C37F6" w:rsidRDefault="001C37F6">
      <w:pPr>
        <w:spacing w:line="360" w:lineRule="auto"/>
        <w:rPr>
          <w:sz w:val="18"/>
          <w:szCs w:val="18"/>
        </w:rPr>
      </w:pPr>
      <w:r>
        <w:rPr>
          <w:rFonts w:ascii="宋体" w:hAnsi="宋体"/>
          <w:szCs w:val="21"/>
        </w:rPr>
        <w:t xml:space="preserve">         </w:t>
      </w:r>
      <w:r>
        <w:rPr>
          <w:rFonts w:hint="eastAsia"/>
          <w:sz w:val="18"/>
          <w:szCs w:val="18"/>
        </w:rPr>
        <w:t>项目设计任务书</w:t>
      </w:r>
    </w:p>
    <w:p w:rsidR="001C37F6" w:rsidRDefault="001C37F6">
      <w:pPr>
        <w:spacing w:line="360" w:lineRule="auto"/>
        <w:rPr>
          <w:rFonts w:ascii="宋体"/>
          <w:szCs w:val="21"/>
        </w:rPr>
      </w:pPr>
      <w:r>
        <w:rPr>
          <w:sz w:val="18"/>
          <w:szCs w:val="18"/>
        </w:rPr>
        <w:t xml:space="preserve">           </w:t>
      </w:r>
      <w:r>
        <w:rPr>
          <w:rFonts w:ascii="宋体" w:hAnsi="宋体" w:hint="eastAsia"/>
          <w:szCs w:val="21"/>
        </w:rPr>
        <w:t>设计质量控制的措施和方法；</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设计工期控制的措施和方法；</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设计投资控制的措施和方法；</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工作协调的措施和方法；</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项目设计中拟采用的节能降耗、环境保护措施；</w:t>
      </w:r>
    </w:p>
    <w:p w:rsidR="001C37F6" w:rsidRDefault="001C37F6">
      <w:pPr>
        <w:spacing w:line="360" w:lineRule="auto"/>
        <w:rPr>
          <w:rFonts w:ascii="宋体"/>
          <w:szCs w:val="21"/>
        </w:rPr>
      </w:pPr>
      <w:r>
        <w:rPr>
          <w:rFonts w:ascii="宋体" w:hAnsi="宋体"/>
          <w:szCs w:val="21"/>
        </w:rPr>
        <w:t xml:space="preserve">         </w:t>
      </w:r>
      <w:r>
        <w:rPr>
          <w:rFonts w:ascii="宋体" w:hAnsi="宋体" w:hint="eastAsia"/>
          <w:szCs w:val="21"/>
        </w:rPr>
        <w:t>设计工作重点及难度分析、拟采取的对策。</w:t>
      </w:r>
      <w:r>
        <w:rPr>
          <w:rFonts w:ascii="宋体" w:hAnsi="宋体"/>
          <w:szCs w:val="21"/>
        </w:rPr>
        <w:t xml:space="preserve"> </w:t>
      </w:r>
    </w:p>
    <w:p w:rsidR="001C37F6" w:rsidRDefault="001C37F6">
      <w:pPr>
        <w:spacing w:line="540" w:lineRule="exact"/>
        <w:rPr>
          <w:rFonts w:ascii="宋体"/>
          <w:szCs w:val="21"/>
        </w:rPr>
      </w:pPr>
      <w:r>
        <w:rPr>
          <w:rFonts w:ascii="宋体" w:hAnsi="宋体" w:hint="eastAsia"/>
          <w:szCs w:val="21"/>
        </w:rPr>
        <w:t>九、其他材料</w:t>
      </w:r>
    </w:p>
    <w:p w:rsidR="001C37F6" w:rsidRDefault="001C37F6">
      <w:pPr>
        <w:spacing w:line="540" w:lineRule="exact"/>
        <w:rPr>
          <w:rFonts w:ascii="宋体"/>
          <w:szCs w:val="21"/>
        </w:rPr>
      </w:pPr>
    </w:p>
    <w:p w:rsidR="001C37F6" w:rsidRDefault="001C37F6">
      <w:pPr>
        <w:spacing w:line="540" w:lineRule="exact"/>
        <w:rPr>
          <w:rFonts w:ascii="宋体"/>
          <w:szCs w:val="21"/>
        </w:rPr>
      </w:pPr>
    </w:p>
    <w:p w:rsidR="001C37F6" w:rsidRDefault="001C37F6">
      <w:pPr>
        <w:spacing w:line="540" w:lineRule="exact"/>
        <w:rPr>
          <w:rFonts w:ascii="宋体"/>
          <w:szCs w:val="21"/>
        </w:rPr>
      </w:pPr>
    </w:p>
    <w:p w:rsidR="001C37F6" w:rsidRDefault="001C37F6">
      <w:pPr>
        <w:spacing w:line="540" w:lineRule="exact"/>
        <w:rPr>
          <w:rFonts w:ascii="宋体"/>
          <w:szCs w:val="21"/>
        </w:rPr>
      </w:pPr>
    </w:p>
    <w:p w:rsidR="001C37F6" w:rsidRDefault="001C37F6">
      <w:pPr>
        <w:pStyle w:val="Heading2"/>
        <w:jc w:val="center"/>
      </w:pPr>
      <w:bookmarkStart w:id="456" w:name="_Toc144974857"/>
      <w:bookmarkStart w:id="457" w:name="_Toc152042577"/>
      <w:bookmarkStart w:id="458" w:name="_Toc152045788"/>
      <w:bookmarkStart w:id="459" w:name="_Toc247514247"/>
      <w:bookmarkStart w:id="460" w:name="_Toc247527828"/>
      <w:bookmarkStart w:id="461" w:name="_Toc21178"/>
      <w:r>
        <w:rPr>
          <w:rFonts w:hint="eastAsia"/>
        </w:rPr>
        <w:t>一、投标函及投标函附录</w:t>
      </w:r>
      <w:bookmarkEnd w:id="456"/>
      <w:bookmarkEnd w:id="457"/>
      <w:bookmarkEnd w:id="458"/>
      <w:bookmarkEnd w:id="459"/>
      <w:bookmarkEnd w:id="460"/>
      <w:bookmarkEnd w:id="461"/>
    </w:p>
    <w:p w:rsidR="001C37F6" w:rsidRDefault="001C37F6" w:rsidP="005B69B1">
      <w:pPr>
        <w:pStyle w:val="Heading3"/>
        <w:ind w:firstLine="31680"/>
      </w:pPr>
      <w:bookmarkStart w:id="462" w:name="_Toc144974858"/>
      <w:bookmarkStart w:id="463" w:name="_Toc152042578"/>
      <w:bookmarkStart w:id="464" w:name="_Toc152045789"/>
      <w:bookmarkStart w:id="465" w:name="_Toc247514248"/>
      <w:bookmarkStart w:id="466" w:name="_Toc247527829"/>
      <w:bookmarkStart w:id="467" w:name="_Toc2738"/>
      <w:r>
        <w:rPr>
          <w:rFonts w:hint="eastAsia"/>
        </w:rPr>
        <w:t>（一）投标函</w:t>
      </w:r>
      <w:bookmarkEnd w:id="462"/>
      <w:bookmarkEnd w:id="463"/>
      <w:bookmarkEnd w:id="464"/>
      <w:bookmarkEnd w:id="465"/>
      <w:bookmarkEnd w:id="466"/>
      <w:bookmarkEnd w:id="467"/>
    </w:p>
    <w:p w:rsidR="001C37F6" w:rsidRDefault="001C37F6">
      <w:pPr>
        <w:spacing w:line="360" w:lineRule="auto"/>
        <w:rPr>
          <w:rFonts w:ascii="宋体"/>
          <w:szCs w:val="21"/>
        </w:rPr>
      </w:pPr>
      <w:bookmarkStart w:id="468" w:name="_Toc144974859"/>
      <w:bookmarkStart w:id="469" w:name="_Toc152042579"/>
      <w:bookmarkStart w:id="470" w:name="_Toc152045790"/>
      <w:bookmarkStart w:id="471" w:name="_Toc247514249"/>
      <w:bookmarkStart w:id="472" w:name="_Toc247527830"/>
      <w:r>
        <w:rPr>
          <w:rFonts w:ascii="宋体" w:hAnsi="宋体" w:hint="eastAsia"/>
          <w:szCs w:val="21"/>
        </w:rPr>
        <w:t>致：</w:t>
      </w:r>
      <w:r>
        <w:rPr>
          <w:rFonts w:ascii="宋体" w:hAnsi="宋体"/>
          <w:szCs w:val="21"/>
        </w:rPr>
        <w:t>xxxxx</w:t>
      </w:r>
      <w:r>
        <w:rPr>
          <w:rFonts w:ascii="宋体" w:hAnsi="宋体" w:hint="eastAsia"/>
          <w:szCs w:val="21"/>
        </w:rPr>
        <w:t>（招</w:t>
      </w:r>
      <w:r>
        <w:rPr>
          <w:rFonts w:ascii="宋体" w:hAnsi="宋体" w:cs="宋体" w:hint="eastAsia"/>
          <w:szCs w:val="21"/>
        </w:rPr>
        <w:t>标</w:t>
      </w:r>
      <w:r>
        <w:rPr>
          <w:rFonts w:ascii="宋体" w:hAnsi="宋体" w:hint="eastAsia"/>
          <w:szCs w:val="21"/>
        </w:rPr>
        <w:t>人）</w:t>
      </w:r>
    </w:p>
    <w:p w:rsidR="001C37F6" w:rsidRDefault="001C37F6" w:rsidP="005B69B1">
      <w:pPr>
        <w:spacing w:line="360" w:lineRule="auto"/>
        <w:ind w:firstLineChars="250" w:firstLine="31680"/>
        <w:rPr>
          <w:rFonts w:ascii="宋体"/>
          <w:szCs w:val="21"/>
        </w:rPr>
      </w:pPr>
      <w:r>
        <w:rPr>
          <w:rFonts w:ascii="宋体" w:hAnsi="宋体" w:hint="eastAsia"/>
          <w:szCs w:val="21"/>
        </w:rPr>
        <w:t>根据</w:t>
      </w:r>
      <w:r>
        <w:rPr>
          <w:rFonts w:ascii="宋体" w:hAnsi="宋体" w:cs="宋体" w:hint="eastAsia"/>
          <w:szCs w:val="21"/>
        </w:rPr>
        <w:t>贵</w:t>
      </w:r>
      <w:r>
        <w:rPr>
          <w:rFonts w:ascii="宋体" w:hAnsi="宋体" w:hint="eastAsia"/>
          <w:szCs w:val="21"/>
        </w:rPr>
        <w:t>方</w:t>
      </w:r>
      <w:r>
        <w:rPr>
          <w:rFonts w:ascii="宋体" w:hAnsi="宋体"/>
          <w:szCs w:val="21"/>
          <w:u w:val="single"/>
        </w:rPr>
        <w:t xml:space="preserve">              </w:t>
      </w:r>
      <w:r>
        <w:rPr>
          <w:rFonts w:ascii="宋体" w:hAnsi="宋体" w:cs="宋体" w:hint="eastAsia"/>
          <w:szCs w:val="21"/>
        </w:rPr>
        <w:t>项</w:t>
      </w:r>
      <w:r>
        <w:rPr>
          <w:rFonts w:ascii="宋体" w:hAnsi="宋体" w:hint="eastAsia"/>
          <w:szCs w:val="21"/>
        </w:rPr>
        <w:t>目方案</w:t>
      </w:r>
      <w:r>
        <w:rPr>
          <w:rFonts w:ascii="宋体" w:hAnsi="宋体" w:cs="宋体" w:hint="eastAsia"/>
          <w:szCs w:val="21"/>
        </w:rPr>
        <w:t>设计</w:t>
      </w:r>
      <w:r>
        <w:rPr>
          <w:rFonts w:ascii="宋体" w:hAnsi="宋体" w:hint="eastAsia"/>
          <w:szCs w:val="21"/>
        </w:rPr>
        <w:t>招</w:t>
      </w:r>
      <w:r>
        <w:rPr>
          <w:rFonts w:ascii="宋体" w:hAnsi="宋体" w:cs="宋体" w:hint="eastAsia"/>
          <w:szCs w:val="21"/>
        </w:rPr>
        <w:t>标</w:t>
      </w:r>
      <w:r>
        <w:rPr>
          <w:rFonts w:ascii="宋体" w:hAnsi="宋体" w:hint="eastAsia"/>
          <w:szCs w:val="21"/>
        </w:rPr>
        <w:t>（招</w:t>
      </w:r>
      <w:r>
        <w:rPr>
          <w:rFonts w:ascii="宋体" w:hAnsi="宋体" w:cs="宋体" w:hint="eastAsia"/>
          <w:szCs w:val="21"/>
        </w:rPr>
        <w:t>标编</w:t>
      </w:r>
      <w:r>
        <w:rPr>
          <w:rFonts w:ascii="宋体" w:hAnsi="宋体" w:hint="eastAsia"/>
          <w:szCs w:val="21"/>
        </w:rPr>
        <w:t>号</w:t>
      </w:r>
      <w:r>
        <w:rPr>
          <w:rFonts w:ascii="宋体" w:hAnsi="宋体" w:cs="宋体" w:hint="eastAsia"/>
          <w:szCs w:val="21"/>
        </w:rPr>
        <w:t>为</w:t>
      </w:r>
      <w:r>
        <w:rPr>
          <w:rFonts w:ascii="宋体" w:hAnsi="宋体"/>
          <w:szCs w:val="21"/>
          <w:u w:val="single"/>
        </w:rPr>
        <w:t xml:space="preserve">       </w:t>
      </w:r>
      <w:r>
        <w:rPr>
          <w:rFonts w:ascii="宋体" w:hAnsi="宋体" w:hint="eastAsia"/>
          <w:szCs w:val="21"/>
        </w:rPr>
        <w:t>）的投</w:t>
      </w:r>
      <w:r>
        <w:rPr>
          <w:rFonts w:ascii="宋体" w:hAnsi="宋体" w:cs="宋体" w:hint="eastAsia"/>
          <w:szCs w:val="21"/>
        </w:rPr>
        <w:t>标</w:t>
      </w:r>
      <w:r>
        <w:rPr>
          <w:rFonts w:ascii="宋体" w:hAnsi="宋体" w:hint="eastAsia"/>
          <w:szCs w:val="21"/>
        </w:rPr>
        <w:t>邀</w:t>
      </w:r>
      <w:r>
        <w:rPr>
          <w:rFonts w:ascii="宋体" w:hAnsi="宋体" w:cs="宋体" w:hint="eastAsia"/>
          <w:szCs w:val="21"/>
        </w:rPr>
        <w:t>请</w:t>
      </w:r>
      <w:r>
        <w:rPr>
          <w:rFonts w:ascii="宋体" w:hAnsi="宋体" w:hint="eastAsia"/>
          <w:szCs w:val="21"/>
        </w:rPr>
        <w:t>函，我方</w:t>
      </w:r>
      <w:r>
        <w:rPr>
          <w:rFonts w:ascii="宋体" w:hAnsi="宋体" w:cs="宋体" w:hint="eastAsia"/>
          <w:szCs w:val="21"/>
        </w:rPr>
        <w:t>针对该项</w:t>
      </w:r>
      <w:r>
        <w:rPr>
          <w:rFonts w:ascii="宋体" w:hAnsi="宋体" w:hint="eastAsia"/>
          <w:szCs w:val="21"/>
        </w:rPr>
        <w:t>目的投</w:t>
      </w:r>
      <w:r>
        <w:rPr>
          <w:rFonts w:ascii="宋体" w:hAnsi="宋体" w:cs="宋体" w:hint="eastAsia"/>
          <w:szCs w:val="21"/>
        </w:rPr>
        <w:t>标报</w:t>
      </w:r>
      <w:r>
        <w:rPr>
          <w:rFonts w:ascii="宋体" w:hAnsi="宋体" w:hint="eastAsia"/>
          <w:szCs w:val="21"/>
        </w:rPr>
        <w:t>价</w:t>
      </w:r>
      <w:r>
        <w:rPr>
          <w:rFonts w:ascii="宋体" w:hAnsi="宋体" w:cs="宋体" w:hint="eastAsia"/>
          <w:szCs w:val="21"/>
        </w:rPr>
        <w:t>为</w:t>
      </w:r>
      <w:r>
        <w:rPr>
          <w:rFonts w:ascii="宋体" w:hAnsi="宋体" w:hint="eastAsia"/>
          <w:szCs w:val="21"/>
        </w:rPr>
        <w:t>：</w:t>
      </w:r>
      <w:r>
        <w:rPr>
          <w:rFonts w:ascii="宋体" w:hAnsi="宋体"/>
          <w:szCs w:val="21"/>
          <w:u w:val="single"/>
        </w:rPr>
        <w:t xml:space="preserve">       </w:t>
      </w:r>
      <w:r>
        <w:rPr>
          <w:rFonts w:ascii="宋体" w:hAnsi="宋体" w:hint="eastAsia"/>
          <w:szCs w:val="21"/>
          <w:u w:val="single"/>
        </w:rPr>
        <w:t>元人民币</w:t>
      </w:r>
      <w:r>
        <w:rPr>
          <w:rFonts w:ascii="宋体" w:hAnsi="宋体" w:hint="eastAsia"/>
          <w:szCs w:val="21"/>
        </w:rPr>
        <w:t>（大写：</w:t>
      </w:r>
      <w:r>
        <w:rPr>
          <w:rFonts w:ascii="宋体" w:hAnsi="宋体"/>
          <w:szCs w:val="21"/>
          <w:u w:val="single"/>
        </w:rPr>
        <w:t xml:space="preserve">           </w:t>
      </w:r>
      <w:r>
        <w:rPr>
          <w:rFonts w:ascii="宋体" w:hAnsi="宋体" w:hint="eastAsia"/>
          <w:szCs w:val="21"/>
          <w:u w:val="single"/>
        </w:rPr>
        <w:t>元人民币</w:t>
      </w:r>
      <w:r>
        <w:rPr>
          <w:rFonts w:ascii="宋体" w:hAnsi="宋体" w:hint="eastAsia"/>
          <w:szCs w:val="21"/>
        </w:rPr>
        <w:t>）。并正式授</w:t>
      </w:r>
      <w:r>
        <w:rPr>
          <w:rFonts w:ascii="宋体" w:hAnsi="宋体" w:cs="宋体" w:hint="eastAsia"/>
          <w:szCs w:val="21"/>
        </w:rPr>
        <w:t>权</w:t>
      </w:r>
      <w:r>
        <w:rPr>
          <w:rFonts w:ascii="宋体" w:hAnsi="宋体" w:hint="eastAsia"/>
          <w:szCs w:val="21"/>
        </w:rPr>
        <w:t>的下述</w:t>
      </w:r>
      <w:r>
        <w:rPr>
          <w:rFonts w:ascii="宋体" w:hAnsi="宋体" w:cs="宋体" w:hint="eastAsia"/>
          <w:szCs w:val="21"/>
        </w:rPr>
        <w:t>签</w:t>
      </w:r>
      <w:r>
        <w:rPr>
          <w:rFonts w:ascii="宋体" w:hAnsi="宋体" w:hint="eastAsia"/>
          <w:szCs w:val="21"/>
        </w:rPr>
        <w:t>字人</w:t>
      </w:r>
      <w:r>
        <w:rPr>
          <w:rFonts w:ascii="宋体" w:hAnsi="宋体"/>
          <w:szCs w:val="21"/>
          <w:u w:val="single"/>
        </w:rPr>
        <w:t xml:space="preserve">            </w:t>
      </w:r>
      <w:r>
        <w:rPr>
          <w:rFonts w:ascii="宋体" w:hAnsi="宋体" w:hint="eastAsia"/>
          <w:szCs w:val="21"/>
        </w:rPr>
        <w:t>（职务）代表投标人（投</w:t>
      </w:r>
      <w:r>
        <w:rPr>
          <w:rFonts w:ascii="宋体" w:hAnsi="宋体" w:cs="宋体" w:hint="eastAsia"/>
          <w:szCs w:val="21"/>
        </w:rPr>
        <w:t>标</w:t>
      </w:r>
      <w:r>
        <w:rPr>
          <w:rFonts w:ascii="宋体" w:hAnsi="宋体" w:hint="eastAsia"/>
          <w:szCs w:val="21"/>
        </w:rPr>
        <w:t>人名称），提交招</w:t>
      </w:r>
      <w:r>
        <w:rPr>
          <w:rFonts w:ascii="宋体" w:hAnsi="宋体" w:cs="宋体" w:hint="eastAsia"/>
          <w:szCs w:val="21"/>
        </w:rPr>
        <w:t>标</w:t>
      </w:r>
      <w:r>
        <w:rPr>
          <w:rFonts w:ascii="宋体" w:hAnsi="宋体" w:hint="eastAsia"/>
          <w:szCs w:val="21"/>
        </w:rPr>
        <w:t>文件要求的全套投</w:t>
      </w:r>
      <w:r>
        <w:rPr>
          <w:rFonts w:ascii="宋体" w:hAnsi="宋体" w:cs="宋体" w:hint="eastAsia"/>
          <w:szCs w:val="21"/>
        </w:rPr>
        <w:t>标</w:t>
      </w:r>
      <w:r>
        <w:rPr>
          <w:rFonts w:ascii="宋体" w:hAnsi="宋体" w:hint="eastAsia"/>
          <w:szCs w:val="21"/>
        </w:rPr>
        <w:t>文件，包括：</w:t>
      </w:r>
    </w:p>
    <w:p w:rsidR="001C37F6" w:rsidRDefault="001C37F6" w:rsidP="005B69B1">
      <w:pPr>
        <w:spacing w:line="360" w:lineRule="auto"/>
        <w:ind w:firstLineChars="200" w:firstLine="31680"/>
        <w:rPr>
          <w:rFonts w:ascii="宋体"/>
          <w:szCs w:val="21"/>
        </w:rPr>
      </w:pPr>
      <w:r>
        <w:rPr>
          <w:rFonts w:ascii="宋体" w:hAnsi="宋体"/>
          <w:szCs w:val="21"/>
        </w:rPr>
        <w:t>1</w:t>
      </w:r>
      <w:r>
        <w:rPr>
          <w:rFonts w:ascii="宋体" w:hAnsi="宋体" w:hint="eastAsia"/>
          <w:szCs w:val="21"/>
        </w:rPr>
        <w:t>、招</w:t>
      </w:r>
      <w:r>
        <w:rPr>
          <w:rFonts w:ascii="宋体" w:hAnsi="宋体" w:cs="宋体" w:hint="eastAsia"/>
          <w:szCs w:val="21"/>
        </w:rPr>
        <w:t>标</w:t>
      </w:r>
      <w:r>
        <w:rPr>
          <w:rFonts w:ascii="宋体" w:hAnsi="宋体" w:hint="eastAsia"/>
          <w:szCs w:val="21"/>
        </w:rPr>
        <w:t>文件中要求的投</w:t>
      </w:r>
      <w:r>
        <w:rPr>
          <w:rFonts w:ascii="宋体" w:hAnsi="宋体" w:cs="宋体" w:hint="eastAsia"/>
          <w:szCs w:val="21"/>
        </w:rPr>
        <w:t>标</w:t>
      </w:r>
      <w:r>
        <w:rPr>
          <w:rFonts w:ascii="宋体" w:hAnsi="宋体" w:hint="eastAsia"/>
          <w:szCs w:val="21"/>
        </w:rPr>
        <w:t>文件；</w:t>
      </w:r>
    </w:p>
    <w:p w:rsidR="001C37F6" w:rsidRDefault="001C37F6" w:rsidP="005B69B1">
      <w:pPr>
        <w:spacing w:line="360" w:lineRule="auto"/>
        <w:ind w:firstLineChars="200" w:firstLine="31680"/>
        <w:rPr>
          <w:rFonts w:ascii="宋体"/>
          <w:szCs w:val="21"/>
        </w:rPr>
      </w:pPr>
      <w:r>
        <w:rPr>
          <w:rFonts w:ascii="宋体" w:hAnsi="宋体"/>
          <w:szCs w:val="21"/>
        </w:rPr>
        <w:t>2</w:t>
      </w:r>
      <w:r>
        <w:rPr>
          <w:rFonts w:ascii="宋体" w:hAnsi="宋体" w:hint="eastAsia"/>
          <w:szCs w:val="21"/>
        </w:rPr>
        <w:t>、金</w:t>
      </w:r>
      <w:r>
        <w:rPr>
          <w:rFonts w:ascii="宋体" w:hAnsi="宋体" w:cs="宋体" w:hint="eastAsia"/>
          <w:szCs w:val="21"/>
        </w:rPr>
        <w:t>额为</w:t>
      </w:r>
      <w:r>
        <w:rPr>
          <w:rFonts w:ascii="宋体" w:hAnsi="宋体"/>
          <w:szCs w:val="21"/>
          <w:u w:val="single"/>
        </w:rPr>
        <w:t xml:space="preserve">     </w:t>
      </w:r>
      <w:r>
        <w:rPr>
          <w:rFonts w:ascii="宋体" w:hAnsi="宋体" w:hint="eastAsia"/>
          <w:szCs w:val="21"/>
        </w:rPr>
        <w:t>元的投</w:t>
      </w:r>
      <w:r>
        <w:rPr>
          <w:rFonts w:ascii="宋体" w:hAnsi="宋体" w:cs="宋体" w:hint="eastAsia"/>
          <w:szCs w:val="21"/>
        </w:rPr>
        <w:t>标</w:t>
      </w:r>
      <w:r>
        <w:rPr>
          <w:rFonts w:ascii="宋体" w:hAnsi="宋体" w:hint="eastAsia"/>
          <w:szCs w:val="21"/>
        </w:rPr>
        <w:t>保</w:t>
      </w:r>
      <w:r>
        <w:rPr>
          <w:rFonts w:ascii="宋体" w:hAnsi="宋体" w:cs="宋体" w:hint="eastAsia"/>
          <w:szCs w:val="21"/>
        </w:rPr>
        <w:t>证</w:t>
      </w:r>
      <w:r>
        <w:rPr>
          <w:rFonts w:ascii="宋体" w:hAnsi="宋体" w:hint="eastAsia"/>
          <w:szCs w:val="21"/>
        </w:rPr>
        <w:t>金；</w:t>
      </w:r>
    </w:p>
    <w:p w:rsidR="001C37F6" w:rsidRDefault="001C37F6" w:rsidP="005B69B1">
      <w:pPr>
        <w:spacing w:line="360" w:lineRule="auto"/>
        <w:ind w:firstLineChars="200" w:firstLine="31680"/>
        <w:rPr>
          <w:rFonts w:ascii="宋体"/>
          <w:szCs w:val="21"/>
        </w:rPr>
      </w:pPr>
      <w:r>
        <w:rPr>
          <w:rFonts w:ascii="宋体" w:hAnsi="宋体"/>
          <w:szCs w:val="21"/>
        </w:rPr>
        <w:t>3</w:t>
      </w:r>
      <w:r>
        <w:rPr>
          <w:rFonts w:ascii="宋体" w:hAnsi="宋体" w:hint="eastAsia"/>
          <w:szCs w:val="21"/>
        </w:rPr>
        <w:t>、其他</w:t>
      </w:r>
      <w:r>
        <w:rPr>
          <w:rFonts w:ascii="宋体" w:hAnsi="宋体" w:cs="宋体" w:hint="eastAsia"/>
          <w:szCs w:val="21"/>
        </w:rPr>
        <w:t>资</w:t>
      </w:r>
      <w:r>
        <w:rPr>
          <w:rFonts w:ascii="宋体" w:hAnsi="宋体" w:hint="eastAsia"/>
          <w:szCs w:val="21"/>
        </w:rPr>
        <w:t>料。</w:t>
      </w:r>
    </w:p>
    <w:p w:rsidR="001C37F6" w:rsidRDefault="001C37F6" w:rsidP="005B69B1">
      <w:pPr>
        <w:spacing w:line="360" w:lineRule="auto"/>
        <w:ind w:firstLineChars="200" w:firstLine="31680"/>
        <w:rPr>
          <w:rFonts w:ascii="宋体"/>
          <w:szCs w:val="21"/>
        </w:rPr>
      </w:pPr>
      <w:r>
        <w:rPr>
          <w:rFonts w:ascii="宋体" w:hAnsi="宋体" w:hint="eastAsia"/>
          <w:szCs w:val="21"/>
        </w:rPr>
        <w:t>据此函，</w:t>
      </w:r>
      <w:r>
        <w:rPr>
          <w:rFonts w:ascii="宋体" w:hAnsi="宋体" w:cs="宋体" w:hint="eastAsia"/>
          <w:szCs w:val="21"/>
        </w:rPr>
        <w:t>签</w:t>
      </w:r>
      <w:r>
        <w:rPr>
          <w:rFonts w:ascii="宋体" w:hAnsi="宋体" w:hint="eastAsia"/>
          <w:szCs w:val="21"/>
        </w:rPr>
        <w:t>字人</w:t>
      </w:r>
      <w:r>
        <w:rPr>
          <w:rFonts w:ascii="宋体" w:hAnsi="宋体" w:cs="宋体" w:hint="eastAsia"/>
          <w:szCs w:val="21"/>
        </w:rPr>
        <w:t>兹</w:t>
      </w:r>
      <w:r>
        <w:rPr>
          <w:rFonts w:ascii="宋体" w:hAnsi="宋体" w:hint="eastAsia"/>
          <w:szCs w:val="21"/>
        </w:rPr>
        <w:t>宣布同意如下：</w:t>
      </w:r>
    </w:p>
    <w:p w:rsidR="001C37F6" w:rsidRDefault="001C37F6" w:rsidP="005B69B1">
      <w:pPr>
        <w:spacing w:line="360" w:lineRule="auto"/>
        <w:ind w:firstLineChars="200" w:firstLine="31680"/>
        <w:rPr>
          <w:rFonts w:ascii="宋体"/>
          <w:szCs w:val="21"/>
        </w:rPr>
      </w:pPr>
      <w:r>
        <w:rPr>
          <w:rFonts w:ascii="宋体" w:hAnsi="宋体"/>
          <w:szCs w:val="21"/>
        </w:rPr>
        <w:t>1</w:t>
      </w:r>
      <w:r>
        <w:rPr>
          <w:rFonts w:ascii="宋体" w:hAnsi="宋体" w:hint="eastAsia"/>
          <w:szCs w:val="21"/>
        </w:rPr>
        <w:t>、我方已</w:t>
      </w:r>
      <w:r>
        <w:rPr>
          <w:rFonts w:ascii="宋体" w:hAnsi="宋体" w:cs="宋体" w:hint="eastAsia"/>
          <w:szCs w:val="21"/>
        </w:rPr>
        <w:t>详细审</w:t>
      </w:r>
      <w:r>
        <w:rPr>
          <w:rFonts w:ascii="宋体" w:hAnsi="宋体" w:hint="eastAsia"/>
          <w:szCs w:val="21"/>
        </w:rPr>
        <w:t>核并确</w:t>
      </w:r>
      <w:r>
        <w:rPr>
          <w:rFonts w:ascii="宋体" w:hAnsi="宋体" w:cs="宋体" w:hint="eastAsia"/>
          <w:szCs w:val="21"/>
        </w:rPr>
        <w:t>认</w:t>
      </w:r>
      <w:r>
        <w:rPr>
          <w:rFonts w:ascii="宋体" w:hAnsi="宋体" w:hint="eastAsia"/>
          <w:szCs w:val="21"/>
        </w:rPr>
        <w:t>全部招</w:t>
      </w:r>
      <w:r>
        <w:rPr>
          <w:rFonts w:ascii="宋体" w:hAnsi="宋体" w:cs="宋体" w:hint="eastAsia"/>
          <w:szCs w:val="21"/>
        </w:rPr>
        <w:t>标</w:t>
      </w:r>
      <w:r>
        <w:rPr>
          <w:rFonts w:ascii="宋体" w:hAnsi="宋体" w:hint="eastAsia"/>
          <w:szCs w:val="21"/>
        </w:rPr>
        <w:t>文件，包括修改文件（如有</w:t>
      </w:r>
      <w:r>
        <w:rPr>
          <w:rFonts w:ascii="宋体" w:hAnsi="宋体" w:cs="宋体" w:hint="eastAsia"/>
          <w:szCs w:val="21"/>
        </w:rPr>
        <w:t>时</w:t>
      </w:r>
      <w:r>
        <w:rPr>
          <w:rFonts w:ascii="宋体" w:hAnsi="宋体" w:hint="eastAsia"/>
          <w:szCs w:val="21"/>
        </w:rPr>
        <w:t>）及有关附件。</w:t>
      </w:r>
    </w:p>
    <w:p w:rsidR="001C37F6" w:rsidRDefault="001C37F6" w:rsidP="005B69B1">
      <w:pPr>
        <w:spacing w:line="360" w:lineRule="auto"/>
        <w:ind w:firstLineChars="200" w:firstLine="31680"/>
        <w:rPr>
          <w:rFonts w:ascii="宋体"/>
          <w:szCs w:val="21"/>
        </w:rPr>
      </w:pPr>
      <w:r>
        <w:rPr>
          <w:rFonts w:ascii="宋体" w:hAnsi="宋体"/>
          <w:szCs w:val="21"/>
        </w:rPr>
        <w:t>2</w:t>
      </w:r>
      <w:r>
        <w:rPr>
          <w:rFonts w:ascii="宋体" w:hAnsi="宋体" w:hint="eastAsia"/>
          <w:szCs w:val="21"/>
        </w:rPr>
        <w:t>、一旦我方中</w:t>
      </w:r>
      <w:r>
        <w:rPr>
          <w:rFonts w:ascii="宋体" w:hAnsi="宋体" w:cs="宋体" w:hint="eastAsia"/>
          <w:szCs w:val="21"/>
        </w:rPr>
        <w:t>标</w:t>
      </w:r>
      <w:r>
        <w:rPr>
          <w:rFonts w:ascii="宋体" w:hAnsi="宋体" w:hint="eastAsia"/>
          <w:szCs w:val="21"/>
        </w:rPr>
        <w:t>，我方将按照投</w:t>
      </w:r>
      <w:r>
        <w:rPr>
          <w:rFonts w:ascii="宋体" w:hAnsi="宋体" w:cs="宋体" w:hint="eastAsia"/>
          <w:szCs w:val="21"/>
        </w:rPr>
        <w:t>标</w:t>
      </w:r>
      <w:r>
        <w:rPr>
          <w:rFonts w:ascii="宋体" w:hAnsi="宋体" w:hint="eastAsia"/>
          <w:szCs w:val="21"/>
        </w:rPr>
        <w:t>文件中的承</w:t>
      </w:r>
      <w:r>
        <w:rPr>
          <w:rFonts w:ascii="宋体" w:hAnsi="宋体" w:cs="宋体" w:hint="eastAsia"/>
          <w:szCs w:val="21"/>
        </w:rPr>
        <w:t>诺组</w:t>
      </w:r>
      <w:r>
        <w:rPr>
          <w:rFonts w:ascii="宋体" w:hAnsi="宋体" w:hint="eastAsia"/>
          <w:szCs w:val="21"/>
        </w:rPr>
        <w:t>建</w:t>
      </w:r>
      <w:r>
        <w:rPr>
          <w:rFonts w:ascii="宋体" w:hAnsi="宋体" w:cs="宋体" w:hint="eastAsia"/>
          <w:szCs w:val="21"/>
        </w:rPr>
        <w:t>项</w:t>
      </w:r>
      <w:r>
        <w:rPr>
          <w:rFonts w:ascii="宋体" w:hAnsi="宋体" w:hint="eastAsia"/>
          <w:szCs w:val="21"/>
        </w:rPr>
        <w:t>目</w:t>
      </w:r>
      <w:r>
        <w:rPr>
          <w:rFonts w:ascii="宋体" w:hAnsi="宋体" w:cs="宋体" w:hint="eastAsia"/>
          <w:szCs w:val="21"/>
        </w:rPr>
        <w:t>设计组</w:t>
      </w:r>
      <w:r>
        <w:rPr>
          <w:rFonts w:ascii="宋体" w:hAnsi="宋体" w:hint="eastAsia"/>
          <w:szCs w:val="21"/>
        </w:rPr>
        <w:t>，由投</w:t>
      </w:r>
      <w:r>
        <w:rPr>
          <w:rFonts w:ascii="宋体" w:hAnsi="宋体" w:cs="宋体" w:hint="eastAsia"/>
          <w:szCs w:val="21"/>
        </w:rPr>
        <w:t>标</w:t>
      </w:r>
      <w:r>
        <w:rPr>
          <w:rFonts w:ascii="宋体" w:hAnsi="宋体" w:hint="eastAsia"/>
          <w:szCs w:val="21"/>
        </w:rPr>
        <w:t>文件所承</w:t>
      </w:r>
      <w:r>
        <w:rPr>
          <w:rFonts w:ascii="宋体" w:hAnsi="宋体" w:cs="宋体" w:hint="eastAsia"/>
          <w:szCs w:val="21"/>
        </w:rPr>
        <w:t>诺</w:t>
      </w:r>
      <w:r>
        <w:rPr>
          <w:rFonts w:ascii="宋体" w:hAnsi="宋体" w:hint="eastAsia"/>
          <w:szCs w:val="21"/>
        </w:rPr>
        <w:t>的</w:t>
      </w:r>
      <w:r>
        <w:rPr>
          <w:rFonts w:ascii="宋体" w:hAnsi="宋体" w:cs="宋体" w:hint="eastAsia"/>
          <w:szCs w:val="21"/>
        </w:rPr>
        <w:t>设计</w:t>
      </w:r>
      <w:r>
        <w:rPr>
          <w:rFonts w:ascii="宋体" w:hAnsi="宋体" w:hint="eastAsia"/>
          <w:szCs w:val="21"/>
        </w:rPr>
        <w:t>人</w:t>
      </w:r>
      <w:r>
        <w:rPr>
          <w:rFonts w:ascii="宋体" w:hAnsi="宋体" w:cs="宋体" w:hint="eastAsia"/>
          <w:szCs w:val="21"/>
        </w:rPr>
        <w:t>员</w:t>
      </w:r>
      <w:r>
        <w:rPr>
          <w:rFonts w:ascii="宋体" w:hAnsi="宋体" w:hint="eastAsia"/>
          <w:szCs w:val="21"/>
        </w:rPr>
        <w:t>完成本</w:t>
      </w:r>
      <w:r>
        <w:rPr>
          <w:rFonts w:ascii="宋体" w:hAnsi="宋体" w:cs="宋体" w:hint="eastAsia"/>
          <w:szCs w:val="21"/>
        </w:rPr>
        <w:t>项</w:t>
      </w:r>
      <w:r>
        <w:rPr>
          <w:rFonts w:ascii="宋体" w:hAnsi="宋体" w:hint="eastAsia"/>
          <w:szCs w:val="21"/>
        </w:rPr>
        <w:t>目的全部</w:t>
      </w:r>
      <w:r>
        <w:rPr>
          <w:rFonts w:ascii="宋体" w:hAnsi="宋体" w:cs="宋体" w:hint="eastAsia"/>
          <w:szCs w:val="21"/>
        </w:rPr>
        <w:t>设计</w:t>
      </w:r>
      <w:r>
        <w:rPr>
          <w:rFonts w:ascii="宋体" w:hAnsi="宋体" w:hint="eastAsia"/>
          <w:szCs w:val="21"/>
        </w:rPr>
        <w:t>工作，保</w:t>
      </w:r>
      <w:r>
        <w:rPr>
          <w:rFonts w:ascii="宋体" w:hAnsi="宋体" w:cs="宋体" w:hint="eastAsia"/>
          <w:szCs w:val="21"/>
        </w:rPr>
        <w:t>证</w:t>
      </w:r>
      <w:r>
        <w:rPr>
          <w:rFonts w:ascii="宋体" w:hAnsi="宋体" w:hint="eastAsia"/>
          <w:szCs w:val="21"/>
        </w:rPr>
        <w:t>在未征得招</w:t>
      </w:r>
      <w:r>
        <w:rPr>
          <w:rFonts w:ascii="宋体" w:hAnsi="宋体" w:cs="宋体" w:hint="eastAsia"/>
          <w:szCs w:val="21"/>
        </w:rPr>
        <w:t>标</w:t>
      </w:r>
      <w:r>
        <w:rPr>
          <w:rFonts w:ascii="宋体" w:hAnsi="宋体" w:hint="eastAsia"/>
          <w:szCs w:val="21"/>
        </w:rPr>
        <w:t>人同意的前提下不</w:t>
      </w:r>
      <w:r>
        <w:rPr>
          <w:rFonts w:ascii="宋体" w:hAnsi="宋体" w:cs="宋体" w:hint="eastAsia"/>
          <w:szCs w:val="21"/>
        </w:rPr>
        <w:t>变</w:t>
      </w:r>
      <w:r>
        <w:rPr>
          <w:rFonts w:ascii="宋体" w:hAnsi="宋体" w:hint="eastAsia"/>
          <w:szCs w:val="21"/>
        </w:rPr>
        <w:t>更主要</w:t>
      </w:r>
      <w:r>
        <w:rPr>
          <w:rFonts w:ascii="宋体" w:hAnsi="宋体" w:cs="宋体" w:hint="eastAsia"/>
          <w:szCs w:val="21"/>
        </w:rPr>
        <w:t>设计</w:t>
      </w:r>
      <w:r>
        <w:rPr>
          <w:rFonts w:ascii="宋体" w:hAnsi="宋体" w:hint="eastAsia"/>
          <w:szCs w:val="21"/>
        </w:rPr>
        <w:t>人</w:t>
      </w:r>
      <w:r>
        <w:rPr>
          <w:rFonts w:ascii="宋体" w:hAnsi="宋体" w:cs="宋体" w:hint="eastAsia"/>
          <w:szCs w:val="21"/>
        </w:rPr>
        <w:t>员</w:t>
      </w:r>
      <w:r>
        <w:rPr>
          <w:rFonts w:ascii="宋体" w:hAnsi="宋体" w:hint="eastAsia"/>
          <w:szCs w:val="21"/>
        </w:rPr>
        <w:t>，保</w:t>
      </w:r>
      <w:r>
        <w:rPr>
          <w:rFonts w:ascii="宋体" w:hAnsi="宋体" w:cs="宋体" w:hint="eastAsia"/>
          <w:szCs w:val="21"/>
        </w:rPr>
        <w:t>证</w:t>
      </w:r>
      <w:r>
        <w:rPr>
          <w:rFonts w:ascii="宋体" w:hAnsi="宋体" w:hint="eastAsia"/>
          <w:szCs w:val="21"/>
        </w:rPr>
        <w:t>按投</w:t>
      </w:r>
      <w:r>
        <w:rPr>
          <w:rFonts w:ascii="宋体" w:hAnsi="宋体" w:cs="宋体" w:hint="eastAsia"/>
          <w:szCs w:val="21"/>
        </w:rPr>
        <w:t>标</w:t>
      </w:r>
      <w:r>
        <w:rPr>
          <w:rFonts w:ascii="宋体" w:hAnsi="宋体" w:hint="eastAsia"/>
          <w:szCs w:val="21"/>
        </w:rPr>
        <w:t>函附表中承</w:t>
      </w:r>
      <w:r>
        <w:rPr>
          <w:rFonts w:ascii="宋体" w:hAnsi="宋体" w:cs="宋体" w:hint="eastAsia"/>
          <w:szCs w:val="21"/>
        </w:rPr>
        <w:t>诺</w:t>
      </w:r>
      <w:r>
        <w:rPr>
          <w:rFonts w:ascii="宋体" w:hAnsi="宋体" w:hint="eastAsia"/>
          <w:szCs w:val="21"/>
        </w:rPr>
        <w:t>的</w:t>
      </w:r>
      <w:r>
        <w:rPr>
          <w:rFonts w:ascii="宋体" w:hAnsi="宋体" w:cs="宋体" w:hint="eastAsia"/>
          <w:szCs w:val="21"/>
        </w:rPr>
        <w:t>设计</w:t>
      </w:r>
      <w:r>
        <w:rPr>
          <w:rFonts w:ascii="宋体" w:hAnsi="宋体" w:hint="eastAsia"/>
          <w:szCs w:val="21"/>
        </w:rPr>
        <w:t>周期完成</w:t>
      </w:r>
      <w:r>
        <w:rPr>
          <w:rFonts w:ascii="宋体" w:hAnsi="宋体" w:cs="宋体" w:hint="eastAsia"/>
          <w:szCs w:val="21"/>
        </w:rPr>
        <w:t>设计</w:t>
      </w:r>
      <w:r>
        <w:rPr>
          <w:rFonts w:ascii="宋体" w:hAnsi="宋体" w:hint="eastAsia"/>
          <w:szCs w:val="21"/>
        </w:rPr>
        <w:t>并提供相</w:t>
      </w:r>
      <w:r>
        <w:rPr>
          <w:rFonts w:ascii="宋体" w:hAnsi="宋体" w:cs="宋体" w:hint="eastAsia"/>
          <w:szCs w:val="21"/>
        </w:rPr>
        <w:t>应</w:t>
      </w:r>
      <w:r>
        <w:rPr>
          <w:rFonts w:ascii="宋体" w:hAnsi="宋体" w:hint="eastAsia"/>
          <w:szCs w:val="21"/>
        </w:rPr>
        <w:t>的</w:t>
      </w:r>
      <w:r>
        <w:rPr>
          <w:rFonts w:ascii="宋体" w:hAnsi="宋体" w:cs="宋体" w:hint="eastAsia"/>
          <w:szCs w:val="21"/>
        </w:rPr>
        <w:t>设计</w:t>
      </w:r>
      <w:r>
        <w:rPr>
          <w:rFonts w:ascii="宋体" w:hAnsi="宋体" w:hint="eastAsia"/>
          <w:szCs w:val="21"/>
        </w:rPr>
        <w:t>服</w:t>
      </w:r>
      <w:r>
        <w:rPr>
          <w:rFonts w:ascii="宋体" w:hAnsi="宋体" w:cs="宋体" w:hint="eastAsia"/>
          <w:szCs w:val="21"/>
        </w:rPr>
        <w:t>务</w:t>
      </w:r>
      <w:r>
        <w:rPr>
          <w:rFonts w:ascii="宋体" w:hAnsi="宋体" w:hint="eastAsia"/>
          <w:szCs w:val="21"/>
        </w:rPr>
        <w:t>。</w:t>
      </w:r>
    </w:p>
    <w:p w:rsidR="001C37F6" w:rsidRDefault="001C37F6" w:rsidP="005B69B1">
      <w:pPr>
        <w:spacing w:line="360" w:lineRule="auto"/>
        <w:ind w:firstLineChars="200" w:firstLine="31680"/>
        <w:rPr>
          <w:rFonts w:ascii="宋体"/>
          <w:szCs w:val="21"/>
        </w:rPr>
      </w:pPr>
      <w:r>
        <w:rPr>
          <w:rFonts w:ascii="宋体" w:hAnsi="宋体"/>
          <w:szCs w:val="21"/>
        </w:rPr>
        <w:t>3</w:t>
      </w:r>
      <w:r>
        <w:rPr>
          <w:rFonts w:ascii="宋体" w:hAnsi="宋体" w:hint="eastAsia"/>
          <w:szCs w:val="21"/>
        </w:rPr>
        <w:t>、我方同意所提交的投</w:t>
      </w:r>
      <w:r>
        <w:rPr>
          <w:rFonts w:ascii="宋体" w:hAnsi="宋体" w:cs="宋体" w:hint="eastAsia"/>
          <w:szCs w:val="21"/>
        </w:rPr>
        <w:t>标</w:t>
      </w:r>
      <w:r>
        <w:rPr>
          <w:rFonts w:ascii="宋体" w:hAnsi="宋体" w:hint="eastAsia"/>
          <w:szCs w:val="21"/>
        </w:rPr>
        <w:t>文件在招</w:t>
      </w:r>
      <w:r>
        <w:rPr>
          <w:rFonts w:ascii="宋体" w:hAnsi="宋体" w:cs="宋体" w:hint="eastAsia"/>
          <w:szCs w:val="21"/>
        </w:rPr>
        <w:t>标</w:t>
      </w:r>
      <w:r>
        <w:rPr>
          <w:rFonts w:ascii="宋体" w:hAnsi="宋体" w:hint="eastAsia"/>
          <w:szCs w:val="21"/>
        </w:rPr>
        <w:t>文件的投</w:t>
      </w:r>
      <w:r>
        <w:rPr>
          <w:rFonts w:ascii="宋体" w:hAnsi="宋体" w:cs="宋体" w:hint="eastAsia"/>
          <w:szCs w:val="21"/>
        </w:rPr>
        <w:t>标须</w:t>
      </w:r>
      <w:r>
        <w:rPr>
          <w:rFonts w:ascii="宋体" w:hAnsi="宋体" w:hint="eastAsia"/>
          <w:szCs w:val="21"/>
        </w:rPr>
        <w:t>知中第</w:t>
      </w:r>
      <w:r>
        <w:rPr>
          <w:rFonts w:ascii="宋体" w:hAnsi="宋体"/>
          <w:szCs w:val="21"/>
          <w:u w:val="single"/>
        </w:rPr>
        <w:t xml:space="preserve">     </w:t>
      </w:r>
      <w:r>
        <w:rPr>
          <w:rFonts w:ascii="宋体" w:hAnsi="宋体" w:hint="eastAsia"/>
          <w:szCs w:val="21"/>
        </w:rPr>
        <w:t>条</w:t>
      </w:r>
      <w:r>
        <w:rPr>
          <w:rFonts w:ascii="宋体" w:hAnsi="宋体" w:cs="宋体" w:hint="eastAsia"/>
          <w:szCs w:val="21"/>
        </w:rPr>
        <w:t>规</w:t>
      </w:r>
      <w:r>
        <w:rPr>
          <w:rFonts w:ascii="宋体" w:hAnsi="宋体" w:hint="eastAsia"/>
          <w:szCs w:val="21"/>
        </w:rPr>
        <w:t>定的投</w:t>
      </w:r>
      <w:r>
        <w:rPr>
          <w:rFonts w:ascii="宋体" w:hAnsi="宋体" w:cs="宋体" w:hint="eastAsia"/>
          <w:szCs w:val="21"/>
        </w:rPr>
        <w:t>标</w:t>
      </w:r>
      <w:r>
        <w:rPr>
          <w:rFonts w:ascii="宋体" w:hAnsi="宋体" w:hint="eastAsia"/>
          <w:szCs w:val="21"/>
        </w:rPr>
        <w:t>有效期限内有效，在此期</w:t>
      </w:r>
      <w:r>
        <w:rPr>
          <w:rFonts w:ascii="宋体" w:hAnsi="宋体" w:cs="宋体" w:hint="eastAsia"/>
          <w:szCs w:val="21"/>
        </w:rPr>
        <w:t>间</w:t>
      </w:r>
      <w:r>
        <w:rPr>
          <w:rFonts w:ascii="宋体" w:hAnsi="宋体" w:hint="eastAsia"/>
          <w:szCs w:val="21"/>
        </w:rPr>
        <w:t>内如果中</w:t>
      </w:r>
      <w:r>
        <w:rPr>
          <w:rFonts w:ascii="宋体" w:hAnsi="宋体" w:cs="宋体" w:hint="eastAsia"/>
          <w:szCs w:val="21"/>
        </w:rPr>
        <w:t>标</w:t>
      </w:r>
      <w:r>
        <w:rPr>
          <w:rFonts w:ascii="宋体" w:hAnsi="宋体" w:hint="eastAsia"/>
          <w:szCs w:val="21"/>
        </w:rPr>
        <w:t>，我方将受此</w:t>
      </w:r>
      <w:r>
        <w:rPr>
          <w:rFonts w:ascii="宋体" w:hAnsi="宋体" w:cs="宋体" w:hint="eastAsia"/>
          <w:szCs w:val="21"/>
        </w:rPr>
        <w:t>约</w:t>
      </w:r>
      <w:r>
        <w:rPr>
          <w:rFonts w:ascii="宋体" w:hAnsi="宋体" w:hint="eastAsia"/>
          <w:szCs w:val="21"/>
        </w:rPr>
        <w:t>束。</w:t>
      </w:r>
    </w:p>
    <w:p w:rsidR="001C37F6" w:rsidRDefault="001C37F6" w:rsidP="005B69B1">
      <w:pPr>
        <w:spacing w:line="360" w:lineRule="auto"/>
        <w:ind w:firstLineChars="200" w:firstLine="31680"/>
        <w:rPr>
          <w:rFonts w:ascii="宋体"/>
          <w:szCs w:val="21"/>
        </w:rPr>
      </w:pPr>
      <w:r>
        <w:rPr>
          <w:rFonts w:ascii="宋体" w:hAnsi="宋体"/>
          <w:szCs w:val="21"/>
        </w:rPr>
        <w:t>4</w:t>
      </w:r>
      <w:r>
        <w:rPr>
          <w:rFonts w:ascii="宋体" w:hAnsi="宋体" w:hint="eastAsia"/>
          <w:szCs w:val="21"/>
        </w:rPr>
        <w:t>、除非另外达成</w:t>
      </w:r>
      <w:r>
        <w:rPr>
          <w:rFonts w:ascii="宋体" w:hAnsi="宋体" w:cs="宋体" w:hint="eastAsia"/>
          <w:szCs w:val="21"/>
        </w:rPr>
        <w:t>协议</w:t>
      </w:r>
      <w:r>
        <w:rPr>
          <w:rFonts w:ascii="宋体" w:hAnsi="宋体" w:hint="eastAsia"/>
          <w:szCs w:val="21"/>
        </w:rPr>
        <w:t>并生效，</w:t>
      </w:r>
      <w:r>
        <w:rPr>
          <w:rFonts w:ascii="宋体" w:hAnsi="宋体" w:cs="宋体" w:hint="eastAsia"/>
          <w:szCs w:val="21"/>
        </w:rPr>
        <w:t>贵</w:t>
      </w:r>
      <w:r>
        <w:rPr>
          <w:rFonts w:ascii="宋体" w:hAnsi="宋体" w:hint="eastAsia"/>
          <w:szCs w:val="21"/>
        </w:rPr>
        <w:t>方的中</w:t>
      </w:r>
      <w:r>
        <w:rPr>
          <w:rFonts w:ascii="宋体" w:hAnsi="宋体" w:cs="宋体" w:hint="eastAsia"/>
          <w:szCs w:val="21"/>
        </w:rPr>
        <w:t>标</w:t>
      </w:r>
      <w:r>
        <w:rPr>
          <w:rFonts w:ascii="宋体" w:hAnsi="宋体" w:hint="eastAsia"/>
          <w:szCs w:val="21"/>
        </w:rPr>
        <w:t>通知</w:t>
      </w:r>
      <w:r>
        <w:rPr>
          <w:rFonts w:ascii="宋体" w:hAnsi="宋体" w:cs="宋体" w:hint="eastAsia"/>
          <w:szCs w:val="21"/>
        </w:rPr>
        <w:t>书</w:t>
      </w:r>
      <w:r>
        <w:rPr>
          <w:rFonts w:ascii="宋体" w:hAnsi="宋体" w:hint="eastAsia"/>
          <w:szCs w:val="21"/>
        </w:rPr>
        <w:t>和本投</w:t>
      </w:r>
      <w:r>
        <w:rPr>
          <w:rFonts w:ascii="宋体" w:hAnsi="宋体" w:cs="宋体" w:hint="eastAsia"/>
          <w:szCs w:val="21"/>
        </w:rPr>
        <w:t>标</w:t>
      </w:r>
      <w:r>
        <w:rPr>
          <w:rFonts w:ascii="宋体" w:hAnsi="宋体" w:hint="eastAsia"/>
          <w:szCs w:val="21"/>
        </w:rPr>
        <w:t>文件将成</w:t>
      </w:r>
      <w:r>
        <w:rPr>
          <w:rFonts w:ascii="宋体" w:hAnsi="宋体" w:cs="宋体" w:hint="eastAsia"/>
          <w:szCs w:val="21"/>
        </w:rPr>
        <w:t>为约</w:t>
      </w:r>
      <w:r>
        <w:rPr>
          <w:rFonts w:ascii="宋体" w:hAnsi="宋体" w:hint="eastAsia"/>
          <w:szCs w:val="21"/>
        </w:rPr>
        <w:t>束双方的合同文件的</w:t>
      </w:r>
      <w:r>
        <w:rPr>
          <w:rFonts w:ascii="宋体" w:hAnsi="宋体" w:cs="宋体" w:hint="eastAsia"/>
          <w:szCs w:val="21"/>
        </w:rPr>
        <w:t>组</w:t>
      </w:r>
      <w:r>
        <w:rPr>
          <w:rFonts w:ascii="宋体" w:hAnsi="宋体" w:hint="eastAsia"/>
          <w:szCs w:val="21"/>
        </w:rPr>
        <w:t>成部分。</w:t>
      </w:r>
    </w:p>
    <w:p w:rsidR="001C37F6" w:rsidRDefault="001C37F6" w:rsidP="005B69B1">
      <w:pPr>
        <w:spacing w:line="360" w:lineRule="auto"/>
        <w:ind w:firstLineChars="200" w:firstLine="31680"/>
        <w:rPr>
          <w:rFonts w:ascii="宋体"/>
          <w:szCs w:val="21"/>
        </w:rPr>
      </w:pPr>
      <w:r>
        <w:rPr>
          <w:rFonts w:ascii="宋体" w:hAnsi="宋体"/>
          <w:szCs w:val="21"/>
        </w:rPr>
        <w:t>5</w:t>
      </w:r>
      <w:r>
        <w:rPr>
          <w:rFonts w:ascii="宋体" w:hAnsi="宋体" w:hint="eastAsia"/>
          <w:szCs w:val="21"/>
        </w:rPr>
        <w:t>、其他</w:t>
      </w:r>
      <w:r>
        <w:rPr>
          <w:rFonts w:ascii="宋体" w:hAnsi="宋体" w:cs="宋体" w:hint="eastAsia"/>
          <w:szCs w:val="21"/>
        </w:rPr>
        <w:t>补</w:t>
      </w:r>
      <w:r>
        <w:rPr>
          <w:rFonts w:ascii="宋体" w:hAnsi="宋体" w:hint="eastAsia"/>
          <w:szCs w:val="21"/>
        </w:rPr>
        <w:t>充</w:t>
      </w:r>
      <w:r>
        <w:rPr>
          <w:rFonts w:ascii="宋体" w:hAnsi="宋体" w:cs="宋体" w:hint="eastAsia"/>
          <w:szCs w:val="21"/>
        </w:rPr>
        <w:t>说</w:t>
      </w:r>
      <w:r>
        <w:rPr>
          <w:rFonts w:ascii="宋体" w:hAnsi="宋体" w:hint="eastAsia"/>
          <w:szCs w:val="21"/>
        </w:rPr>
        <w:t>明：</w:t>
      </w:r>
      <w:r>
        <w:rPr>
          <w:rFonts w:ascii="宋体" w:hAnsi="宋体"/>
          <w:szCs w:val="21"/>
          <w:u w:val="single"/>
        </w:rPr>
        <w:t xml:space="preserve">                                    </w:t>
      </w:r>
      <w:r>
        <w:rPr>
          <w:rFonts w:ascii="宋体" w:hAnsi="宋体" w:hint="eastAsia"/>
          <w:szCs w:val="21"/>
        </w:rPr>
        <w:t>（</w:t>
      </w:r>
      <w:r>
        <w:rPr>
          <w:rFonts w:ascii="宋体" w:hAnsi="宋体" w:cs="宋体" w:hint="eastAsia"/>
          <w:szCs w:val="21"/>
        </w:rPr>
        <w:t>补</w:t>
      </w:r>
      <w:r>
        <w:rPr>
          <w:rFonts w:ascii="宋体" w:hAnsi="宋体" w:hint="eastAsia"/>
          <w:szCs w:val="21"/>
        </w:rPr>
        <w:t>充</w:t>
      </w:r>
      <w:r>
        <w:rPr>
          <w:rFonts w:ascii="宋体" w:hAnsi="宋体" w:cs="宋体" w:hint="eastAsia"/>
          <w:szCs w:val="21"/>
        </w:rPr>
        <w:t>说</w:t>
      </w:r>
      <w:r>
        <w:rPr>
          <w:rFonts w:ascii="宋体" w:hAnsi="宋体" w:hint="eastAsia"/>
          <w:szCs w:val="21"/>
        </w:rPr>
        <w:t>明事</w:t>
      </w:r>
      <w:r>
        <w:rPr>
          <w:rFonts w:ascii="宋体" w:hAnsi="宋体" w:cs="宋体" w:hint="eastAsia"/>
          <w:szCs w:val="21"/>
        </w:rPr>
        <w:t>项</w:t>
      </w:r>
      <w:r>
        <w:rPr>
          <w:rFonts w:ascii="宋体" w:hAnsi="宋体" w:hint="eastAsia"/>
          <w:szCs w:val="21"/>
        </w:rPr>
        <w:t>）与本投</w:t>
      </w:r>
      <w:r>
        <w:rPr>
          <w:rFonts w:ascii="宋体" w:hAnsi="宋体" w:cs="宋体" w:hint="eastAsia"/>
          <w:szCs w:val="21"/>
        </w:rPr>
        <w:t>标</w:t>
      </w:r>
      <w:r>
        <w:rPr>
          <w:rFonts w:ascii="宋体" w:hAnsi="宋体" w:hint="eastAsia"/>
          <w:szCs w:val="21"/>
        </w:rPr>
        <w:t>有</w:t>
      </w:r>
      <w:r>
        <w:rPr>
          <w:rFonts w:ascii="宋体" w:hAnsi="宋体" w:cs="宋体" w:hint="eastAsia"/>
          <w:szCs w:val="21"/>
        </w:rPr>
        <w:t>关</w:t>
      </w:r>
      <w:r>
        <w:rPr>
          <w:rFonts w:ascii="宋体" w:hAnsi="宋体" w:hint="eastAsia"/>
          <w:szCs w:val="21"/>
        </w:rPr>
        <w:t>的一切正式往来通</w:t>
      </w:r>
      <w:r>
        <w:rPr>
          <w:rFonts w:ascii="宋体" w:hAnsi="宋体" w:cs="宋体" w:hint="eastAsia"/>
          <w:szCs w:val="21"/>
        </w:rPr>
        <w:t>讯请</w:t>
      </w:r>
      <w:r>
        <w:rPr>
          <w:rFonts w:ascii="宋体" w:hAnsi="宋体" w:hint="eastAsia"/>
          <w:szCs w:val="21"/>
        </w:rPr>
        <w:t>寄：</w:t>
      </w:r>
    </w:p>
    <w:p w:rsidR="001C37F6" w:rsidRDefault="001C37F6" w:rsidP="005B69B1">
      <w:pPr>
        <w:spacing w:line="440" w:lineRule="exact"/>
        <w:ind w:firstLineChars="200" w:firstLine="31680"/>
        <w:rPr>
          <w:rFonts w:ascii="宋体"/>
          <w:szCs w:val="21"/>
        </w:rPr>
      </w:pPr>
      <w:r>
        <w:rPr>
          <w:rFonts w:ascii="宋体" w:hAnsi="宋体" w:hint="eastAsia"/>
          <w:szCs w:val="21"/>
        </w:rPr>
        <w:t>投</w:t>
      </w:r>
      <w:r>
        <w:rPr>
          <w:rFonts w:ascii="宋体" w:hAnsi="宋体" w:cs="宋体" w:hint="eastAsia"/>
          <w:szCs w:val="21"/>
        </w:rPr>
        <w:t>标</w:t>
      </w:r>
      <w:r>
        <w:rPr>
          <w:rFonts w:ascii="宋体" w:hAnsi="宋体" w:hint="eastAsia"/>
          <w:szCs w:val="21"/>
        </w:rPr>
        <w:t>人：</w:t>
      </w:r>
      <w:r>
        <w:rPr>
          <w:rFonts w:ascii="宋体" w:hAnsi="宋体"/>
          <w:szCs w:val="21"/>
          <w:u w:val="single"/>
        </w:rPr>
        <w:t xml:space="preserve">                     </w:t>
      </w:r>
      <w:r>
        <w:rPr>
          <w:rFonts w:ascii="宋体" w:hAnsi="宋体" w:hint="eastAsia"/>
          <w:szCs w:val="21"/>
          <w:u w:val="single"/>
        </w:rPr>
        <w:t>（全称、签章）</w:t>
      </w:r>
      <w:r>
        <w:rPr>
          <w:rFonts w:ascii="宋体" w:hAnsi="宋体"/>
          <w:szCs w:val="21"/>
          <w:u w:val="single"/>
        </w:rPr>
        <w:t xml:space="preserve">                      </w:t>
      </w:r>
    </w:p>
    <w:p w:rsidR="001C37F6" w:rsidRDefault="001C37F6" w:rsidP="005B69B1">
      <w:pPr>
        <w:spacing w:line="440" w:lineRule="exact"/>
        <w:ind w:firstLineChars="200" w:firstLine="31680"/>
        <w:rPr>
          <w:rFonts w:ascii="宋体"/>
          <w:szCs w:val="21"/>
          <w:u w:val="single"/>
        </w:rPr>
      </w:pPr>
      <w:r>
        <w:rPr>
          <w:rFonts w:ascii="宋体" w:hAnsi="宋体" w:hint="eastAsia"/>
          <w:szCs w:val="21"/>
        </w:rPr>
        <w:t>地址：</w:t>
      </w:r>
      <w:r>
        <w:rPr>
          <w:rFonts w:ascii="宋体" w:hAnsi="宋体"/>
          <w:szCs w:val="21"/>
          <w:u w:val="single"/>
        </w:rPr>
        <w:t xml:space="preserve">                                         </w:t>
      </w:r>
      <w:r>
        <w:rPr>
          <w:rFonts w:ascii="宋体" w:hAnsi="宋体" w:cs="宋体" w:hint="eastAsia"/>
          <w:szCs w:val="21"/>
        </w:rPr>
        <w:t>邮编</w:t>
      </w:r>
      <w:r>
        <w:rPr>
          <w:rFonts w:ascii="宋体" w:hAnsi="宋体" w:hint="eastAsia"/>
          <w:szCs w:val="21"/>
        </w:rPr>
        <w:t>：</w:t>
      </w:r>
      <w:r>
        <w:rPr>
          <w:rFonts w:ascii="宋体" w:hAnsi="宋体"/>
          <w:szCs w:val="21"/>
          <w:u w:val="single"/>
        </w:rPr>
        <w:t xml:space="preserve">            </w:t>
      </w:r>
    </w:p>
    <w:p w:rsidR="001C37F6" w:rsidRDefault="001C37F6" w:rsidP="005B69B1">
      <w:pPr>
        <w:spacing w:line="440" w:lineRule="exact"/>
        <w:ind w:firstLineChars="200" w:firstLine="31680"/>
        <w:rPr>
          <w:rFonts w:ascii="宋体"/>
          <w:szCs w:val="21"/>
        </w:rPr>
      </w:pPr>
      <w:r>
        <w:rPr>
          <w:rFonts w:ascii="宋体" w:hAnsi="宋体" w:cs="宋体" w:hint="eastAsia"/>
          <w:szCs w:val="21"/>
        </w:rPr>
        <w:t>电话</w:t>
      </w:r>
      <w:r>
        <w:rPr>
          <w:rFonts w:ascii="宋体" w:hAnsi="宋体" w:hint="eastAsia"/>
          <w:szCs w:val="21"/>
        </w:rPr>
        <w:t>：</w:t>
      </w:r>
      <w:r>
        <w:rPr>
          <w:rFonts w:ascii="宋体" w:hAnsi="宋体"/>
          <w:szCs w:val="21"/>
          <w:u w:val="single"/>
        </w:rPr>
        <w:t xml:space="preserve">                                         </w:t>
      </w:r>
      <w:r>
        <w:rPr>
          <w:rFonts w:ascii="宋体" w:hAnsi="宋体" w:cs="宋体" w:hint="eastAsia"/>
          <w:szCs w:val="21"/>
        </w:rPr>
        <w:t>传</w:t>
      </w:r>
      <w:r>
        <w:rPr>
          <w:rFonts w:ascii="宋体" w:hAnsi="宋体" w:hint="eastAsia"/>
          <w:szCs w:val="21"/>
        </w:rPr>
        <w:t>真：</w:t>
      </w:r>
      <w:r>
        <w:rPr>
          <w:rFonts w:ascii="宋体" w:hAnsi="宋体"/>
          <w:szCs w:val="21"/>
          <w:u w:val="single"/>
        </w:rPr>
        <w:t xml:space="preserve">            </w:t>
      </w:r>
    </w:p>
    <w:p w:rsidR="001C37F6" w:rsidRDefault="001C37F6" w:rsidP="005B69B1">
      <w:pPr>
        <w:spacing w:line="440" w:lineRule="exact"/>
        <w:ind w:firstLineChars="200" w:firstLine="31680"/>
        <w:rPr>
          <w:rFonts w:ascii="宋体"/>
          <w:szCs w:val="21"/>
        </w:rPr>
      </w:pPr>
      <w:r>
        <w:rPr>
          <w:rFonts w:ascii="宋体" w:hAnsi="宋体" w:hint="eastAsia"/>
          <w:szCs w:val="21"/>
        </w:rPr>
        <w:t>法定代表人或授</w:t>
      </w:r>
      <w:r>
        <w:rPr>
          <w:rFonts w:ascii="宋体" w:hAnsi="宋体" w:cs="宋体" w:hint="eastAsia"/>
          <w:szCs w:val="21"/>
        </w:rPr>
        <w:t>权</w:t>
      </w:r>
      <w:r>
        <w:rPr>
          <w:rFonts w:ascii="宋体" w:hAnsi="宋体" w:hint="eastAsia"/>
          <w:szCs w:val="21"/>
        </w:rPr>
        <w:t>委托人：</w:t>
      </w:r>
      <w:r>
        <w:rPr>
          <w:rFonts w:ascii="宋体" w:hAnsi="宋体"/>
          <w:szCs w:val="21"/>
          <w:u w:val="single"/>
        </w:rPr>
        <w:t xml:space="preserve">                  </w:t>
      </w:r>
      <w:r>
        <w:rPr>
          <w:rFonts w:ascii="宋体" w:hAnsi="宋体" w:hint="eastAsia"/>
          <w:szCs w:val="21"/>
          <w:u w:val="single"/>
        </w:rPr>
        <w:t>（盖章、签字）</w:t>
      </w:r>
      <w:r>
        <w:rPr>
          <w:rFonts w:ascii="宋体" w:hAnsi="宋体"/>
          <w:szCs w:val="21"/>
          <w:u w:val="single"/>
        </w:rPr>
        <w:t xml:space="preserve">          </w:t>
      </w:r>
    </w:p>
    <w:p w:rsidR="001C37F6" w:rsidRDefault="001C37F6" w:rsidP="005B69B1">
      <w:pPr>
        <w:spacing w:line="440" w:lineRule="exact"/>
        <w:ind w:firstLineChars="200" w:firstLine="31680"/>
        <w:rPr>
          <w:rFonts w:ascii="宋体"/>
          <w:szCs w:val="21"/>
        </w:rPr>
      </w:pPr>
      <w:r>
        <w:rPr>
          <w:rFonts w:ascii="宋体" w:hAnsi="宋体" w:hint="eastAsia"/>
          <w:szCs w:val="21"/>
        </w:rPr>
        <w:t>注册建筑师：</w:t>
      </w:r>
      <w:r>
        <w:rPr>
          <w:rFonts w:ascii="宋体" w:hAnsi="宋体"/>
          <w:szCs w:val="21"/>
          <w:u w:val="single"/>
        </w:rPr>
        <w:t xml:space="preserve">                 </w:t>
      </w:r>
      <w:r>
        <w:rPr>
          <w:rFonts w:ascii="宋体" w:hAnsi="宋体" w:hint="eastAsia"/>
          <w:szCs w:val="21"/>
          <w:u w:val="single"/>
        </w:rPr>
        <w:t>（盖章、签字）</w:t>
      </w:r>
      <w:r>
        <w:rPr>
          <w:rFonts w:ascii="宋体" w:hAnsi="宋体"/>
          <w:szCs w:val="21"/>
          <w:u w:val="single"/>
        </w:rPr>
        <w:t xml:space="preserve">                       </w:t>
      </w:r>
    </w:p>
    <w:p w:rsidR="001C37F6" w:rsidRDefault="001C37F6" w:rsidP="005B69B1">
      <w:pPr>
        <w:spacing w:line="440" w:lineRule="exact"/>
        <w:ind w:firstLineChars="200" w:firstLine="31680"/>
        <w:rPr>
          <w:rFonts w:ascii="宋体"/>
          <w:szCs w:val="21"/>
        </w:rPr>
      </w:pPr>
      <w:r>
        <w:rPr>
          <w:rFonts w:ascii="宋体" w:hAnsi="宋体" w:hint="eastAsia"/>
          <w:szCs w:val="21"/>
        </w:rPr>
        <w:t>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rsidR="001C37F6" w:rsidRDefault="001C37F6" w:rsidP="005B69B1">
      <w:pPr>
        <w:pStyle w:val="Heading3"/>
        <w:ind w:firstLine="31680"/>
      </w:pPr>
      <w:bookmarkStart w:id="473" w:name="_Toc10128"/>
      <w:r>
        <w:rPr>
          <w:rFonts w:hint="eastAsia"/>
        </w:rPr>
        <w:t>（二）投标函附录</w:t>
      </w:r>
      <w:bookmarkEnd w:id="468"/>
      <w:bookmarkEnd w:id="469"/>
      <w:bookmarkEnd w:id="470"/>
      <w:bookmarkEnd w:id="471"/>
      <w:bookmarkEnd w:id="472"/>
      <w:bookmarkEnd w:id="473"/>
    </w:p>
    <w:tbl>
      <w:tblPr>
        <w:tblW w:w="8360" w:type="dxa"/>
        <w:jc w:val="center"/>
        <w:tblLayout w:type="fixed"/>
        <w:tblCellMar>
          <w:left w:w="0" w:type="dxa"/>
          <w:right w:w="0" w:type="dxa"/>
        </w:tblCellMar>
        <w:tblLook w:val="0000"/>
      </w:tblPr>
      <w:tblGrid>
        <w:gridCol w:w="1910"/>
        <w:gridCol w:w="2471"/>
        <w:gridCol w:w="1800"/>
        <w:gridCol w:w="2179"/>
      </w:tblGrid>
      <w:tr w:rsidR="001C37F6">
        <w:trPr>
          <w:trHeight w:hRule="exact" w:val="1110"/>
          <w:jc w:val="center"/>
        </w:trPr>
        <w:tc>
          <w:tcPr>
            <w:tcW w:w="1910"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rPr>
            </w:pPr>
            <w:r>
              <w:rPr>
                <w:rFonts w:ascii="宋体" w:hAnsi="宋体" w:cs="宋体" w:hint="eastAsia"/>
              </w:rPr>
              <w:t>项</w:t>
            </w:r>
            <w:r>
              <w:rPr>
                <w:rFonts w:ascii="宋体" w:hAnsi="宋体" w:hint="eastAsia"/>
              </w:rPr>
              <w:t>目名称</w:t>
            </w:r>
          </w:p>
        </w:tc>
        <w:tc>
          <w:tcPr>
            <w:tcW w:w="2471"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rPr>
            </w:pPr>
          </w:p>
        </w:tc>
        <w:tc>
          <w:tcPr>
            <w:tcW w:w="1800"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rPr>
            </w:pPr>
            <w:r>
              <w:rPr>
                <w:rFonts w:ascii="宋体" w:hAnsi="宋体" w:hint="eastAsia"/>
              </w:rPr>
              <w:t>招</w:t>
            </w:r>
            <w:r>
              <w:rPr>
                <w:rFonts w:ascii="宋体" w:hAnsi="宋体" w:cs="宋体" w:hint="eastAsia"/>
              </w:rPr>
              <w:t>标编</w:t>
            </w:r>
            <w:r>
              <w:rPr>
                <w:rFonts w:ascii="宋体" w:hAnsi="宋体" w:hint="eastAsia"/>
              </w:rPr>
              <w:t>号</w:t>
            </w:r>
          </w:p>
        </w:tc>
        <w:tc>
          <w:tcPr>
            <w:tcW w:w="2179"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rPr>
            </w:pPr>
          </w:p>
        </w:tc>
      </w:tr>
      <w:tr w:rsidR="001C37F6">
        <w:trPr>
          <w:trHeight w:hRule="exact" w:val="1358"/>
          <w:jc w:val="center"/>
        </w:trPr>
        <w:tc>
          <w:tcPr>
            <w:tcW w:w="1910"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rPr>
            </w:pPr>
            <w:r>
              <w:rPr>
                <w:rFonts w:ascii="宋体" w:hAnsi="宋体" w:hint="eastAsia"/>
              </w:rPr>
              <w:t>投</w:t>
            </w:r>
            <w:r>
              <w:rPr>
                <w:rFonts w:ascii="宋体" w:hAnsi="宋体" w:cs="宋体" w:hint="eastAsia"/>
              </w:rPr>
              <w:t>标</w:t>
            </w:r>
            <w:r>
              <w:rPr>
                <w:rFonts w:ascii="宋体" w:hAnsi="宋体" w:hint="eastAsia"/>
              </w:rPr>
              <w:t>人名称</w:t>
            </w:r>
          </w:p>
        </w:tc>
        <w:tc>
          <w:tcPr>
            <w:tcW w:w="6450" w:type="dxa"/>
            <w:gridSpan w:val="3"/>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rPr>
            </w:pPr>
          </w:p>
        </w:tc>
      </w:tr>
      <w:tr w:rsidR="001C37F6">
        <w:trPr>
          <w:trHeight w:val="3316"/>
          <w:jc w:val="center"/>
        </w:trPr>
        <w:tc>
          <w:tcPr>
            <w:tcW w:w="1910" w:type="dxa"/>
            <w:tcBorders>
              <w:top w:val="single" w:sz="8" w:space="0" w:color="auto"/>
              <w:left w:val="single" w:sz="8" w:space="0" w:color="auto"/>
              <w:right w:val="single" w:sz="8" w:space="0" w:color="auto"/>
            </w:tcBorders>
            <w:vAlign w:val="center"/>
          </w:tcPr>
          <w:p w:rsidR="001C37F6" w:rsidRDefault="001C37F6">
            <w:pPr>
              <w:jc w:val="center"/>
              <w:rPr>
                <w:rFonts w:ascii="宋体"/>
              </w:rPr>
            </w:pPr>
            <w:r>
              <w:rPr>
                <w:rFonts w:ascii="宋体" w:hAnsi="宋体" w:hint="eastAsia"/>
              </w:rPr>
              <w:t>投</w:t>
            </w:r>
            <w:r>
              <w:rPr>
                <w:rFonts w:ascii="宋体" w:hAnsi="宋体" w:cs="宋体" w:hint="eastAsia"/>
              </w:rPr>
              <w:t>标报</w:t>
            </w:r>
            <w:r>
              <w:rPr>
                <w:rFonts w:ascii="宋体" w:hAnsi="宋体" w:hint="eastAsia"/>
              </w:rPr>
              <w:t>价</w:t>
            </w:r>
          </w:p>
        </w:tc>
        <w:tc>
          <w:tcPr>
            <w:tcW w:w="6450" w:type="dxa"/>
            <w:gridSpan w:val="3"/>
            <w:tcBorders>
              <w:top w:val="single" w:sz="8" w:space="0" w:color="auto"/>
              <w:left w:val="single" w:sz="8" w:space="0" w:color="auto"/>
              <w:right w:val="single" w:sz="8" w:space="0" w:color="auto"/>
            </w:tcBorders>
            <w:vAlign w:val="center"/>
          </w:tcPr>
          <w:p w:rsidR="001C37F6" w:rsidRDefault="001C37F6">
            <w:pPr>
              <w:rPr>
                <w:rFonts w:ascii="宋体" w:cs="宋体"/>
              </w:rPr>
            </w:pPr>
            <w:r>
              <w:rPr>
                <w:rFonts w:ascii="宋体" w:hAnsi="宋体" w:hint="eastAsia"/>
              </w:rPr>
              <w:t>投</w:t>
            </w:r>
            <w:r>
              <w:rPr>
                <w:rFonts w:ascii="宋体" w:hAnsi="宋体" w:cs="宋体" w:hint="eastAsia"/>
              </w:rPr>
              <w:t>标报</w:t>
            </w:r>
            <w:r>
              <w:rPr>
                <w:rFonts w:ascii="宋体" w:hAnsi="宋体" w:hint="eastAsia"/>
              </w:rPr>
              <w:t>价合计：</w:t>
            </w:r>
            <w:r>
              <w:rPr>
                <w:rFonts w:ascii="宋体" w:hAnsi="宋体"/>
                <w:u w:val="single"/>
              </w:rPr>
              <w:t xml:space="preserve">             </w:t>
            </w:r>
            <w:r>
              <w:rPr>
                <w:rFonts w:ascii="宋体" w:hAnsi="宋体" w:hint="eastAsia"/>
                <w:u w:val="single"/>
              </w:rPr>
              <w:t>（大写）</w:t>
            </w:r>
            <w:r>
              <w:rPr>
                <w:rFonts w:ascii="宋体" w:hAnsi="宋体"/>
                <w:u w:val="single"/>
              </w:rPr>
              <w:t xml:space="preserve">            </w:t>
            </w:r>
            <w:r>
              <w:rPr>
                <w:rFonts w:ascii="宋体" w:hAnsi="宋体" w:hint="eastAsia"/>
              </w:rPr>
              <w:t>元人民</w:t>
            </w:r>
            <w:r>
              <w:rPr>
                <w:rFonts w:ascii="宋体" w:hAnsi="宋体" w:cs="宋体" w:hint="eastAsia"/>
              </w:rPr>
              <w:t>币</w:t>
            </w:r>
          </w:p>
          <w:p w:rsidR="001C37F6" w:rsidRDefault="001C37F6" w:rsidP="001C37F6">
            <w:pPr>
              <w:ind w:firstLineChars="50" w:firstLine="31680"/>
              <w:rPr>
                <w:rFonts w:ascii="宋体"/>
              </w:rPr>
            </w:pPr>
          </w:p>
          <w:p w:rsidR="001C37F6" w:rsidRDefault="001C37F6" w:rsidP="001C37F6">
            <w:pPr>
              <w:ind w:firstLineChars="550" w:firstLine="31680"/>
              <w:rPr>
                <w:rFonts w:ascii="宋体" w:cs="宋体"/>
              </w:rPr>
            </w:pPr>
            <w:r>
              <w:rPr>
                <w:rFonts w:ascii="宋体" w:hAnsi="宋体"/>
                <w:u w:val="single"/>
              </w:rPr>
              <w:t xml:space="preserve">             </w:t>
            </w:r>
            <w:r>
              <w:rPr>
                <w:rFonts w:ascii="宋体" w:hAnsi="宋体" w:hint="eastAsia"/>
                <w:u w:val="single"/>
              </w:rPr>
              <w:t>（小写）</w:t>
            </w:r>
            <w:r>
              <w:rPr>
                <w:rFonts w:ascii="宋体" w:hAnsi="宋体"/>
                <w:u w:val="single"/>
              </w:rPr>
              <w:t xml:space="preserve">           </w:t>
            </w:r>
            <w:r>
              <w:rPr>
                <w:rFonts w:ascii="宋体" w:hAnsi="宋体" w:hint="eastAsia"/>
              </w:rPr>
              <w:t>元人民</w:t>
            </w:r>
            <w:r>
              <w:rPr>
                <w:rFonts w:ascii="宋体" w:hAnsi="宋体" w:cs="宋体" w:hint="eastAsia"/>
              </w:rPr>
              <w:t>币</w:t>
            </w:r>
          </w:p>
          <w:p w:rsidR="001C37F6" w:rsidRDefault="001C37F6" w:rsidP="001C37F6">
            <w:pPr>
              <w:ind w:firstLineChars="550" w:firstLine="31680"/>
              <w:rPr>
                <w:rFonts w:ascii="宋体" w:cs="宋体"/>
              </w:rPr>
            </w:pPr>
          </w:p>
        </w:tc>
      </w:tr>
      <w:tr w:rsidR="001C37F6">
        <w:trPr>
          <w:cantSplit/>
          <w:trHeight w:val="2636"/>
          <w:jc w:val="center"/>
        </w:trPr>
        <w:tc>
          <w:tcPr>
            <w:tcW w:w="1910" w:type="dxa"/>
            <w:tcBorders>
              <w:top w:val="single" w:sz="8" w:space="0" w:color="auto"/>
              <w:left w:val="single" w:sz="8" w:space="0" w:color="auto"/>
              <w:right w:val="single" w:sz="8" w:space="0" w:color="auto"/>
            </w:tcBorders>
            <w:vAlign w:val="center"/>
          </w:tcPr>
          <w:p w:rsidR="001C37F6" w:rsidRDefault="001C37F6">
            <w:pPr>
              <w:jc w:val="center"/>
              <w:rPr>
                <w:rFonts w:ascii="宋体"/>
              </w:rPr>
            </w:pPr>
            <w:r>
              <w:rPr>
                <w:rFonts w:ascii="宋体" w:hAnsi="宋体" w:cs="宋体" w:hint="eastAsia"/>
              </w:rPr>
              <w:t>设计</w:t>
            </w:r>
            <w:r>
              <w:rPr>
                <w:rFonts w:ascii="宋体" w:hAnsi="宋体" w:hint="eastAsia"/>
              </w:rPr>
              <w:t>周期</w:t>
            </w:r>
          </w:p>
        </w:tc>
        <w:tc>
          <w:tcPr>
            <w:tcW w:w="6450" w:type="dxa"/>
            <w:gridSpan w:val="3"/>
            <w:tcBorders>
              <w:top w:val="single" w:sz="8" w:space="0" w:color="auto"/>
              <w:left w:val="single" w:sz="8" w:space="0" w:color="auto"/>
              <w:right w:val="single" w:sz="8" w:space="0" w:color="auto"/>
            </w:tcBorders>
            <w:vAlign w:val="center"/>
          </w:tcPr>
          <w:p w:rsidR="001C37F6" w:rsidRDefault="001C37F6">
            <w:pPr>
              <w:rPr>
                <w:rFonts w:ascii="宋体"/>
              </w:rPr>
            </w:pPr>
            <w:r>
              <w:rPr>
                <w:rFonts w:ascii="宋体" w:hAnsi="宋体" w:cs="宋体"/>
              </w:rPr>
              <w:t xml:space="preserve">                </w:t>
            </w:r>
            <w:r>
              <w:rPr>
                <w:rFonts w:ascii="宋体" w:hAnsi="宋体" w:cs="宋体" w:hint="eastAsia"/>
              </w:rPr>
              <w:t>设计优</w:t>
            </w:r>
            <w:r>
              <w:rPr>
                <w:rFonts w:ascii="宋体" w:hAnsi="宋体" w:hint="eastAsia"/>
              </w:rPr>
              <w:t>化：</w:t>
            </w:r>
            <w:r>
              <w:rPr>
                <w:rFonts w:ascii="宋体" w:hAnsi="宋体"/>
                <w:u w:val="single"/>
              </w:rPr>
              <w:t xml:space="preserve">          </w:t>
            </w:r>
            <w:r>
              <w:rPr>
                <w:rFonts w:ascii="宋体" w:hAnsi="宋体" w:hint="eastAsia"/>
              </w:rPr>
              <w:t>日</w:t>
            </w:r>
            <w:r>
              <w:rPr>
                <w:rFonts w:ascii="宋体" w:hAnsi="宋体" w:cs="宋体" w:hint="eastAsia"/>
              </w:rPr>
              <w:t>历</w:t>
            </w:r>
            <w:r>
              <w:rPr>
                <w:rFonts w:ascii="宋体" w:hAnsi="宋体" w:hint="eastAsia"/>
              </w:rPr>
              <w:t>日</w:t>
            </w:r>
          </w:p>
          <w:p w:rsidR="001C37F6" w:rsidRDefault="001C37F6">
            <w:pPr>
              <w:rPr>
                <w:rFonts w:ascii="宋体"/>
              </w:rPr>
            </w:pPr>
            <w:r>
              <w:rPr>
                <w:rFonts w:ascii="宋体" w:hAnsi="宋体"/>
              </w:rPr>
              <w:t xml:space="preserve">                </w:t>
            </w:r>
            <w:r>
              <w:rPr>
                <w:rFonts w:ascii="宋体" w:hAnsi="宋体" w:hint="eastAsia"/>
              </w:rPr>
              <w:t>初步设计：</w:t>
            </w:r>
            <w:r>
              <w:rPr>
                <w:rFonts w:ascii="宋体" w:hAnsi="宋体"/>
                <w:u w:val="single"/>
              </w:rPr>
              <w:t xml:space="preserve">          </w:t>
            </w:r>
            <w:r>
              <w:rPr>
                <w:rFonts w:ascii="宋体" w:hAnsi="宋体" w:hint="eastAsia"/>
              </w:rPr>
              <w:t>日历日</w:t>
            </w:r>
          </w:p>
          <w:p w:rsidR="001C37F6" w:rsidRDefault="001C37F6">
            <w:pPr>
              <w:jc w:val="center"/>
              <w:rPr>
                <w:rFonts w:ascii="宋体"/>
              </w:rPr>
            </w:pPr>
            <w:r>
              <w:rPr>
                <w:rFonts w:ascii="宋体" w:hAnsi="宋体" w:hint="eastAsia"/>
              </w:rPr>
              <w:t>施工</w:t>
            </w:r>
            <w:r>
              <w:rPr>
                <w:rFonts w:ascii="宋体" w:hAnsi="宋体" w:cs="宋体" w:hint="eastAsia"/>
              </w:rPr>
              <w:t>图设计</w:t>
            </w:r>
            <w:r>
              <w:rPr>
                <w:rFonts w:ascii="宋体" w:hAnsi="宋体" w:cs="宋体"/>
              </w:rPr>
              <w:t xml:space="preserve">  </w:t>
            </w:r>
            <w:r>
              <w:rPr>
                <w:rFonts w:ascii="宋体" w:hAnsi="宋体" w:hint="eastAsia"/>
              </w:rPr>
              <w:t>：</w:t>
            </w:r>
            <w:r>
              <w:rPr>
                <w:rFonts w:ascii="宋体" w:hAnsi="宋体"/>
                <w:u w:val="single"/>
              </w:rPr>
              <w:t xml:space="preserve">          </w:t>
            </w:r>
            <w:r>
              <w:rPr>
                <w:rFonts w:ascii="宋体" w:hAnsi="宋体" w:hint="eastAsia"/>
              </w:rPr>
              <w:t>日</w:t>
            </w:r>
            <w:r>
              <w:rPr>
                <w:rFonts w:ascii="宋体" w:hAnsi="宋体" w:cs="宋体" w:hint="eastAsia"/>
              </w:rPr>
              <w:t>历</w:t>
            </w:r>
            <w:r>
              <w:rPr>
                <w:rFonts w:ascii="宋体" w:hAnsi="宋体" w:hint="eastAsia"/>
              </w:rPr>
              <w:t>日</w:t>
            </w:r>
          </w:p>
          <w:p w:rsidR="001C37F6" w:rsidRDefault="001C37F6">
            <w:pPr>
              <w:jc w:val="center"/>
              <w:rPr>
                <w:rFonts w:ascii="宋体"/>
              </w:rPr>
            </w:pPr>
            <w:r>
              <w:rPr>
                <w:rFonts w:ascii="宋体" w:hAnsi="宋体" w:hint="eastAsia"/>
              </w:rPr>
              <w:t>共</w:t>
            </w:r>
            <w:r>
              <w:rPr>
                <w:rFonts w:ascii="宋体" w:hAnsi="宋体"/>
              </w:rPr>
              <w:t xml:space="preserve">        </w:t>
            </w:r>
            <w:r>
              <w:rPr>
                <w:rFonts w:ascii="宋体" w:hAnsi="宋体" w:cs="宋体" w:hint="eastAsia"/>
              </w:rPr>
              <w:t>计：</w:t>
            </w:r>
            <w:r>
              <w:rPr>
                <w:rFonts w:ascii="宋体" w:hAnsi="宋体" w:cs="宋体"/>
                <w:u w:val="single"/>
              </w:rPr>
              <w:t xml:space="preserve">      </w:t>
            </w:r>
            <w:r>
              <w:rPr>
                <w:rFonts w:ascii="宋体" w:hAnsi="宋体"/>
                <w:u w:val="single"/>
              </w:rPr>
              <w:t xml:space="preserve">    </w:t>
            </w:r>
            <w:r>
              <w:rPr>
                <w:rFonts w:ascii="宋体" w:hAnsi="宋体" w:hint="eastAsia"/>
              </w:rPr>
              <w:t>日</w:t>
            </w:r>
            <w:r>
              <w:rPr>
                <w:rFonts w:ascii="宋体" w:hAnsi="宋体" w:cs="宋体" w:hint="eastAsia"/>
              </w:rPr>
              <w:t>历</w:t>
            </w:r>
            <w:r>
              <w:rPr>
                <w:rFonts w:ascii="宋体" w:hAnsi="宋体" w:hint="eastAsia"/>
              </w:rPr>
              <w:t>日</w:t>
            </w:r>
          </w:p>
        </w:tc>
      </w:tr>
      <w:tr w:rsidR="001C37F6">
        <w:trPr>
          <w:trHeight w:hRule="exact" w:val="987"/>
          <w:jc w:val="center"/>
        </w:trPr>
        <w:tc>
          <w:tcPr>
            <w:tcW w:w="1910"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rPr>
            </w:pPr>
            <w:r>
              <w:rPr>
                <w:rFonts w:ascii="宋体" w:hAnsi="宋体" w:hint="eastAsia"/>
              </w:rPr>
              <w:t>备注</w:t>
            </w:r>
          </w:p>
        </w:tc>
        <w:tc>
          <w:tcPr>
            <w:tcW w:w="6450" w:type="dxa"/>
            <w:gridSpan w:val="3"/>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rPr>
            </w:pPr>
          </w:p>
        </w:tc>
      </w:tr>
    </w:tbl>
    <w:p w:rsidR="001C37F6" w:rsidRDefault="001C37F6" w:rsidP="001C37F6">
      <w:pPr>
        <w:spacing w:line="360" w:lineRule="auto"/>
        <w:ind w:firstLineChars="200" w:firstLine="31680"/>
        <w:rPr>
          <w:rFonts w:ascii="宋体"/>
          <w:sz w:val="24"/>
        </w:rPr>
      </w:pPr>
    </w:p>
    <w:p w:rsidR="001C37F6" w:rsidRDefault="001C37F6" w:rsidP="005B69B1">
      <w:pPr>
        <w:spacing w:line="360" w:lineRule="auto"/>
        <w:ind w:firstLineChars="200" w:firstLine="31680"/>
        <w:rPr>
          <w:rFonts w:ascii="宋体"/>
          <w:sz w:val="24"/>
        </w:rPr>
      </w:pPr>
      <w:r>
        <w:rPr>
          <w:rFonts w:ascii="宋体" w:hAnsi="宋体" w:hint="eastAsia"/>
          <w:sz w:val="24"/>
        </w:rPr>
        <w:t>投</w:t>
      </w:r>
      <w:r>
        <w:rPr>
          <w:rFonts w:ascii="宋体" w:hAnsi="宋体" w:cs="宋体" w:hint="eastAsia"/>
          <w:sz w:val="24"/>
        </w:rPr>
        <w:t>标</w:t>
      </w:r>
      <w:r>
        <w:rPr>
          <w:rFonts w:ascii="宋体" w:hAnsi="宋体" w:hint="eastAsia"/>
          <w:sz w:val="24"/>
        </w:rPr>
        <w:t>人：</w:t>
      </w:r>
      <w:r>
        <w:rPr>
          <w:rFonts w:ascii="宋体" w:hAnsi="宋体"/>
          <w:sz w:val="24"/>
          <w:u w:val="single"/>
        </w:rPr>
        <w:t xml:space="preserve">                     </w:t>
      </w:r>
      <w:r>
        <w:rPr>
          <w:rFonts w:ascii="宋体" w:hAnsi="宋体" w:hint="eastAsia"/>
          <w:sz w:val="24"/>
          <w:u w:val="single"/>
        </w:rPr>
        <w:t>（全称、签章）</w:t>
      </w:r>
      <w:r>
        <w:rPr>
          <w:rFonts w:ascii="宋体" w:hAnsi="宋体"/>
          <w:sz w:val="24"/>
          <w:u w:val="single"/>
        </w:rPr>
        <w:t xml:space="preserve">                     </w:t>
      </w:r>
    </w:p>
    <w:p w:rsidR="001C37F6" w:rsidRDefault="001C37F6" w:rsidP="005B69B1">
      <w:pPr>
        <w:spacing w:line="360" w:lineRule="auto"/>
        <w:ind w:firstLineChars="200" w:firstLine="31680"/>
        <w:rPr>
          <w:rFonts w:ascii="宋体"/>
          <w:sz w:val="24"/>
          <w:u w:val="single"/>
        </w:rPr>
      </w:pPr>
      <w:r>
        <w:rPr>
          <w:rFonts w:ascii="宋体" w:hAnsi="宋体" w:hint="eastAsia"/>
          <w:sz w:val="24"/>
        </w:rPr>
        <w:t>地址：</w:t>
      </w:r>
      <w:r>
        <w:rPr>
          <w:rFonts w:ascii="宋体" w:hAnsi="宋体"/>
          <w:sz w:val="24"/>
          <w:u w:val="single"/>
        </w:rPr>
        <w:t xml:space="preserve">                                         </w:t>
      </w:r>
      <w:r>
        <w:rPr>
          <w:rFonts w:ascii="宋体" w:hAnsi="宋体" w:cs="宋体" w:hint="eastAsia"/>
          <w:sz w:val="24"/>
        </w:rPr>
        <w:t>邮编</w:t>
      </w:r>
      <w:r>
        <w:rPr>
          <w:rFonts w:ascii="宋体" w:hAnsi="宋体" w:hint="eastAsia"/>
          <w:sz w:val="24"/>
        </w:rPr>
        <w:t>：</w:t>
      </w:r>
      <w:r>
        <w:rPr>
          <w:rFonts w:ascii="宋体" w:hAnsi="宋体"/>
          <w:sz w:val="24"/>
          <w:u w:val="single"/>
        </w:rPr>
        <w:t xml:space="preserve">         </w:t>
      </w:r>
    </w:p>
    <w:p w:rsidR="001C37F6" w:rsidRDefault="001C37F6" w:rsidP="005B69B1">
      <w:pPr>
        <w:spacing w:line="360" w:lineRule="auto"/>
        <w:ind w:firstLineChars="200" w:firstLine="31680"/>
        <w:rPr>
          <w:rFonts w:ascii="宋体"/>
          <w:sz w:val="24"/>
        </w:rPr>
      </w:pPr>
      <w:r>
        <w:rPr>
          <w:rFonts w:ascii="宋体" w:hAnsi="宋体" w:cs="宋体" w:hint="eastAsia"/>
          <w:sz w:val="24"/>
        </w:rPr>
        <w:t>电话</w:t>
      </w:r>
      <w:r>
        <w:rPr>
          <w:rFonts w:ascii="宋体" w:hAnsi="宋体" w:hint="eastAsia"/>
          <w:sz w:val="24"/>
        </w:rPr>
        <w:t>：</w:t>
      </w:r>
      <w:r>
        <w:rPr>
          <w:rFonts w:ascii="宋体" w:hAnsi="宋体"/>
          <w:sz w:val="24"/>
          <w:u w:val="single"/>
        </w:rPr>
        <w:t xml:space="preserve">                                         </w:t>
      </w:r>
      <w:r>
        <w:rPr>
          <w:rFonts w:ascii="宋体" w:hAnsi="宋体" w:cs="宋体" w:hint="eastAsia"/>
          <w:sz w:val="24"/>
        </w:rPr>
        <w:t>传</w:t>
      </w:r>
      <w:r>
        <w:rPr>
          <w:rFonts w:ascii="宋体" w:hAnsi="宋体" w:hint="eastAsia"/>
          <w:sz w:val="24"/>
        </w:rPr>
        <w:t>真：</w:t>
      </w:r>
      <w:r>
        <w:rPr>
          <w:rFonts w:ascii="宋体" w:hAnsi="宋体"/>
          <w:sz w:val="24"/>
          <w:u w:val="single"/>
        </w:rPr>
        <w:t xml:space="preserve">         </w:t>
      </w:r>
    </w:p>
    <w:p w:rsidR="001C37F6" w:rsidRDefault="001C37F6" w:rsidP="005B69B1">
      <w:pPr>
        <w:spacing w:line="360" w:lineRule="auto"/>
        <w:ind w:firstLineChars="200" w:firstLine="31680"/>
        <w:rPr>
          <w:rFonts w:ascii="宋体"/>
          <w:sz w:val="24"/>
        </w:rPr>
      </w:pPr>
      <w:r>
        <w:rPr>
          <w:rFonts w:ascii="宋体" w:hAnsi="宋体" w:hint="eastAsia"/>
          <w:sz w:val="24"/>
        </w:rPr>
        <w:t>法定代表人或授</w:t>
      </w:r>
      <w:r>
        <w:rPr>
          <w:rFonts w:ascii="宋体" w:hAnsi="宋体" w:cs="宋体" w:hint="eastAsia"/>
          <w:sz w:val="24"/>
        </w:rPr>
        <w:t>权</w:t>
      </w:r>
      <w:r>
        <w:rPr>
          <w:rFonts w:ascii="宋体" w:hAnsi="宋体" w:hint="eastAsia"/>
          <w:sz w:val="24"/>
        </w:rPr>
        <w:t>委托人：</w:t>
      </w:r>
      <w:r>
        <w:rPr>
          <w:rFonts w:ascii="宋体" w:hAnsi="宋体"/>
          <w:sz w:val="24"/>
          <w:u w:val="single"/>
        </w:rPr>
        <w:t xml:space="preserve">                  </w:t>
      </w:r>
      <w:r>
        <w:rPr>
          <w:rFonts w:ascii="宋体" w:hAnsi="宋体" w:hint="eastAsia"/>
          <w:sz w:val="24"/>
          <w:u w:val="single"/>
        </w:rPr>
        <w:t>（盖章、签字）</w:t>
      </w:r>
      <w:r>
        <w:rPr>
          <w:rFonts w:ascii="宋体" w:hAnsi="宋体"/>
          <w:sz w:val="24"/>
          <w:u w:val="single"/>
        </w:rPr>
        <w:t xml:space="preserve">        </w:t>
      </w:r>
    </w:p>
    <w:p w:rsidR="001C37F6" w:rsidRDefault="001C37F6" w:rsidP="005B69B1">
      <w:pPr>
        <w:spacing w:line="360" w:lineRule="auto"/>
        <w:ind w:firstLineChars="200" w:firstLine="31680"/>
        <w:rPr>
          <w:rFonts w:ascii="宋体"/>
          <w:sz w:val="24"/>
        </w:rPr>
      </w:pPr>
      <w:r>
        <w:rPr>
          <w:rFonts w:ascii="宋体" w:hAnsi="宋体" w:hint="eastAsia"/>
          <w:sz w:val="24"/>
        </w:rPr>
        <w:t>注册建筑师：</w:t>
      </w:r>
      <w:r>
        <w:rPr>
          <w:rFonts w:ascii="宋体" w:hAnsi="宋体"/>
          <w:sz w:val="24"/>
          <w:u w:val="single"/>
        </w:rPr>
        <w:t xml:space="preserve">                 </w:t>
      </w:r>
      <w:r>
        <w:rPr>
          <w:rFonts w:ascii="宋体" w:hAnsi="宋体" w:hint="eastAsia"/>
          <w:sz w:val="24"/>
          <w:u w:val="single"/>
        </w:rPr>
        <w:t>（盖章、签字）</w:t>
      </w:r>
      <w:r>
        <w:rPr>
          <w:rFonts w:ascii="宋体" w:hAnsi="宋体"/>
          <w:sz w:val="24"/>
          <w:u w:val="single"/>
        </w:rPr>
        <w:t xml:space="preserve">                     </w:t>
      </w:r>
    </w:p>
    <w:p w:rsidR="001C37F6" w:rsidRDefault="001C37F6" w:rsidP="005B69B1">
      <w:pPr>
        <w:spacing w:line="360" w:lineRule="auto"/>
        <w:ind w:firstLineChars="200" w:firstLine="31680"/>
        <w:rPr>
          <w:rFonts w:ascii="宋体"/>
          <w:sz w:val="24"/>
        </w:rPr>
      </w:pPr>
      <w:r>
        <w:rPr>
          <w:rFonts w:ascii="宋体" w:hAnsi="宋体" w:hint="eastAsia"/>
          <w:sz w:val="24"/>
        </w:rPr>
        <w:t>日期：</w:t>
      </w:r>
      <w:r>
        <w:rPr>
          <w:rFonts w:ascii="宋体" w:hAnsi="宋体"/>
          <w:sz w:val="24"/>
          <w:u w:val="single"/>
        </w:rPr>
        <w:t xml:space="preserve">            </w:t>
      </w:r>
      <w:r>
        <w:rPr>
          <w:rFonts w:ascii="宋体" w:hAnsi="宋体" w:hint="eastAsia"/>
          <w:sz w:val="24"/>
        </w:rPr>
        <w:t>年</w:t>
      </w:r>
      <w:r>
        <w:rPr>
          <w:rFonts w:ascii="宋体" w:hAnsi="宋体"/>
          <w:sz w:val="24"/>
          <w:u w:val="single"/>
        </w:rPr>
        <w:t xml:space="preserve">           </w:t>
      </w:r>
      <w:r>
        <w:rPr>
          <w:rFonts w:ascii="宋体" w:hAnsi="宋体" w:hint="eastAsia"/>
          <w:sz w:val="24"/>
        </w:rPr>
        <w:t>月</w:t>
      </w:r>
      <w:r>
        <w:rPr>
          <w:rFonts w:ascii="宋体" w:hAnsi="宋体"/>
          <w:sz w:val="24"/>
          <w:u w:val="single"/>
        </w:rPr>
        <w:t xml:space="preserve">          </w:t>
      </w:r>
      <w:r>
        <w:rPr>
          <w:rFonts w:ascii="宋体" w:hAnsi="宋体" w:hint="eastAsia"/>
          <w:sz w:val="24"/>
        </w:rPr>
        <w:t>日</w:t>
      </w:r>
    </w:p>
    <w:p w:rsidR="001C37F6" w:rsidRDefault="001C37F6">
      <w:pPr>
        <w:pStyle w:val="Heading2"/>
        <w:jc w:val="center"/>
      </w:pPr>
      <w:bookmarkStart w:id="474" w:name="_Toc144974860"/>
      <w:bookmarkStart w:id="475" w:name="_Toc152042580"/>
      <w:bookmarkStart w:id="476" w:name="_Toc152045791"/>
      <w:bookmarkStart w:id="477" w:name="_Toc247514283"/>
      <w:bookmarkStart w:id="478" w:name="_Toc247527831"/>
    </w:p>
    <w:p w:rsidR="001C37F6" w:rsidRDefault="001C37F6">
      <w:pPr>
        <w:pStyle w:val="Heading2"/>
        <w:jc w:val="center"/>
      </w:pPr>
      <w:bookmarkStart w:id="479" w:name="_Toc10192"/>
      <w:r>
        <w:rPr>
          <w:rFonts w:hint="eastAsia"/>
        </w:rPr>
        <w:t>二、法定代表人身份证明</w:t>
      </w:r>
      <w:bookmarkEnd w:id="474"/>
      <w:bookmarkEnd w:id="475"/>
      <w:bookmarkEnd w:id="476"/>
      <w:bookmarkEnd w:id="477"/>
      <w:bookmarkEnd w:id="478"/>
      <w:bookmarkEnd w:id="479"/>
    </w:p>
    <w:p w:rsidR="001C37F6" w:rsidRDefault="001C37F6">
      <w:pPr>
        <w:spacing w:line="440" w:lineRule="exact"/>
        <w:rPr>
          <w:sz w:val="20"/>
          <w:szCs w:val="20"/>
        </w:rPr>
      </w:pPr>
    </w:p>
    <w:p w:rsidR="001C37F6" w:rsidRDefault="001C37F6" w:rsidP="005B69B1">
      <w:pPr>
        <w:spacing w:line="720" w:lineRule="auto"/>
        <w:ind w:firstLineChars="200" w:firstLine="31680"/>
        <w:rPr>
          <w:rFonts w:ascii="宋体"/>
          <w:szCs w:val="21"/>
        </w:rPr>
      </w:pPr>
      <w:r>
        <w:rPr>
          <w:rFonts w:ascii="宋体" w:hAnsi="宋体" w:cs="宋体" w:hint="eastAsia"/>
          <w:szCs w:val="21"/>
        </w:rPr>
        <w:t>单</w:t>
      </w:r>
      <w:r>
        <w:rPr>
          <w:rFonts w:ascii="宋体" w:hAnsi="宋体" w:hint="eastAsia"/>
          <w:szCs w:val="21"/>
        </w:rPr>
        <w:t>位名称：</w:t>
      </w:r>
      <w:r>
        <w:rPr>
          <w:rFonts w:ascii="宋体" w:hAnsi="宋体"/>
          <w:szCs w:val="21"/>
          <w:u w:val="single"/>
        </w:rPr>
        <w:t xml:space="preserve">                                             </w:t>
      </w:r>
    </w:p>
    <w:p w:rsidR="001C37F6" w:rsidRDefault="001C37F6" w:rsidP="005B69B1">
      <w:pPr>
        <w:spacing w:line="720" w:lineRule="auto"/>
        <w:ind w:firstLineChars="200" w:firstLine="31680"/>
        <w:rPr>
          <w:rFonts w:ascii="宋体"/>
          <w:szCs w:val="21"/>
        </w:rPr>
      </w:pPr>
      <w:r>
        <w:rPr>
          <w:rFonts w:ascii="宋体" w:hAnsi="宋体" w:hint="eastAsia"/>
          <w:szCs w:val="21"/>
        </w:rPr>
        <w:t>地</w:t>
      </w:r>
      <w:r>
        <w:rPr>
          <w:rFonts w:ascii="宋体" w:hAnsi="宋体"/>
          <w:szCs w:val="21"/>
        </w:rPr>
        <w:t xml:space="preserve">    </w:t>
      </w:r>
      <w:r>
        <w:rPr>
          <w:rFonts w:ascii="宋体" w:hAnsi="宋体" w:hint="eastAsia"/>
          <w:szCs w:val="21"/>
        </w:rPr>
        <w:t>址：</w:t>
      </w:r>
      <w:r>
        <w:rPr>
          <w:rFonts w:ascii="宋体" w:hAnsi="宋体"/>
          <w:szCs w:val="21"/>
          <w:u w:val="single"/>
        </w:rPr>
        <w:t xml:space="preserve">                                             </w:t>
      </w:r>
    </w:p>
    <w:p w:rsidR="001C37F6" w:rsidRDefault="001C37F6" w:rsidP="005B69B1">
      <w:pPr>
        <w:spacing w:line="720" w:lineRule="auto"/>
        <w:ind w:firstLineChars="200" w:firstLine="31680"/>
        <w:rPr>
          <w:rFonts w:ascii="宋体"/>
          <w:szCs w:val="21"/>
        </w:rPr>
      </w:pPr>
      <w:r>
        <w:rPr>
          <w:rFonts w:ascii="宋体" w:hAnsi="宋体" w:hint="eastAsia"/>
          <w:szCs w:val="21"/>
        </w:rPr>
        <w:t>法定代表人姓名：</w:t>
      </w:r>
      <w:r>
        <w:rPr>
          <w:rFonts w:ascii="宋体" w:hAnsi="宋体"/>
          <w:szCs w:val="21"/>
          <w:u w:val="single"/>
        </w:rPr>
        <w:t xml:space="preserve">       </w:t>
      </w:r>
      <w:r>
        <w:rPr>
          <w:rFonts w:ascii="宋体" w:hAnsi="宋体" w:hint="eastAsia"/>
          <w:szCs w:val="21"/>
        </w:rPr>
        <w:t>性</w:t>
      </w:r>
      <w:r>
        <w:rPr>
          <w:rFonts w:ascii="宋体" w:hAnsi="宋体" w:cs="宋体" w:hint="eastAsia"/>
          <w:szCs w:val="21"/>
        </w:rPr>
        <w:t>别</w:t>
      </w:r>
      <w:r>
        <w:rPr>
          <w:rFonts w:ascii="宋体" w:hAnsi="宋体" w:hint="eastAsia"/>
          <w:szCs w:val="21"/>
        </w:rPr>
        <w:t>：</w:t>
      </w:r>
      <w:r>
        <w:rPr>
          <w:rFonts w:ascii="宋体" w:hAnsi="宋体"/>
          <w:szCs w:val="21"/>
          <w:u w:val="single"/>
        </w:rPr>
        <w:t xml:space="preserve">       </w:t>
      </w:r>
      <w:r>
        <w:rPr>
          <w:rFonts w:ascii="宋体" w:hAnsi="宋体" w:hint="eastAsia"/>
          <w:szCs w:val="21"/>
        </w:rPr>
        <w:t>身份证明号码：</w:t>
      </w:r>
      <w:r>
        <w:rPr>
          <w:rFonts w:ascii="宋体" w:hAnsi="宋体"/>
          <w:szCs w:val="21"/>
          <w:u w:val="single"/>
        </w:rPr>
        <w:t xml:space="preserve">                    </w:t>
      </w:r>
      <w:r>
        <w:rPr>
          <w:rFonts w:ascii="宋体" w:hAnsi="宋体" w:cs="宋体" w:hint="eastAsia"/>
          <w:szCs w:val="21"/>
        </w:rPr>
        <w:t>职务</w:t>
      </w:r>
      <w:r>
        <w:rPr>
          <w:rFonts w:ascii="宋体" w:hAnsi="宋体" w:hint="eastAsia"/>
          <w:szCs w:val="21"/>
        </w:rPr>
        <w:t>：</w:t>
      </w:r>
      <w:r>
        <w:rPr>
          <w:rFonts w:ascii="宋体" w:hAnsi="宋体"/>
          <w:szCs w:val="21"/>
          <w:u w:val="single"/>
        </w:rPr>
        <w:t xml:space="preserve">       </w:t>
      </w:r>
    </w:p>
    <w:p w:rsidR="001C37F6" w:rsidRDefault="001C37F6" w:rsidP="005B69B1">
      <w:pPr>
        <w:spacing w:line="720" w:lineRule="auto"/>
        <w:ind w:firstLineChars="450" w:firstLine="31680"/>
        <w:rPr>
          <w:rFonts w:ascii="宋体"/>
          <w:szCs w:val="21"/>
        </w:rPr>
      </w:pPr>
      <w:r>
        <w:rPr>
          <w:rFonts w:ascii="宋体" w:hAnsi="宋体" w:hint="eastAsia"/>
          <w:szCs w:val="21"/>
        </w:rPr>
        <w:t>系</w:t>
      </w:r>
      <w:r>
        <w:rPr>
          <w:rFonts w:ascii="宋体" w:hAnsi="宋体"/>
          <w:szCs w:val="21"/>
          <w:u w:val="single"/>
        </w:rPr>
        <w:t xml:space="preserve">                 </w:t>
      </w:r>
      <w:r>
        <w:rPr>
          <w:rFonts w:ascii="宋体" w:hAnsi="宋体" w:hint="eastAsia"/>
          <w:szCs w:val="21"/>
        </w:rPr>
        <w:t>的法定代表人。</w:t>
      </w:r>
      <w:r>
        <w:rPr>
          <w:rFonts w:ascii="宋体" w:hAnsi="宋体" w:cs="宋体" w:hint="eastAsia"/>
          <w:szCs w:val="21"/>
        </w:rPr>
        <w:t>为设计</w:t>
      </w:r>
      <w:r>
        <w:rPr>
          <w:rFonts w:ascii="宋体" w:hAnsi="宋体"/>
          <w:szCs w:val="21"/>
          <w:u w:val="single"/>
        </w:rPr>
        <w:t xml:space="preserve">              </w:t>
      </w:r>
      <w:r>
        <w:rPr>
          <w:rFonts w:ascii="宋体" w:hAnsi="宋体" w:cs="宋体" w:hint="eastAsia"/>
          <w:szCs w:val="21"/>
        </w:rPr>
        <w:t>项</w:t>
      </w:r>
      <w:r>
        <w:rPr>
          <w:rFonts w:ascii="宋体" w:hAnsi="宋体" w:hint="eastAsia"/>
          <w:szCs w:val="21"/>
        </w:rPr>
        <w:t>目，</w:t>
      </w:r>
      <w:r>
        <w:rPr>
          <w:rFonts w:ascii="宋体" w:hAnsi="宋体" w:cs="宋体" w:hint="eastAsia"/>
          <w:szCs w:val="21"/>
        </w:rPr>
        <w:t>签</w:t>
      </w:r>
      <w:r>
        <w:rPr>
          <w:rFonts w:ascii="宋体" w:hAnsi="宋体" w:hint="eastAsia"/>
          <w:szCs w:val="21"/>
        </w:rPr>
        <w:t>署上述投</w:t>
      </w:r>
      <w:r>
        <w:rPr>
          <w:rFonts w:ascii="宋体" w:hAnsi="宋体" w:cs="宋体" w:hint="eastAsia"/>
          <w:szCs w:val="21"/>
        </w:rPr>
        <w:t>标</w:t>
      </w:r>
      <w:r>
        <w:rPr>
          <w:rFonts w:ascii="宋体" w:hAnsi="宋体" w:hint="eastAsia"/>
          <w:szCs w:val="21"/>
        </w:rPr>
        <w:t>文件、</w:t>
      </w:r>
      <w:r>
        <w:rPr>
          <w:rFonts w:ascii="宋体" w:hAnsi="宋体" w:cs="宋体" w:hint="eastAsia"/>
          <w:szCs w:val="21"/>
        </w:rPr>
        <w:t>进</w:t>
      </w:r>
      <w:r>
        <w:rPr>
          <w:rFonts w:ascii="宋体" w:hAnsi="宋体" w:hint="eastAsia"/>
          <w:szCs w:val="21"/>
        </w:rPr>
        <w:t>行合同</w:t>
      </w:r>
      <w:r>
        <w:rPr>
          <w:rFonts w:ascii="宋体" w:hAnsi="宋体" w:cs="宋体" w:hint="eastAsia"/>
          <w:szCs w:val="21"/>
        </w:rPr>
        <w:t>谈</w:t>
      </w:r>
      <w:r>
        <w:rPr>
          <w:rFonts w:ascii="宋体" w:hAnsi="宋体" w:hint="eastAsia"/>
          <w:szCs w:val="21"/>
        </w:rPr>
        <w:t>判、</w:t>
      </w:r>
      <w:r>
        <w:rPr>
          <w:rFonts w:ascii="宋体" w:hAnsi="宋体" w:cs="宋体" w:hint="eastAsia"/>
          <w:szCs w:val="21"/>
        </w:rPr>
        <w:t>签</w:t>
      </w:r>
      <w:r>
        <w:rPr>
          <w:rFonts w:ascii="宋体" w:hAnsi="宋体" w:hint="eastAsia"/>
          <w:szCs w:val="21"/>
        </w:rPr>
        <w:t>署合同和</w:t>
      </w:r>
      <w:r>
        <w:rPr>
          <w:rFonts w:ascii="宋体" w:hAnsi="宋体" w:cs="宋体" w:hint="eastAsia"/>
          <w:szCs w:val="21"/>
        </w:rPr>
        <w:t>处</w:t>
      </w:r>
      <w:r>
        <w:rPr>
          <w:rFonts w:ascii="宋体" w:hAnsi="宋体" w:hint="eastAsia"/>
          <w:szCs w:val="21"/>
        </w:rPr>
        <w:t>理与之有</w:t>
      </w:r>
      <w:r>
        <w:rPr>
          <w:rFonts w:ascii="宋体" w:hAnsi="宋体" w:cs="宋体" w:hint="eastAsia"/>
          <w:szCs w:val="21"/>
        </w:rPr>
        <w:t>关</w:t>
      </w:r>
      <w:r>
        <w:rPr>
          <w:rFonts w:ascii="宋体" w:hAnsi="宋体" w:hint="eastAsia"/>
          <w:szCs w:val="21"/>
        </w:rPr>
        <w:t>的一切事</w:t>
      </w:r>
      <w:r>
        <w:rPr>
          <w:rFonts w:ascii="宋体" w:hAnsi="宋体" w:cs="宋体" w:hint="eastAsia"/>
          <w:szCs w:val="21"/>
        </w:rPr>
        <w:t>务</w:t>
      </w:r>
      <w:r>
        <w:rPr>
          <w:rFonts w:ascii="宋体" w:hAnsi="宋体" w:hint="eastAsia"/>
          <w:szCs w:val="21"/>
        </w:rPr>
        <w:t>。</w:t>
      </w:r>
    </w:p>
    <w:p w:rsidR="001C37F6" w:rsidRDefault="001C37F6">
      <w:pPr>
        <w:spacing w:line="720" w:lineRule="auto"/>
        <w:rPr>
          <w:rFonts w:ascii="宋体"/>
          <w:szCs w:val="21"/>
        </w:rPr>
      </w:pPr>
    </w:p>
    <w:p w:rsidR="001C37F6" w:rsidRDefault="001C37F6" w:rsidP="005B69B1">
      <w:pPr>
        <w:spacing w:line="720" w:lineRule="auto"/>
        <w:ind w:firstLineChars="200" w:firstLine="31680"/>
        <w:rPr>
          <w:rFonts w:ascii="宋体"/>
          <w:szCs w:val="21"/>
        </w:rPr>
      </w:pPr>
      <w:r>
        <w:rPr>
          <w:rFonts w:ascii="宋体" w:hAnsi="宋体" w:hint="eastAsia"/>
          <w:szCs w:val="21"/>
        </w:rPr>
        <w:t>特此</w:t>
      </w:r>
      <w:r>
        <w:rPr>
          <w:rFonts w:ascii="宋体" w:hAnsi="宋体" w:cs="宋体" w:hint="eastAsia"/>
          <w:szCs w:val="21"/>
        </w:rPr>
        <w:t>证</w:t>
      </w:r>
      <w:r>
        <w:rPr>
          <w:rFonts w:ascii="宋体" w:hAnsi="宋体" w:hint="eastAsia"/>
          <w:szCs w:val="21"/>
        </w:rPr>
        <w:t>明。</w:t>
      </w:r>
    </w:p>
    <w:p w:rsidR="001C37F6" w:rsidRDefault="001C37F6">
      <w:pPr>
        <w:spacing w:line="360" w:lineRule="auto"/>
        <w:rPr>
          <w:rFonts w:ascii="宋体"/>
          <w:szCs w:val="21"/>
        </w:rPr>
      </w:pPr>
    </w:p>
    <w:p w:rsidR="001C37F6" w:rsidRDefault="001C37F6">
      <w:pPr>
        <w:spacing w:line="360" w:lineRule="auto"/>
        <w:rPr>
          <w:rFonts w:ascii="宋体"/>
          <w:szCs w:val="21"/>
        </w:rPr>
      </w:pPr>
    </w:p>
    <w:p w:rsidR="001C37F6" w:rsidRDefault="001C37F6">
      <w:pPr>
        <w:spacing w:line="360" w:lineRule="auto"/>
        <w:rPr>
          <w:rFonts w:ascii="宋体"/>
          <w:szCs w:val="21"/>
        </w:rPr>
      </w:pPr>
    </w:p>
    <w:p w:rsidR="001C37F6" w:rsidRDefault="001C37F6">
      <w:pPr>
        <w:spacing w:line="360" w:lineRule="auto"/>
        <w:rPr>
          <w:rFonts w:ascii="宋体"/>
          <w:szCs w:val="21"/>
        </w:rPr>
      </w:pPr>
    </w:p>
    <w:p w:rsidR="001C37F6" w:rsidRDefault="001C37F6">
      <w:pPr>
        <w:spacing w:line="360" w:lineRule="auto"/>
        <w:rPr>
          <w:rFonts w:ascii="宋体"/>
          <w:szCs w:val="21"/>
        </w:rPr>
      </w:pPr>
    </w:p>
    <w:p w:rsidR="001C37F6" w:rsidRDefault="001C37F6">
      <w:pPr>
        <w:spacing w:line="360" w:lineRule="auto"/>
        <w:rPr>
          <w:rFonts w:ascii="宋体"/>
          <w:szCs w:val="21"/>
        </w:rPr>
      </w:pPr>
    </w:p>
    <w:p w:rsidR="001C37F6" w:rsidRDefault="001C37F6">
      <w:pPr>
        <w:spacing w:line="360" w:lineRule="auto"/>
        <w:rPr>
          <w:rFonts w:ascii="宋体"/>
          <w:szCs w:val="21"/>
        </w:rPr>
      </w:pPr>
    </w:p>
    <w:p w:rsidR="001C37F6" w:rsidRDefault="001C37F6" w:rsidP="005B69B1">
      <w:pPr>
        <w:spacing w:line="360" w:lineRule="auto"/>
        <w:ind w:firstLineChars="200" w:firstLine="31680"/>
        <w:rPr>
          <w:rFonts w:ascii="宋体"/>
          <w:szCs w:val="21"/>
        </w:rPr>
      </w:pPr>
      <w:r>
        <w:rPr>
          <w:rFonts w:ascii="宋体" w:hAnsi="宋体" w:hint="eastAsia"/>
          <w:szCs w:val="21"/>
        </w:rPr>
        <w:t>投</w:t>
      </w:r>
      <w:r>
        <w:rPr>
          <w:rFonts w:ascii="宋体" w:hAnsi="宋体" w:cs="宋体" w:hint="eastAsia"/>
          <w:szCs w:val="21"/>
        </w:rPr>
        <w:t>标单</w:t>
      </w:r>
      <w:r>
        <w:rPr>
          <w:rFonts w:ascii="宋体" w:hAnsi="宋体" w:hint="eastAsia"/>
          <w:szCs w:val="21"/>
        </w:rPr>
        <w:t>位：（盖章）</w:t>
      </w:r>
      <w:r>
        <w:rPr>
          <w:rFonts w:ascii="宋体" w:hAnsi="宋体"/>
          <w:szCs w:val="21"/>
          <w:u w:val="single"/>
        </w:rPr>
        <w:t xml:space="preserve">                                                </w:t>
      </w:r>
    </w:p>
    <w:p w:rsidR="001C37F6" w:rsidRDefault="001C37F6" w:rsidP="005B69B1">
      <w:pPr>
        <w:spacing w:line="360" w:lineRule="auto"/>
        <w:ind w:firstLineChars="200" w:firstLine="31680"/>
        <w:rPr>
          <w:rFonts w:ascii="宋体"/>
          <w:szCs w:val="21"/>
        </w:rPr>
      </w:pPr>
      <w:r>
        <w:rPr>
          <w:rFonts w:ascii="宋体" w:hAnsi="宋体" w:hint="eastAsia"/>
          <w:szCs w:val="21"/>
        </w:rPr>
        <w:t>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szCs w:val="21"/>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rsidR="001C37F6" w:rsidRDefault="001C37F6">
      <w:pPr>
        <w:spacing w:line="360" w:lineRule="auto"/>
        <w:rPr>
          <w:rFonts w:ascii="宋体"/>
          <w:szCs w:val="21"/>
        </w:rPr>
      </w:pPr>
    </w:p>
    <w:p w:rsidR="001C37F6" w:rsidRDefault="001C37F6">
      <w:pPr>
        <w:spacing w:line="360" w:lineRule="auto"/>
        <w:rPr>
          <w:rFonts w:ascii="宋体"/>
          <w:sz w:val="24"/>
        </w:rPr>
      </w:pPr>
    </w:p>
    <w:p w:rsidR="001C37F6" w:rsidRDefault="001C37F6">
      <w:pPr>
        <w:spacing w:line="440" w:lineRule="exact"/>
        <w:rPr>
          <w:rFonts w:eastAsia="黑体"/>
          <w:sz w:val="20"/>
          <w:szCs w:val="20"/>
        </w:rPr>
      </w:pPr>
    </w:p>
    <w:p w:rsidR="001C37F6" w:rsidRDefault="001C37F6">
      <w:pPr>
        <w:pStyle w:val="Heading2"/>
        <w:jc w:val="center"/>
      </w:pPr>
      <w:bookmarkStart w:id="480" w:name="_Toc144974861"/>
      <w:bookmarkStart w:id="481" w:name="_Toc152042581"/>
      <w:bookmarkStart w:id="482" w:name="_Toc152045792"/>
      <w:bookmarkStart w:id="483" w:name="_Toc247514284"/>
      <w:bookmarkStart w:id="484" w:name="_Toc247527832"/>
      <w:bookmarkStart w:id="485" w:name="_Toc29428"/>
      <w:r>
        <w:rPr>
          <w:rFonts w:hint="eastAsia"/>
        </w:rPr>
        <w:t>二、授权委托书</w:t>
      </w:r>
      <w:bookmarkEnd w:id="480"/>
      <w:bookmarkEnd w:id="481"/>
      <w:bookmarkEnd w:id="482"/>
      <w:bookmarkEnd w:id="483"/>
      <w:bookmarkEnd w:id="484"/>
      <w:bookmarkEnd w:id="485"/>
    </w:p>
    <w:p w:rsidR="001C37F6" w:rsidRDefault="001C37F6">
      <w:pPr>
        <w:spacing w:line="440" w:lineRule="exact"/>
        <w:rPr>
          <w:rFonts w:eastAsia="黑体"/>
          <w:szCs w:val="21"/>
        </w:rPr>
      </w:pPr>
    </w:p>
    <w:p w:rsidR="001C37F6" w:rsidRDefault="001C37F6" w:rsidP="005B69B1">
      <w:pPr>
        <w:spacing w:line="360" w:lineRule="auto"/>
        <w:ind w:firstLineChars="250" w:firstLine="31680"/>
        <w:rPr>
          <w:rFonts w:ascii="宋体"/>
          <w:szCs w:val="21"/>
        </w:rPr>
      </w:pPr>
      <w:r>
        <w:rPr>
          <w:rFonts w:ascii="宋体" w:hAnsi="宋体" w:hint="eastAsia"/>
          <w:szCs w:val="21"/>
        </w:rPr>
        <w:t>本人作</w:t>
      </w:r>
      <w:r>
        <w:rPr>
          <w:rFonts w:ascii="宋体" w:hAnsi="宋体" w:cs="宋体" w:hint="eastAsia"/>
          <w:szCs w:val="21"/>
        </w:rPr>
        <w:t>为</w:t>
      </w:r>
      <w:r>
        <w:rPr>
          <w:rFonts w:ascii="宋体" w:hAnsi="宋体"/>
          <w:szCs w:val="21"/>
          <w:u w:val="single"/>
        </w:rPr>
        <w:t xml:space="preserve">       </w:t>
      </w:r>
      <w:r>
        <w:rPr>
          <w:rFonts w:ascii="宋体" w:hAnsi="宋体" w:hint="eastAsia"/>
          <w:szCs w:val="21"/>
          <w:u w:val="single"/>
        </w:rPr>
        <w:t>（投</w:t>
      </w:r>
      <w:r>
        <w:rPr>
          <w:rFonts w:ascii="宋体" w:hAnsi="宋体" w:cs="宋体" w:hint="eastAsia"/>
          <w:szCs w:val="21"/>
          <w:u w:val="single"/>
        </w:rPr>
        <w:t>标</w:t>
      </w:r>
      <w:r>
        <w:rPr>
          <w:rFonts w:ascii="宋体" w:hAnsi="宋体" w:hint="eastAsia"/>
          <w:szCs w:val="21"/>
          <w:u w:val="single"/>
        </w:rPr>
        <w:t>人名称）</w:t>
      </w:r>
      <w:r>
        <w:rPr>
          <w:rFonts w:ascii="宋体" w:hAnsi="宋体"/>
          <w:szCs w:val="21"/>
          <w:u w:val="single"/>
        </w:rPr>
        <w:t xml:space="preserve">       </w:t>
      </w:r>
      <w:r>
        <w:rPr>
          <w:rFonts w:ascii="宋体" w:hAnsi="宋体" w:hint="eastAsia"/>
          <w:szCs w:val="21"/>
        </w:rPr>
        <w:t>的法定代表人，在此授</w:t>
      </w:r>
      <w:r>
        <w:rPr>
          <w:rFonts w:ascii="宋体" w:hAnsi="宋体" w:cs="宋体" w:hint="eastAsia"/>
          <w:szCs w:val="21"/>
        </w:rPr>
        <w:t>权</w:t>
      </w:r>
      <w:r>
        <w:rPr>
          <w:rFonts w:ascii="宋体" w:hAnsi="宋体" w:hint="eastAsia"/>
          <w:szCs w:val="21"/>
        </w:rPr>
        <w:t>我公司的</w:t>
      </w:r>
      <w:r>
        <w:rPr>
          <w:rFonts w:ascii="宋体" w:hAnsi="宋体"/>
          <w:szCs w:val="21"/>
          <w:u w:val="single"/>
        </w:rPr>
        <w:t xml:space="preserve">            </w:t>
      </w:r>
      <w:r>
        <w:rPr>
          <w:rFonts w:ascii="宋体" w:hAnsi="宋体" w:hint="eastAsia"/>
          <w:szCs w:val="21"/>
        </w:rPr>
        <w:t>，其身份</w:t>
      </w:r>
      <w:r>
        <w:rPr>
          <w:rFonts w:ascii="宋体" w:hAnsi="宋体" w:cs="宋体" w:hint="eastAsia"/>
          <w:szCs w:val="21"/>
        </w:rPr>
        <w:t>证</w:t>
      </w:r>
      <w:r>
        <w:rPr>
          <w:rFonts w:ascii="宋体" w:hAnsi="宋体" w:hint="eastAsia"/>
          <w:szCs w:val="21"/>
        </w:rPr>
        <w:t>明号</w:t>
      </w:r>
      <w:r>
        <w:rPr>
          <w:rFonts w:ascii="宋体" w:hAnsi="宋体" w:cs="宋体" w:hint="eastAsia"/>
          <w:szCs w:val="21"/>
        </w:rPr>
        <w:t>码</w:t>
      </w:r>
      <w:r>
        <w:rPr>
          <w:rFonts w:ascii="宋体" w:hAnsi="宋体" w:hint="eastAsia"/>
          <w:szCs w:val="21"/>
        </w:rPr>
        <w:t>：</w:t>
      </w:r>
      <w:r>
        <w:rPr>
          <w:rFonts w:ascii="宋体" w:hAnsi="宋体"/>
          <w:szCs w:val="21"/>
          <w:u w:val="single"/>
        </w:rPr>
        <w:t xml:space="preserve">                            </w:t>
      </w:r>
      <w:r>
        <w:rPr>
          <w:rFonts w:ascii="宋体" w:hAnsi="宋体" w:hint="eastAsia"/>
          <w:szCs w:val="21"/>
        </w:rPr>
        <w:t>，作</w:t>
      </w:r>
      <w:r>
        <w:rPr>
          <w:rFonts w:ascii="宋体" w:hAnsi="宋体" w:cs="宋体" w:hint="eastAsia"/>
          <w:szCs w:val="21"/>
        </w:rPr>
        <w:t>为</w:t>
      </w:r>
      <w:r>
        <w:rPr>
          <w:rFonts w:ascii="宋体" w:hAnsi="宋体" w:hint="eastAsia"/>
          <w:szCs w:val="21"/>
        </w:rPr>
        <w:t>我的合法的授</w:t>
      </w:r>
      <w:r>
        <w:rPr>
          <w:rFonts w:ascii="宋体" w:hAnsi="宋体" w:cs="宋体" w:hint="eastAsia"/>
          <w:szCs w:val="21"/>
        </w:rPr>
        <w:t>权</w:t>
      </w:r>
      <w:r>
        <w:rPr>
          <w:rFonts w:ascii="宋体" w:hAnsi="宋体" w:hint="eastAsia"/>
          <w:szCs w:val="21"/>
        </w:rPr>
        <w:t>代表，以我的名</w:t>
      </w:r>
      <w:r>
        <w:rPr>
          <w:rFonts w:ascii="宋体" w:hAnsi="宋体" w:cs="宋体" w:hint="eastAsia"/>
          <w:szCs w:val="21"/>
        </w:rPr>
        <w:t>义</w:t>
      </w:r>
      <w:r>
        <w:rPr>
          <w:rFonts w:ascii="宋体" w:hAnsi="宋体" w:hint="eastAsia"/>
          <w:szCs w:val="21"/>
        </w:rPr>
        <w:t>并代表我公司全</w:t>
      </w:r>
      <w:r>
        <w:rPr>
          <w:rFonts w:ascii="宋体" w:hAnsi="宋体" w:cs="宋体" w:hint="eastAsia"/>
          <w:szCs w:val="21"/>
        </w:rPr>
        <w:t>权处</w:t>
      </w:r>
      <w:r>
        <w:rPr>
          <w:rFonts w:ascii="宋体" w:hAnsi="宋体" w:hint="eastAsia"/>
          <w:szCs w:val="21"/>
        </w:rPr>
        <w:t>理</w:t>
      </w:r>
      <w:r>
        <w:rPr>
          <w:rFonts w:ascii="宋体" w:hAnsi="宋体"/>
          <w:szCs w:val="21"/>
          <w:u w:val="single"/>
        </w:rPr>
        <w:t xml:space="preserve">                   </w:t>
      </w:r>
      <w:r>
        <w:rPr>
          <w:rFonts w:ascii="宋体" w:hAnsi="宋体" w:cs="宋体" w:hint="eastAsia"/>
          <w:szCs w:val="21"/>
        </w:rPr>
        <w:t>项</w:t>
      </w:r>
      <w:r>
        <w:rPr>
          <w:rFonts w:ascii="宋体" w:hAnsi="宋体" w:hint="eastAsia"/>
          <w:szCs w:val="21"/>
        </w:rPr>
        <w:t>目</w:t>
      </w:r>
      <w:r>
        <w:rPr>
          <w:rFonts w:ascii="宋体" w:hAnsi="宋体" w:cs="宋体" w:hint="eastAsia"/>
          <w:szCs w:val="21"/>
        </w:rPr>
        <w:t>设计</w:t>
      </w:r>
      <w:r>
        <w:rPr>
          <w:rFonts w:ascii="宋体" w:hAnsi="宋体" w:hint="eastAsia"/>
          <w:szCs w:val="21"/>
        </w:rPr>
        <w:t>投</w:t>
      </w:r>
      <w:r>
        <w:rPr>
          <w:rFonts w:ascii="宋体" w:hAnsi="宋体" w:cs="宋体" w:hint="eastAsia"/>
          <w:szCs w:val="21"/>
        </w:rPr>
        <w:t>标</w:t>
      </w:r>
      <w:r>
        <w:rPr>
          <w:rFonts w:ascii="宋体" w:hAnsi="宋体" w:hint="eastAsia"/>
          <w:szCs w:val="21"/>
        </w:rPr>
        <w:t>的各</w:t>
      </w:r>
      <w:r>
        <w:rPr>
          <w:rFonts w:ascii="宋体" w:hAnsi="宋体" w:cs="宋体" w:hint="eastAsia"/>
          <w:szCs w:val="21"/>
        </w:rPr>
        <w:t>项</w:t>
      </w:r>
      <w:r>
        <w:rPr>
          <w:rFonts w:ascii="宋体" w:hAnsi="宋体" w:hint="eastAsia"/>
          <w:szCs w:val="21"/>
        </w:rPr>
        <w:t>事宜。</w:t>
      </w:r>
    </w:p>
    <w:p w:rsidR="001C37F6" w:rsidRDefault="001C37F6" w:rsidP="005B69B1">
      <w:pPr>
        <w:autoSpaceDE w:val="0"/>
        <w:autoSpaceDN w:val="0"/>
        <w:adjustRightInd w:val="0"/>
        <w:snapToGrid w:val="0"/>
        <w:spacing w:line="360" w:lineRule="auto"/>
        <w:ind w:firstLineChars="200" w:firstLine="31680"/>
        <w:rPr>
          <w:rFonts w:ascii="宋体" w:cs="宋体"/>
          <w:spacing w:val="3"/>
          <w:kern w:val="0"/>
          <w:szCs w:val="21"/>
        </w:rPr>
      </w:pPr>
    </w:p>
    <w:p w:rsidR="001C37F6" w:rsidRDefault="001C37F6" w:rsidP="005B69B1">
      <w:pPr>
        <w:autoSpaceDE w:val="0"/>
        <w:autoSpaceDN w:val="0"/>
        <w:adjustRightInd w:val="0"/>
        <w:snapToGrid w:val="0"/>
        <w:spacing w:line="360" w:lineRule="auto"/>
        <w:ind w:firstLineChars="200" w:firstLine="31680"/>
        <w:rPr>
          <w:rFonts w:ascii="宋体" w:cs="宋体"/>
          <w:szCs w:val="21"/>
        </w:rPr>
      </w:pPr>
      <w:r>
        <w:rPr>
          <w:rFonts w:ascii="宋体" w:hAnsi="宋体" w:cs="宋体" w:hint="eastAsia"/>
          <w:spacing w:val="3"/>
          <w:kern w:val="0"/>
          <w:szCs w:val="21"/>
        </w:rPr>
        <w:t>本授权书期限自</w:t>
      </w:r>
      <w:r>
        <w:rPr>
          <w:rFonts w:ascii="宋体" w:hAnsi="宋体" w:cs="宋体"/>
          <w:spacing w:val="3"/>
          <w:kern w:val="0"/>
          <w:szCs w:val="21"/>
          <w:u w:val="single"/>
        </w:rPr>
        <w:t xml:space="preserve">      </w:t>
      </w:r>
      <w:r>
        <w:rPr>
          <w:rFonts w:ascii="宋体" w:hAnsi="宋体" w:cs="宋体" w:hint="eastAsia"/>
          <w:spacing w:val="3"/>
          <w:kern w:val="0"/>
          <w:szCs w:val="21"/>
        </w:rPr>
        <w:t>年</w:t>
      </w:r>
      <w:r>
        <w:rPr>
          <w:rFonts w:ascii="宋体" w:hAnsi="宋体" w:cs="宋体"/>
          <w:spacing w:val="3"/>
          <w:kern w:val="0"/>
          <w:szCs w:val="21"/>
          <w:u w:val="single"/>
        </w:rPr>
        <w:t xml:space="preserve">     </w:t>
      </w:r>
      <w:r>
        <w:rPr>
          <w:rFonts w:ascii="宋体" w:hAnsi="宋体" w:cs="宋体" w:hint="eastAsia"/>
          <w:spacing w:val="3"/>
          <w:kern w:val="0"/>
          <w:szCs w:val="21"/>
        </w:rPr>
        <w:t>月</w:t>
      </w:r>
      <w:r>
        <w:rPr>
          <w:rFonts w:ascii="宋体" w:hAnsi="宋体" w:cs="宋体"/>
          <w:spacing w:val="3"/>
          <w:kern w:val="0"/>
          <w:szCs w:val="21"/>
          <w:u w:val="single"/>
        </w:rPr>
        <w:t xml:space="preserve">     </w:t>
      </w:r>
      <w:r>
        <w:rPr>
          <w:rFonts w:ascii="宋体" w:hAnsi="宋体" w:cs="宋体" w:hint="eastAsia"/>
          <w:spacing w:val="3"/>
          <w:kern w:val="0"/>
          <w:szCs w:val="21"/>
        </w:rPr>
        <w:t>日起至</w:t>
      </w:r>
      <w:r>
        <w:rPr>
          <w:rFonts w:ascii="宋体" w:hAnsi="宋体" w:cs="宋体"/>
          <w:spacing w:val="3"/>
          <w:kern w:val="0"/>
          <w:szCs w:val="21"/>
          <w:u w:val="single"/>
        </w:rPr>
        <w:t xml:space="preserve">       </w:t>
      </w:r>
      <w:r>
        <w:rPr>
          <w:rFonts w:ascii="宋体" w:hAnsi="宋体" w:cs="宋体" w:hint="eastAsia"/>
          <w:spacing w:val="3"/>
          <w:kern w:val="0"/>
          <w:szCs w:val="21"/>
        </w:rPr>
        <w:t>年</w:t>
      </w:r>
      <w:r>
        <w:rPr>
          <w:rFonts w:ascii="宋体" w:hAnsi="宋体" w:cs="宋体"/>
          <w:spacing w:val="3"/>
          <w:kern w:val="0"/>
          <w:szCs w:val="21"/>
          <w:u w:val="single"/>
        </w:rPr>
        <w:t xml:space="preserve">    </w:t>
      </w:r>
      <w:r>
        <w:rPr>
          <w:rFonts w:ascii="宋体" w:hAnsi="宋体" w:cs="宋体" w:hint="eastAsia"/>
          <w:spacing w:val="3"/>
          <w:kern w:val="0"/>
          <w:szCs w:val="21"/>
        </w:rPr>
        <w:t>月</w:t>
      </w:r>
      <w:r>
        <w:rPr>
          <w:rFonts w:ascii="宋体" w:hAnsi="宋体" w:cs="宋体"/>
          <w:spacing w:val="3"/>
          <w:kern w:val="0"/>
          <w:szCs w:val="21"/>
          <w:u w:val="single"/>
        </w:rPr>
        <w:t xml:space="preserve">    </w:t>
      </w:r>
      <w:r>
        <w:rPr>
          <w:rFonts w:ascii="宋体" w:hAnsi="宋体" w:cs="宋体" w:hint="eastAsia"/>
          <w:kern w:val="0"/>
          <w:szCs w:val="21"/>
        </w:rPr>
        <w:t>日止。</w:t>
      </w:r>
    </w:p>
    <w:p w:rsidR="001C37F6" w:rsidRDefault="001C37F6">
      <w:pPr>
        <w:autoSpaceDE w:val="0"/>
        <w:autoSpaceDN w:val="0"/>
        <w:adjustRightInd w:val="0"/>
        <w:snapToGrid w:val="0"/>
        <w:spacing w:line="360" w:lineRule="auto"/>
        <w:rPr>
          <w:rFonts w:ascii="宋体" w:cs="宋体"/>
          <w:spacing w:val="5"/>
          <w:kern w:val="0"/>
          <w:szCs w:val="21"/>
        </w:rPr>
      </w:pPr>
    </w:p>
    <w:p w:rsidR="001C37F6" w:rsidRDefault="001C37F6" w:rsidP="005B69B1">
      <w:pPr>
        <w:autoSpaceDE w:val="0"/>
        <w:autoSpaceDN w:val="0"/>
        <w:adjustRightInd w:val="0"/>
        <w:snapToGrid w:val="0"/>
        <w:spacing w:line="360" w:lineRule="auto"/>
        <w:ind w:firstLineChars="200" w:firstLine="31680"/>
        <w:rPr>
          <w:rFonts w:ascii="宋体" w:cs="宋体"/>
          <w:szCs w:val="21"/>
        </w:rPr>
      </w:pPr>
      <w:r>
        <w:rPr>
          <w:rFonts w:ascii="宋体" w:hAnsi="宋体" w:cs="宋体" w:hint="eastAsia"/>
          <w:spacing w:val="5"/>
          <w:kern w:val="0"/>
          <w:szCs w:val="21"/>
        </w:rPr>
        <w:t>在此授权范围和期限内，被授权人所实施的行为具有法律效力，授权人</w:t>
      </w:r>
      <w:r>
        <w:rPr>
          <w:rFonts w:ascii="宋体" w:hAnsi="宋体" w:cs="宋体" w:hint="eastAsia"/>
          <w:spacing w:val="4"/>
          <w:kern w:val="0"/>
          <w:szCs w:val="21"/>
        </w:rPr>
        <w:t>予以认可。</w:t>
      </w:r>
    </w:p>
    <w:p w:rsidR="001C37F6" w:rsidRDefault="001C37F6">
      <w:pPr>
        <w:autoSpaceDE w:val="0"/>
        <w:autoSpaceDN w:val="0"/>
        <w:adjustRightInd w:val="0"/>
        <w:snapToGrid w:val="0"/>
        <w:spacing w:line="360" w:lineRule="auto"/>
        <w:rPr>
          <w:rFonts w:ascii="宋体" w:cs="宋体"/>
          <w:kern w:val="0"/>
          <w:szCs w:val="21"/>
        </w:rPr>
      </w:pPr>
    </w:p>
    <w:p w:rsidR="001C37F6" w:rsidRDefault="001C37F6" w:rsidP="005B69B1">
      <w:pPr>
        <w:autoSpaceDE w:val="0"/>
        <w:autoSpaceDN w:val="0"/>
        <w:adjustRightInd w:val="0"/>
        <w:snapToGrid w:val="0"/>
        <w:spacing w:line="360" w:lineRule="auto"/>
        <w:ind w:firstLineChars="200" w:firstLine="31680"/>
        <w:rPr>
          <w:rFonts w:ascii="宋体" w:cs="宋体"/>
          <w:szCs w:val="21"/>
        </w:rPr>
      </w:pPr>
      <w:r>
        <w:rPr>
          <w:rFonts w:ascii="宋体" w:hAnsi="宋体" w:cs="宋体" w:hint="eastAsia"/>
          <w:kern w:val="0"/>
          <w:szCs w:val="21"/>
        </w:rPr>
        <w:t>授权代表无权转让委托权，特此委托。</w:t>
      </w:r>
    </w:p>
    <w:p w:rsidR="001C37F6" w:rsidRDefault="001C37F6" w:rsidP="005B69B1">
      <w:pPr>
        <w:spacing w:line="360" w:lineRule="auto"/>
        <w:ind w:firstLineChars="200" w:firstLine="31680"/>
        <w:rPr>
          <w:rFonts w:ascii="宋体"/>
          <w:szCs w:val="21"/>
        </w:rPr>
      </w:pPr>
    </w:p>
    <w:p w:rsidR="001C37F6" w:rsidRDefault="001C37F6" w:rsidP="005B69B1">
      <w:pPr>
        <w:spacing w:line="360" w:lineRule="auto"/>
        <w:ind w:firstLineChars="200" w:firstLine="31680"/>
        <w:rPr>
          <w:rFonts w:ascii="宋体"/>
          <w:szCs w:val="21"/>
        </w:rPr>
      </w:pPr>
    </w:p>
    <w:p w:rsidR="001C37F6" w:rsidRDefault="001C37F6" w:rsidP="005B69B1">
      <w:pPr>
        <w:spacing w:line="360" w:lineRule="auto"/>
        <w:ind w:firstLineChars="200" w:firstLine="31680"/>
        <w:rPr>
          <w:rFonts w:ascii="宋体"/>
          <w:szCs w:val="21"/>
        </w:rPr>
      </w:pPr>
    </w:p>
    <w:p w:rsidR="001C37F6" w:rsidRDefault="001C37F6" w:rsidP="005B69B1">
      <w:pPr>
        <w:spacing w:line="360" w:lineRule="auto"/>
        <w:ind w:firstLineChars="200" w:firstLine="31680"/>
        <w:rPr>
          <w:rFonts w:ascii="宋体"/>
          <w:szCs w:val="21"/>
        </w:rPr>
      </w:pPr>
    </w:p>
    <w:p w:rsidR="001C37F6" w:rsidRDefault="001C37F6" w:rsidP="005B69B1">
      <w:pPr>
        <w:spacing w:line="360" w:lineRule="auto"/>
        <w:ind w:firstLineChars="200" w:firstLine="31680"/>
        <w:rPr>
          <w:rFonts w:ascii="宋体"/>
          <w:szCs w:val="21"/>
        </w:rPr>
      </w:pPr>
    </w:p>
    <w:p w:rsidR="001C37F6" w:rsidRDefault="001C37F6" w:rsidP="005B69B1">
      <w:pPr>
        <w:spacing w:line="360" w:lineRule="auto"/>
        <w:ind w:firstLineChars="200" w:firstLine="31680"/>
        <w:rPr>
          <w:rFonts w:ascii="宋体"/>
          <w:szCs w:val="21"/>
        </w:rPr>
      </w:pPr>
    </w:p>
    <w:p w:rsidR="001C37F6" w:rsidRDefault="001C37F6" w:rsidP="005B69B1">
      <w:pPr>
        <w:spacing w:line="360" w:lineRule="auto"/>
        <w:ind w:firstLineChars="200" w:firstLine="31680"/>
        <w:rPr>
          <w:rFonts w:ascii="宋体"/>
          <w:szCs w:val="21"/>
        </w:rPr>
      </w:pPr>
    </w:p>
    <w:p w:rsidR="001C37F6" w:rsidRDefault="001C37F6" w:rsidP="005B69B1">
      <w:pPr>
        <w:spacing w:line="360" w:lineRule="auto"/>
        <w:ind w:firstLineChars="200" w:firstLine="31680"/>
        <w:rPr>
          <w:rFonts w:ascii="宋体"/>
          <w:szCs w:val="21"/>
          <w:u w:val="single"/>
        </w:rPr>
      </w:pPr>
      <w:r>
        <w:rPr>
          <w:rFonts w:ascii="宋体" w:hAnsi="宋体" w:hint="eastAsia"/>
          <w:szCs w:val="21"/>
        </w:rPr>
        <w:t>授权代表：</w:t>
      </w:r>
      <w:r>
        <w:rPr>
          <w:rFonts w:ascii="宋体" w:hAnsi="宋体"/>
          <w:szCs w:val="21"/>
          <w:u w:val="single"/>
        </w:rPr>
        <w:t xml:space="preserve">      </w:t>
      </w:r>
      <w:r>
        <w:rPr>
          <w:rFonts w:ascii="宋体" w:hAnsi="宋体" w:hint="eastAsia"/>
          <w:szCs w:val="21"/>
          <w:u w:val="single"/>
        </w:rPr>
        <w:t>（签章）</w:t>
      </w:r>
      <w:r>
        <w:rPr>
          <w:rFonts w:ascii="宋体" w:hAnsi="宋体"/>
          <w:szCs w:val="21"/>
          <w:u w:val="single"/>
        </w:rPr>
        <w:t xml:space="preserve">      </w:t>
      </w:r>
      <w:r>
        <w:rPr>
          <w:rFonts w:ascii="宋体" w:hAnsi="宋体" w:hint="eastAsia"/>
          <w:szCs w:val="21"/>
        </w:rPr>
        <w:t>性别：</w:t>
      </w:r>
      <w:r>
        <w:rPr>
          <w:rFonts w:ascii="宋体" w:hAnsi="宋体"/>
          <w:szCs w:val="21"/>
          <w:u w:val="single"/>
        </w:rPr>
        <w:t xml:space="preserve">           </w:t>
      </w:r>
      <w:r>
        <w:rPr>
          <w:rFonts w:ascii="宋体" w:hAnsi="宋体" w:hint="eastAsia"/>
          <w:szCs w:val="21"/>
        </w:rPr>
        <w:t>年龄：</w:t>
      </w:r>
      <w:r>
        <w:rPr>
          <w:rFonts w:ascii="宋体" w:hAnsi="宋体"/>
          <w:szCs w:val="21"/>
          <w:u w:val="single"/>
        </w:rPr>
        <w:t xml:space="preserve">             </w:t>
      </w:r>
    </w:p>
    <w:p w:rsidR="001C37F6" w:rsidRDefault="001C37F6" w:rsidP="005B69B1">
      <w:pPr>
        <w:spacing w:line="360" w:lineRule="auto"/>
        <w:ind w:firstLineChars="200" w:firstLine="31680"/>
        <w:rPr>
          <w:rFonts w:ascii="宋体"/>
          <w:szCs w:val="21"/>
          <w:u w:val="single"/>
        </w:rPr>
      </w:pPr>
      <w:r>
        <w:rPr>
          <w:rFonts w:ascii="宋体" w:hAnsi="宋体" w:hint="eastAsia"/>
          <w:szCs w:val="21"/>
        </w:rPr>
        <w:t>身份证号码：</w:t>
      </w:r>
      <w:r>
        <w:rPr>
          <w:rFonts w:ascii="宋体" w:hAnsi="宋体"/>
          <w:szCs w:val="21"/>
          <w:u w:val="single"/>
        </w:rPr>
        <w:t xml:space="preserve">                                     </w:t>
      </w:r>
      <w:r>
        <w:rPr>
          <w:rFonts w:ascii="宋体" w:hAnsi="宋体" w:cs="宋体" w:hint="eastAsia"/>
          <w:szCs w:val="21"/>
        </w:rPr>
        <w:t>职务</w:t>
      </w:r>
      <w:r>
        <w:rPr>
          <w:rFonts w:ascii="宋体" w:hAnsi="宋体" w:hint="eastAsia"/>
          <w:szCs w:val="21"/>
        </w:rPr>
        <w:t>：</w:t>
      </w:r>
      <w:r>
        <w:rPr>
          <w:rFonts w:ascii="宋体" w:hAnsi="宋体"/>
          <w:szCs w:val="21"/>
          <w:u w:val="single"/>
        </w:rPr>
        <w:t xml:space="preserve">           </w:t>
      </w:r>
    </w:p>
    <w:p w:rsidR="001C37F6" w:rsidRDefault="001C37F6" w:rsidP="005B69B1">
      <w:pPr>
        <w:spacing w:line="360" w:lineRule="auto"/>
        <w:ind w:firstLineChars="200" w:firstLine="31680"/>
        <w:rPr>
          <w:rFonts w:ascii="宋体"/>
          <w:szCs w:val="21"/>
        </w:rPr>
      </w:pPr>
      <w:r>
        <w:rPr>
          <w:rFonts w:ascii="宋体" w:hAnsi="宋体" w:cs="宋体" w:hint="eastAsia"/>
          <w:szCs w:val="21"/>
        </w:rPr>
        <w:t>投标人</w:t>
      </w:r>
      <w:r>
        <w:rPr>
          <w:rFonts w:ascii="宋体" w:hAnsi="宋体" w:hint="eastAsia"/>
          <w:szCs w:val="21"/>
        </w:rPr>
        <w:t>：</w:t>
      </w:r>
      <w:r>
        <w:rPr>
          <w:rFonts w:ascii="宋体" w:hAnsi="宋体"/>
          <w:szCs w:val="21"/>
          <w:u w:val="single"/>
        </w:rPr>
        <w:t xml:space="preserve">                    </w:t>
      </w:r>
      <w:r>
        <w:rPr>
          <w:rFonts w:ascii="宋体" w:hAnsi="宋体" w:hint="eastAsia"/>
          <w:szCs w:val="21"/>
          <w:u w:val="single"/>
        </w:rPr>
        <w:t>（单位全称）（盖章）</w:t>
      </w:r>
      <w:r>
        <w:rPr>
          <w:rFonts w:ascii="宋体" w:hAnsi="宋体"/>
          <w:szCs w:val="21"/>
          <w:u w:val="single"/>
        </w:rPr>
        <w:t xml:space="preserve">                   </w:t>
      </w:r>
    </w:p>
    <w:p w:rsidR="001C37F6" w:rsidRDefault="001C37F6" w:rsidP="005B69B1">
      <w:pPr>
        <w:spacing w:line="360" w:lineRule="auto"/>
        <w:ind w:firstLineChars="200" w:firstLine="31680"/>
        <w:rPr>
          <w:rFonts w:ascii="宋体"/>
          <w:szCs w:val="21"/>
        </w:rPr>
      </w:pPr>
      <w:r>
        <w:rPr>
          <w:rFonts w:ascii="宋体" w:hAnsi="宋体" w:hint="eastAsia"/>
          <w:szCs w:val="21"/>
        </w:rPr>
        <w:t>法定代表人：</w:t>
      </w:r>
      <w:r>
        <w:rPr>
          <w:rFonts w:ascii="宋体" w:hAnsi="宋体"/>
          <w:szCs w:val="21"/>
          <w:u w:val="single"/>
        </w:rPr>
        <w:t xml:space="preserve">                </w:t>
      </w:r>
      <w:r>
        <w:rPr>
          <w:rFonts w:ascii="宋体" w:hAnsi="宋体" w:hint="eastAsia"/>
          <w:szCs w:val="21"/>
          <w:u w:val="single"/>
        </w:rPr>
        <w:t>（盖章或盖章）</w:t>
      </w:r>
      <w:r>
        <w:rPr>
          <w:rFonts w:ascii="宋体" w:hAnsi="宋体"/>
          <w:szCs w:val="21"/>
          <w:u w:val="single"/>
        </w:rPr>
        <w:t xml:space="preserve">                        </w:t>
      </w:r>
    </w:p>
    <w:p w:rsidR="001C37F6" w:rsidRDefault="001C37F6" w:rsidP="005B69B1">
      <w:pPr>
        <w:spacing w:line="360" w:lineRule="auto"/>
        <w:ind w:firstLineChars="200" w:firstLine="31680"/>
        <w:rPr>
          <w:rFonts w:ascii="宋体"/>
          <w:szCs w:val="21"/>
        </w:rPr>
      </w:pPr>
      <w:r>
        <w:rPr>
          <w:rFonts w:ascii="宋体" w:hAnsi="宋体" w:hint="eastAsia"/>
          <w:szCs w:val="21"/>
        </w:rPr>
        <w:t>授权委托日期：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rsidR="001C37F6" w:rsidRDefault="001C37F6">
      <w:pPr>
        <w:autoSpaceDE w:val="0"/>
        <w:autoSpaceDN w:val="0"/>
        <w:adjustRightInd w:val="0"/>
        <w:snapToGrid w:val="0"/>
        <w:spacing w:line="249" w:lineRule="exact"/>
        <w:rPr>
          <w:rFonts w:ascii="宋体" w:cs="宋体"/>
          <w:sz w:val="24"/>
        </w:rPr>
      </w:pPr>
    </w:p>
    <w:p w:rsidR="001C37F6" w:rsidRDefault="001C37F6">
      <w:pPr>
        <w:autoSpaceDE w:val="0"/>
        <w:autoSpaceDN w:val="0"/>
        <w:adjustRightInd w:val="0"/>
        <w:snapToGrid w:val="0"/>
        <w:spacing w:line="249" w:lineRule="exact"/>
        <w:rPr>
          <w:rFonts w:ascii="宋体" w:cs="宋体"/>
          <w:sz w:val="24"/>
        </w:rPr>
      </w:pPr>
    </w:p>
    <w:p w:rsidR="001C37F6" w:rsidRDefault="001C37F6">
      <w:pPr>
        <w:autoSpaceDE w:val="0"/>
        <w:autoSpaceDN w:val="0"/>
        <w:adjustRightInd w:val="0"/>
        <w:snapToGrid w:val="0"/>
        <w:spacing w:line="249" w:lineRule="exact"/>
        <w:rPr>
          <w:rFonts w:ascii="宋体" w:cs="宋体"/>
          <w:sz w:val="24"/>
        </w:rPr>
      </w:pPr>
    </w:p>
    <w:p w:rsidR="001C37F6" w:rsidRDefault="001C37F6">
      <w:pPr>
        <w:pStyle w:val="Heading2"/>
        <w:jc w:val="center"/>
        <w:rPr>
          <w:rFonts w:ascii="方正黑体_GBK" w:eastAsia="方正黑体_GBK" w:hAnsi="宋体"/>
        </w:rPr>
      </w:pPr>
      <w:bookmarkStart w:id="486" w:name="_Toc31884"/>
      <w:r>
        <w:rPr>
          <w:rFonts w:hint="eastAsia"/>
        </w:rPr>
        <w:t>三、商务、技术条款偏离表</w:t>
      </w:r>
      <w:bookmarkEnd w:id="486"/>
    </w:p>
    <w:tbl>
      <w:tblPr>
        <w:tblW w:w="88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520"/>
        <w:gridCol w:w="2160"/>
        <w:gridCol w:w="1620"/>
        <w:gridCol w:w="1574"/>
      </w:tblGrid>
      <w:tr w:rsidR="001C37F6">
        <w:trPr>
          <w:trHeight w:val="680"/>
        </w:trPr>
        <w:tc>
          <w:tcPr>
            <w:tcW w:w="1008" w:type="dxa"/>
            <w:vAlign w:val="center"/>
          </w:tcPr>
          <w:p w:rsidR="001C37F6" w:rsidRDefault="001C37F6">
            <w:pPr>
              <w:jc w:val="center"/>
              <w:rPr>
                <w:rFonts w:ascii="宋体"/>
              </w:rPr>
            </w:pPr>
            <w:r>
              <w:rPr>
                <w:rFonts w:ascii="宋体" w:hAnsi="宋体" w:hint="eastAsia"/>
              </w:rPr>
              <w:t>条款号</w:t>
            </w:r>
          </w:p>
        </w:tc>
        <w:tc>
          <w:tcPr>
            <w:tcW w:w="2520" w:type="dxa"/>
            <w:vAlign w:val="center"/>
          </w:tcPr>
          <w:p w:rsidR="001C37F6" w:rsidRDefault="001C37F6">
            <w:pPr>
              <w:jc w:val="center"/>
              <w:rPr>
                <w:rFonts w:ascii="宋体"/>
              </w:rPr>
            </w:pPr>
            <w:r>
              <w:rPr>
                <w:rFonts w:ascii="宋体" w:hAnsi="宋体" w:hint="eastAsia"/>
              </w:rPr>
              <w:t>招标文件条款内容</w:t>
            </w:r>
          </w:p>
        </w:tc>
        <w:tc>
          <w:tcPr>
            <w:tcW w:w="2160" w:type="dxa"/>
            <w:vAlign w:val="center"/>
          </w:tcPr>
          <w:p w:rsidR="001C37F6" w:rsidRDefault="001C37F6">
            <w:pPr>
              <w:jc w:val="center"/>
              <w:rPr>
                <w:rFonts w:ascii="宋体"/>
              </w:rPr>
            </w:pPr>
            <w:r>
              <w:rPr>
                <w:rFonts w:ascii="宋体" w:hAnsi="宋体" w:hint="eastAsia"/>
              </w:rPr>
              <w:t>招标人响应内容</w:t>
            </w:r>
          </w:p>
        </w:tc>
        <w:tc>
          <w:tcPr>
            <w:tcW w:w="1620" w:type="dxa"/>
            <w:vAlign w:val="center"/>
          </w:tcPr>
          <w:p w:rsidR="001C37F6" w:rsidRDefault="001C37F6">
            <w:pPr>
              <w:jc w:val="center"/>
              <w:rPr>
                <w:rFonts w:ascii="宋体"/>
              </w:rPr>
            </w:pPr>
            <w:r>
              <w:rPr>
                <w:rFonts w:ascii="宋体" w:hAnsi="宋体" w:hint="eastAsia"/>
              </w:rPr>
              <w:t>偏离</w:t>
            </w:r>
          </w:p>
        </w:tc>
        <w:tc>
          <w:tcPr>
            <w:tcW w:w="1574" w:type="dxa"/>
            <w:vAlign w:val="center"/>
          </w:tcPr>
          <w:p w:rsidR="001C37F6" w:rsidRDefault="001C37F6">
            <w:pPr>
              <w:jc w:val="center"/>
              <w:rPr>
                <w:rFonts w:ascii="宋体"/>
              </w:rPr>
            </w:pPr>
            <w:r>
              <w:rPr>
                <w:rFonts w:ascii="宋体" w:hAnsi="宋体" w:hint="eastAsia"/>
              </w:rPr>
              <w:t>说明</w:t>
            </w:r>
          </w:p>
        </w:tc>
      </w:tr>
      <w:tr w:rsidR="001C37F6">
        <w:trPr>
          <w:trHeight w:val="680"/>
        </w:trPr>
        <w:tc>
          <w:tcPr>
            <w:tcW w:w="1008" w:type="dxa"/>
            <w:vAlign w:val="center"/>
          </w:tcPr>
          <w:p w:rsidR="001C37F6" w:rsidRDefault="001C37F6">
            <w:pPr>
              <w:jc w:val="center"/>
              <w:rPr>
                <w:rFonts w:ascii="宋体"/>
              </w:rPr>
            </w:pPr>
          </w:p>
        </w:tc>
        <w:tc>
          <w:tcPr>
            <w:tcW w:w="2520" w:type="dxa"/>
            <w:vAlign w:val="center"/>
          </w:tcPr>
          <w:p w:rsidR="001C37F6" w:rsidRDefault="001C37F6">
            <w:pPr>
              <w:jc w:val="center"/>
              <w:rPr>
                <w:rFonts w:ascii="宋体"/>
              </w:rPr>
            </w:pPr>
          </w:p>
        </w:tc>
        <w:tc>
          <w:tcPr>
            <w:tcW w:w="2160" w:type="dxa"/>
            <w:vAlign w:val="center"/>
          </w:tcPr>
          <w:p w:rsidR="001C37F6" w:rsidRDefault="001C37F6">
            <w:pPr>
              <w:jc w:val="center"/>
              <w:rPr>
                <w:rFonts w:ascii="宋体"/>
              </w:rPr>
            </w:pPr>
          </w:p>
        </w:tc>
        <w:tc>
          <w:tcPr>
            <w:tcW w:w="1620" w:type="dxa"/>
            <w:vAlign w:val="center"/>
          </w:tcPr>
          <w:p w:rsidR="001C37F6" w:rsidRDefault="001C37F6">
            <w:pPr>
              <w:jc w:val="center"/>
              <w:rPr>
                <w:rFonts w:ascii="宋体"/>
              </w:rPr>
            </w:pPr>
          </w:p>
        </w:tc>
        <w:tc>
          <w:tcPr>
            <w:tcW w:w="1574" w:type="dxa"/>
            <w:vAlign w:val="center"/>
          </w:tcPr>
          <w:p w:rsidR="001C37F6" w:rsidRDefault="001C37F6">
            <w:pPr>
              <w:jc w:val="center"/>
              <w:rPr>
                <w:rFonts w:ascii="宋体"/>
              </w:rPr>
            </w:pPr>
          </w:p>
        </w:tc>
      </w:tr>
      <w:tr w:rsidR="001C37F6">
        <w:trPr>
          <w:trHeight w:val="680"/>
        </w:trPr>
        <w:tc>
          <w:tcPr>
            <w:tcW w:w="1008" w:type="dxa"/>
            <w:vAlign w:val="center"/>
          </w:tcPr>
          <w:p w:rsidR="001C37F6" w:rsidRDefault="001C37F6">
            <w:pPr>
              <w:jc w:val="center"/>
              <w:rPr>
                <w:rFonts w:ascii="宋体"/>
              </w:rPr>
            </w:pPr>
          </w:p>
        </w:tc>
        <w:tc>
          <w:tcPr>
            <w:tcW w:w="2520" w:type="dxa"/>
            <w:vAlign w:val="center"/>
          </w:tcPr>
          <w:p w:rsidR="001C37F6" w:rsidRDefault="001C37F6">
            <w:pPr>
              <w:jc w:val="center"/>
              <w:rPr>
                <w:rFonts w:ascii="宋体"/>
              </w:rPr>
            </w:pPr>
          </w:p>
        </w:tc>
        <w:tc>
          <w:tcPr>
            <w:tcW w:w="2160" w:type="dxa"/>
            <w:vAlign w:val="center"/>
          </w:tcPr>
          <w:p w:rsidR="001C37F6" w:rsidRDefault="001C37F6">
            <w:pPr>
              <w:jc w:val="center"/>
              <w:rPr>
                <w:rFonts w:ascii="宋体"/>
              </w:rPr>
            </w:pPr>
          </w:p>
        </w:tc>
        <w:tc>
          <w:tcPr>
            <w:tcW w:w="1620" w:type="dxa"/>
            <w:vAlign w:val="center"/>
          </w:tcPr>
          <w:p w:rsidR="001C37F6" w:rsidRDefault="001C37F6">
            <w:pPr>
              <w:jc w:val="center"/>
              <w:rPr>
                <w:rFonts w:ascii="宋体"/>
              </w:rPr>
            </w:pPr>
          </w:p>
        </w:tc>
        <w:tc>
          <w:tcPr>
            <w:tcW w:w="1574" w:type="dxa"/>
            <w:vAlign w:val="center"/>
          </w:tcPr>
          <w:p w:rsidR="001C37F6" w:rsidRDefault="001C37F6">
            <w:pPr>
              <w:jc w:val="center"/>
              <w:rPr>
                <w:rFonts w:ascii="宋体"/>
              </w:rPr>
            </w:pPr>
          </w:p>
        </w:tc>
      </w:tr>
      <w:tr w:rsidR="001C37F6">
        <w:trPr>
          <w:trHeight w:val="680"/>
        </w:trPr>
        <w:tc>
          <w:tcPr>
            <w:tcW w:w="1008" w:type="dxa"/>
            <w:vAlign w:val="center"/>
          </w:tcPr>
          <w:p w:rsidR="001C37F6" w:rsidRDefault="001C37F6">
            <w:pPr>
              <w:jc w:val="center"/>
              <w:rPr>
                <w:rFonts w:ascii="宋体"/>
              </w:rPr>
            </w:pPr>
          </w:p>
        </w:tc>
        <w:tc>
          <w:tcPr>
            <w:tcW w:w="2520" w:type="dxa"/>
            <w:vAlign w:val="center"/>
          </w:tcPr>
          <w:p w:rsidR="001C37F6" w:rsidRDefault="001C37F6">
            <w:pPr>
              <w:jc w:val="center"/>
              <w:rPr>
                <w:rFonts w:ascii="宋体"/>
              </w:rPr>
            </w:pPr>
          </w:p>
        </w:tc>
        <w:tc>
          <w:tcPr>
            <w:tcW w:w="2160" w:type="dxa"/>
            <w:vAlign w:val="center"/>
          </w:tcPr>
          <w:p w:rsidR="001C37F6" w:rsidRDefault="001C37F6">
            <w:pPr>
              <w:jc w:val="center"/>
              <w:rPr>
                <w:rFonts w:ascii="宋体"/>
              </w:rPr>
            </w:pPr>
          </w:p>
        </w:tc>
        <w:tc>
          <w:tcPr>
            <w:tcW w:w="1620" w:type="dxa"/>
            <w:vAlign w:val="center"/>
          </w:tcPr>
          <w:p w:rsidR="001C37F6" w:rsidRDefault="001C37F6">
            <w:pPr>
              <w:jc w:val="center"/>
              <w:rPr>
                <w:rFonts w:ascii="宋体"/>
              </w:rPr>
            </w:pPr>
          </w:p>
        </w:tc>
        <w:tc>
          <w:tcPr>
            <w:tcW w:w="1574" w:type="dxa"/>
            <w:vAlign w:val="center"/>
          </w:tcPr>
          <w:p w:rsidR="001C37F6" w:rsidRDefault="001C37F6">
            <w:pPr>
              <w:jc w:val="center"/>
              <w:rPr>
                <w:rFonts w:ascii="宋体"/>
              </w:rPr>
            </w:pPr>
          </w:p>
        </w:tc>
      </w:tr>
      <w:tr w:rsidR="001C37F6">
        <w:trPr>
          <w:trHeight w:val="680"/>
        </w:trPr>
        <w:tc>
          <w:tcPr>
            <w:tcW w:w="1008" w:type="dxa"/>
            <w:vAlign w:val="center"/>
          </w:tcPr>
          <w:p w:rsidR="001C37F6" w:rsidRDefault="001C37F6">
            <w:pPr>
              <w:jc w:val="center"/>
              <w:rPr>
                <w:rFonts w:ascii="宋体"/>
              </w:rPr>
            </w:pPr>
          </w:p>
        </w:tc>
        <w:tc>
          <w:tcPr>
            <w:tcW w:w="2520" w:type="dxa"/>
            <w:vAlign w:val="center"/>
          </w:tcPr>
          <w:p w:rsidR="001C37F6" w:rsidRDefault="001C37F6">
            <w:pPr>
              <w:jc w:val="center"/>
              <w:rPr>
                <w:rFonts w:ascii="宋体"/>
              </w:rPr>
            </w:pPr>
          </w:p>
        </w:tc>
        <w:tc>
          <w:tcPr>
            <w:tcW w:w="2160" w:type="dxa"/>
            <w:vAlign w:val="center"/>
          </w:tcPr>
          <w:p w:rsidR="001C37F6" w:rsidRDefault="001C37F6">
            <w:pPr>
              <w:jc w:val="center"/>
              <w:rPr>
                <w:rFonts w:ascii="宋体"/>
              </w:rPr>
            </w:pPr>
          </w:p>
        </w:tc>
        <w:tc>
          <w:tcPr>
            <w:tcW w:w="1620" w:type="dxa"/>
            <w:vAlign w:val="center"/>
          </w:tcPr>
          <w:p w:rsidR="001C37F6" w:rsidRDefault="001C37F6">
            <w:pPr>
              <w:jc w:val="center"/>
              <w:rPr>
                <w:rFonts w:ascii="宋体"/>
              </w:rPr>
            </w:pPr>
          </w:p>
        </w:tc>
        <w:tc>
          <w:tcPr>
            <w:tcW w:w="1574" w:type="dxa"/>
            <w:vAlign w:val="center"/>
          </w:tcPr>
          <w:p w:rsidR="001C37F6" w:rsidRDefault="001C37F6">
            <w:pPr>
              <w:jc w:val="center"/>
              <w:rPr>
                <w:rFonts w:ascii="宋体"/>
              </w:rPr>
            </w:pPr>
          </w:p>
        </w:tc>
      </w:tr>
      <w:tr w:rsidR="001C37F6">
        <w:trPr>
          <w:trHeight w:val="680"/>
        </w:trPr>
        <w:tc>
          <w:tcPr>
            <w:tcW w:w="1008" w:type="dxa"/>
            <w:vAlign w:val="center"/>
          </w:tcPr>
          <w:p w:rsidR="001C37F6" w:rsidRDefault="001C37F6">
            <w:pPr>
              <w:jc w:val="center"/>
              <w:rPr>
                <w:rFonts w:ascii="宋体"/>
              </w:rPr>
            </w:pPr>
          </w:p>
        </w:tc>
        <w:tc>
          <w:tcPr>
            <w:tcW w:w="2520" w:type="dxa"/>
            <w:vAlign w:val="center"/>
          </w:tcPr>
          <w:p w:rsidR="001C37F6" w:rsidRDefault="001C37F6">
            <w:pPr>
              <w:jc w:val="center"/>
              <w:rPr>
                <w:rFonts w:ascii="宋体"/>
              </w:rPr>
            </w:pPr>
          </w:p>
        </w:tc>
        <w:tc>
          <w:tcPr>
            <w:tcW w:w="2160" w:type="dxa"/>
            <w:vAlign w:val="center"/>
          </w:tcPr>
          <w:p w:rsidR="001C37F6" w:rsidRDefault="001C37F6">
            <w:pPr>
              <w:jc w:val="center"/>
              <w:rPr>
                <w:rFonts w:ascii="宋体"/>
              </w:rPr>
            </w:pPr>
          </w:p>
        </w:tc>
        <w:tc>
          <w:tcPr>
            <w:tcW w:w="1620" w:type="dxa"/>
            <w:vAlign w:val="center"/>
          </w:tcPr>
          <w:p w:rsidR="001C37F6" w:rsidRDefault="001C37F6">
            <w:pPr>
              <w:jc w:val="center"/>
              <w:rPr>
                <w:rFonts w:ascii="宋体"/>
              </w:rPr>
            </w:pPr>
          </w:p>
        </w:tc>
        <w:tc>
          <w:tcPr>
            <w:tcW w:w="1574" w:type="dxa"/>
            <w:vAlign w:val="center"/>
          </w:tcPr>
          <w:p w:rsidR="001C37F6" w:rsidRDefault="001C37F6">
            <w:pPr>
              <w:jc w:val="center"/>
              <w:rPr>
                <w:rFonts w:ascii="宋体"/>
              </w:rPr>
            </w:pPr>
          </w:p>
        </w:tc>
      </w:tr>
      <w:tr w:rsidR="001C37F6">
        <w:trPr>
          <w:trHeight w:val="680"/>
        </w:trPr>
        <w:tc>
          <w:tcPr>
            <w:tcW w:w="1008" w:type="dxa"/>
            <w:vAlign w:val="center"/>
          </w:tcPr>
          <w:p w:rsidR="001C37F6" w:rsidRDefault="001C37F6">
            <w:pPr>
              <w:jc w:val="center"/>
              <w:rPr>
                <w:rFonts w:ascii="宋体"/>
              </w:rPr>
            </w:pPr>
          </w:p>
        </w:tc>
        <w:tc>
          <w:tcPr>
            <w:tcW w:w="2520" w:type="dxa"/>
            <w:vAlign w:val="center"/>
          </w:tcPr>
          <w:p w:rsidR="001C37F6" w:rsidRDefault="001C37F6">
            <w:pPr>
              <w:jc w:val="center"/>
              <w:rPr>
                <w:rFonts w:ascii="宋体"/>
              </w:rPr>
            </w:pPr>
          </w:p>
        </w:tc>
        <w:tc>
          <w:tcPr>
            <w:tcW w:w="2160" w:type="dxa"/>
            <w:vAlign w:val="center"/>
          </w:tcPr>
          <w:p w:rsidR="001C37F6" w:rsidRDefault="001C37F6">
            <w:pPr>
              <w:jc w:val="center"/>
              <w:rPr>
                <w:rFonts w:ascii="宋体"/>
              </w:rPr>
            </w:pPr>
          </w:p>
        </w:tc>
        <w:tc>
          <w:tcPr>
            <w:tcW w:w="1620" w:type="dxa"/>
            <w:vAlign w:val="center"/>
          </w:tcPr>
          <w:p w:rsidR="001C37F6" w:rsidRDefault="001C37F6">
            <w:pPr>
              <w:jc w:val="center"/>
              <w:rPr>
                <w:rFonts w:ascii="宋体"/>
              </w:rPr>
            </w:pPr>
          </w:p>
        </w:tc>
        <w:tc>
          <w:tcPr>
            <w:tcW w:w="1574" w:type="dxa"/>
            <w:vAlign w:val="center"/>
          </w:tcPr>
          <w:p w:rsidR="001C37F6" w:rsidRDefault="001C37F6">
            <w:pPr>
              <w:jc w:val="center"/>
              <w:rPr>
                <w:rFonts w:ascii="宋体"/>
              </w:rPr>
            </w:pPr>
          </w:p>
        </w:tc>
      </w:tr>
      <w:tr w:rsidR="001C37F6">
        <w:trPr>
          <w:trHeight w:val="680"/>
        </w:trPr>
        <w:tc>
          <w:tcPr>
            <w:tcW w:w="1008" w:type="dxa"/>
            <w:vAlign w:val="center"/>
          </w:tcPr>
          <w:p w:rsidR="001C37F6" w:rsidRDefault="001C37F6">
            <w:pPr>
              <w:jc w:val="center"/>
              <w:rPr>
                <w:rFonts w:ascii="宋体"/>
              </w:rPr>
            </w:pPr>
          </w:p>
        </w:tc>
        <w:tc>
          <w:tcPr>
            <w:tcW w:w="2520" w:type="dxa"/>
            <w:vAlign w:val="center"/>
          </w:tcPr>
          <w:p w:rsidR="001C37F6" w:rsidRDefault="001C37F6">
            <w:pPr>
              <w:jc w:val="center"/>
              <w:rPr>
                <w:rFonts w:ascii="宋体"/>
              </w:rPr>
            </w:pPr>
          </w:p>
        </w:tc>
        <w:tc>
          <w:tcPr>
            <w:tcW w:w="2160" w:type="dxa"/>
            <w:vAlign w:val="center"/>
          </w:tcPr>
          <w:p w:rsidR="001C37F6" w:rsidRDefault="001C37F6">
            <w:pPr>
              <w:jc w:val="center"/>
              <w:rPr>
                <w:rFonts w:ascii="宋体"/>
              </w:rPr>
            </w:pPr>
          </w:p>
        </w:tc>
        <w:tc>
          <w:tcPr>
            <w:tcW w:w="1620" w:type="dxa"/>
            <w:vAlign w:val="center"/>
          </w:tcPr>
          <w:p w:rsidR="001C37F6" w:rsidRDefault="001C37F6">
            <w:pPr>
              <w:jc w:val="center"/>
              <w:rPr>
                <w:rFonts w:ascii="宋体"/>
              </w:rPr>
            </w:pPr>
          </w:p>
        </w:tc>
        <w:tc>
          <w:tcPr>
            <w:tcW w:w="1574" w:type="dxa"/>
            <w:vAlign w:val="center"/>
          </w:tcPr>
          <w:p w:rsidR="001C37F6" w:rsidRDefault="001C37F6">
            <w:pPr>
              <w:jc w:val="center"/>
              <w:rPr>
                <w:rFonts w:ascii="宋体"/>
              </w:rPr>
            </w:pPr>
          </w:p>
        </w:tc>
      </w:tr>
      <w:tr w:rsidR="001C37F6">
        <w:trPr>
          <w:trHeight w:val="680"/>
        </w:trPr>
        <w:tc>
          <w:tcPr>
            <w:tcW w:w="1008" w:type="dxa"/>
            <w:vAlign w:val="center"/>
          </w:tcPr>
          <w:p w:rsidR="001C37F6" w:rsidRDefault="001C37F6">
            <w:pPr>
              <w:jc w:val="center"/>
              <w:rPr>
                <w:rFonts w:ascii="宋体"/>
              </w:rPr>
            </w:pPr>
          </w:p>
        </w:tc>
        <w:tc>
          <w:tcPr>
            <w:tcW w:w="2520" w:type="dxa"/>
            <w:vAlign w:val="center"/>
          </w:tcPr>
          <w:p w:rsidR="001C37F6" w:rsidRDefault="001C37F6">
            <w:pPr>
              <w:jc w:val="center"/>
              <w:rPr>
                <w:rFonts w:ascii="宋体"/>
              </w:rPr>
            </w:pPr>
          </w:p>
        </w:tc>
        <w:tc>
          <w:tcPr>
            <w:tcW w:w="2160" w:type="dxa"/>
            <w:vAlign w:val="center"/>
          </w:tcPr>
          <w:p w:rsidR="001C37F6" w:rsidRDefault="001C37F6">
            <w:pPr>
              <w:jc w:val="center"/>
              <w:rPr>
                <w:rFonts w:ascii="宋体"/>
              </w:rPr>
            </w:pPr>
          </w:p>
        </w:tc>
        <w:tc>
          <w:tcPr>
            <w:tcW w:w="1620" w:type="dxa"/>
            <w:vAlign w:val="center"/>
          </w:tcPr>
          <w:p w:rsidR="001C37F6" w:rsidRDefault="001C37F6">
            <w:pPr>
              <w:jc w:val="center"/>
              <w:rPr>
                <w:rFonts w:ascii="宋体"/>
              </w:rPr>
            </w:pPr>
          </w:p>
        </w:tc>
        <w:tc>
          <w:tcPr>
            <w:tcW w:w="1574" w:type="dxa"/>
            <w:vAlign w:val="center"/>
          </w:tcPr>
          <w:p w:rsidR="001C37F6" w:rsidRDefault="001C37F6">
            <w:pPr>
              <w:jc w:val="center"/>
              <w:rPr>
                <w:rFonts w:ascii="宋体"/>
              </w:rPr>
            </w:pPr>
          </w:p>
        </w:tc>
      </w:tr>
      <w:tr w:rsidR="001C37F6">
        <w:trPr>
          <w:trHeight w:val="680"/>
        </w:trPr>
        <w:tc>
          <w:tcPr>
            <w:tcW w:w="1008" w:type="dxa"/>
            <w:vAlign w:val="center"/>
          </w:tcPr>
          <w:p w:rsidR="001C37F6" w:rsidRDefault="001C37F6">
            <w:pPr>
              <w:jc w:val="center"/>
              <w:rPr>
                <w:rFonts w:ascii="宋体"/>
              </w:rPr>
            </w:pPr>
          </w:p>
        </w:tc>
        <w:tc>
          <w:tcPr>
            <w:tcW w:w="2520" w:type="dxa"/>
            <w:vAlign w:val="center"/>
          </w:tcPr>
          <w:p w:rsidR="001C37F6" w:rsidRDefault="001C37F6">
            <w:pPr>
              <w:jc w:val="center"/>
              <w:rPr>
                <w:rFonts w:ascii="宋体"/>
              </w:rPr>
            </w:pPr>
          </w:p>
        </w:tc>
        <w:tc>
          <w:tcPr>
            <w:tcW w:w="2160" w:type="dxa"/>
            <w:vAlign w:val="center"/>
          </w:tcPr>
          <w:p w:rsidR="001C37F6" w:rsidRDefault="001C37F6">
            <w:pPr>
              <w:jc w:val="center"/>
              <w:rPr>
                <w:rFonts w:ascii="宋体"/>
              </w:rPr>
            </w:pPr>
          </w:p>
        </w:tc>
        <w:tc>
          <w:tcPr>
            <w:tcW w:w="1620" w:type="dxa"/>
            <w:vAlign w:val="center"/>
          </w:tcPr>
          <w:p w:rsidR="001C37F6" w:rsidRDefault="001C37F6">
            <w:pPr>
              <w:jc w:val="center"/>
              <w:rPr>
                <w:rFonts w:ascii="宋体"/>
              </w:rPr>
            </w:pPr>
          </w:p>
        </w:tc>
        <w:tc>
          <w:tcPr>
            <w:tcW w:w="1574" w:type="dxa"/>
            <w:vAlign w:val="center"/>
          </w:tcPr>
          <w:p w:rsidR="001C37F6" w:rsidRDefault="001C37F6">
            <w:pPr>
              <w:jc w:val="center"/>
              <w:rPr>
                <w:rFonts w:ascii="宋体"/>
              </w:rPr>
            </w:pPr>
          </w:p>
        </w:tc>
      </w:tr>
      <w:tr w:rsidR="001C37F6">
        <w:trPr>
          <w:trHeight w:val="680"/>
        </w:trPr>
        <w:tc>
          <w:tcPr>
            <w:tcW w:w="1008" w:type="dxa"/>
            <w:vAlign w:val="center"/>
          </w:tcPr>
          <w:p w:rsidR="001C37F6" w:rsidRDefault="001C37F6">
            <w:pPr>
              <w:jc w:val="center"/>
              <w:rPr>
                <w:rFonts w:ascii="宋体"/>
              </w:rPr>
            </w:pPr>
          </w:p>
        </w:tc>
        <w:tc>
          <w:tcPr>
            <w:tcW w:w="2520" w:type="dxa"/>
            <w:vAlign w:val="center"/>
          </w:tcPr>
          <w:p w:rsidR="001C37F6" w:rsidRDefault="001C37F6">
            <w:pPr>
              <w:jc w:val="center"/>
              <w:rPr>
                <w:rFonts w:ascii="宋体"/>
              </w:rPr>
            </w:pPr>
          </w:p>
        </w:tc>
        <w:tc>
          <w:tcPr>
            <w:tcW w:w="2160" w:type="dxa"/>
            <w:vAlign w:val="center"/>
          </w:tcPr>
          <w:p w:rsidR="001C37F6" w:rsidRDefault="001C37F6">
            <w:pPr>
              <w:jc w:val="center"/>
              <w:rPr>
                <w:rFonts w:ascii="宋体"/>
              </w:rPr>
            </w:pPr>
          </w:p>
        </w:tc>
        <w:tc>
          <w:tcPr>
            <w:tcW w:w="1620" w:type="dxa"/>
            <w:vAlign w:val="center"/>
          </w:tcPr>
          <w:p w:rsidR="001C37F6" w:rsidRDefault="001C37F6">
            <w:pPr>
              <w:jc w:val="center"/>
              <w:rPr>
                <w:rFonts w:ascii="宋体"/>
              </w:rPr>
            </w:pPr>
          </w:p>
        </w:tc>
        <w:tc>
          <w:tcPr>
            <w:tcW w:w="1574" w:type="dxa"/>
            <w:vAlign w:val="center"/>
          </w:tcPr>
          <w:p w:rsidR="001C37F6" w:rsidRDefault="001C37F6">
            <w:pPr>
              <w:jc w:val="center"/>
              <w:rPr>
                <w:rFonts w:ascii="宋体"/>
              </w:rPr>
            </w:pPr>
          </w:p>
        </w:tc>
      </w:tr>
      <w:tr w:rsidR="001C37F6">
        <w:trPr>
          <w:trHeight w:val="680"/>
        </w:trPr>
        <w:tc>
          <w:tcPr>
            <w:tcW w:w="1008" w:type="dxa"/>
            <w:vAlign w:val="center"/>
          </w:tcPr>
          <w:p w:rsidR="001C37F6" w:rsidRDefault="001C37F6">
            <w:pPr>
              <w:jc w:val="center"/>
              <w:rPr>
                <w:rFonts w:ascii="宋体"/>
              </w:rPr>
            </w:pPr>
          </w:p>
        </w:tc>
        <w:tc>
          <w:tcPr>
            <w:tcW w:w="2520" w:type="dxa"/>
            <w:vAlign w:val="center"/>
          </w:tcPr>
          <w:p w:rsidR="001C37F6" w:rsidRDefault="001C37F6">
            <w:pPr>
              <w:jc w:val="center"/>
              <w:rPr>
                <w:rFonts w:ascii="宋体"/>
              </w:rPr>
            </w:pPr>
          </w:p>
        </w:tc>
        <w:tc>
          <w:tcPr>
            <w:tcW w:w="2160" w:type="dxa"/>
            <w:vAlign w:val="center"/>
          </w:tcPr>
          <w:p w:rsidR="001C37F6" w:rsidRDefault="001C37F6">
            <w:pPr>
              <w:jc w:val="center"/>
              <w:rPr>
                <w:rFonts w:ascii="宋体"/>
              </w:rPr>
            </w:pPr>
          </w:p>
        </w:tc>
        <w:tc>
          <w:tcPr>
            <w:tcW w:w="1620" w:type="dxa"/>
            <w:vAlign w:val="center"/>
          </w:tcPr>
          <w:p w:rsidR="001C37F6" w:rsidRDefault="001C37F6">
            <w:pPr>
              <w:jc w:val="center"/>
              <w:rPr>
                <w:rFonts w:ascii="宋体"/>
              </w:rPr>
            </w:pPr>
          </w:p>
        </w:tc>
        <w:tc>
          <w:tcPr>
            <w:tcW w:w="1574" w:type="dxa"/>
            <w:vAlign w:val="center"/>
          </w:tcPr>
          <w:p w:rsidR="001C37F6" w:rsidRDefault="001C37F6">
            <w:pPr>
              <w:jc w:val="center"/>
              <w:rPr>
                <w:rFonts w:ascii="宋体"/>
              </w:rPr>
            </w:pPr>
          </w:p>
        </w:tc>
      </w:tr>
    </w:tbl>
    <w:p w:rsidR="001C37F6" w:rsidRDefault="001C37F6">
      <w:pPr>
        <w:spacing w:before="100" w:beforeAutospacing="1"/>
        <w:rPr>
          <w:rFonts w:ascii="宋体"/>
          <w:b/>
        </w:rPr>
      </w:pPr>
      <w:r>
        <w:rPr>
          <w:rFonts w:ascii="宋体" w:hAnsi="宋体" w:hint="eastAsia"/>
          <w:b/>
        </w:rPr>
        <w:t>声明：除本偏离表所列的偏离外，其它均完全响应“招标文件”中的要求。</w:t>
      </w:r>
    </w:p>
    <w:p w:rsidR="001C37F6" w:rsidRDefault="001C37F6">
      <w:pPr>
        <w:rPr>
          <w:rFonts w:ascii="宋体"/>
        </w:rPr>
      </w:pPr>
    </w:p>
    <w:p w:rsidR="001C37F6" w:rsidRDefault="001C37F6">
      <w:pPr>
        <w:rPr>
          <w:rFonts w:ascii="宋体"/>
          <w:sz w:val="24"/>
        </w:rPr>
      </w:pPr>
    </w:p>
    <w:p w:rsidR="001C37F6" w:rsidRDefault="001C37F6" w:rsidP="005B69B1">
      <w:pPr>
        <w:autoSpaceDE w:val="0"/>
        <w:autoSpaceDN w:val="0"/>
        <w:adjustRightInd w:val="0"/>
        <w:snapToGrid w:val="0"/>
        <w:spacing w:line="360" w:lineRule="auto"/>
        <w:ind w:firstLineChars="300" w:firstLine="31680"/>
        <w:rPr>
          <w:rFonts w:ascii="宋体" w:cs="宋体"/>
          <w:sz w:val="24"/>
        </w:rPr>
      </w:pPr>
      <w:r>
        <w:rPr>
          <w:rFonts w:ascii="宋体" w:hAnsi="宋体" w:cs="宋体" w:hint="eastAsia"/>
          <w:kern w:val="0"/>
          <w:sz w:val="24"/>
        </w:rPr>
        <w:t>投标人：</w:t>
      </w:r>
      <w:r>
        <w:rPr>
          <w:rFonts w:ascii="宋体" w:hAnsi="宋体" w:cs="宋体"/>
          <w:kern w:val="0"/>
          <w:sz w:val="24"/>
          <w:u w:val="single"/>
        </w:rPr>
        <w:t xml:space="preserve">                      </w:t>
      </w:r>
      <w:r>
        <w:rPr>
          <w:rFonts w:ascii="宋体" w:hAnsi="宋体" w:cs="宋体" w:hint="eastAsia"/>
          <w:spacing w:val="14"/>
          <w:kern w:val="0"/>
          <w:sz w:val="24"/>
          <w:u w:val="single"/>
        </w:rPr>
        <w:t>（单位全称）</w:t>
      </w:r>
      <w:r>
        <w:rPr>
          <w:rFonts w:ascii="宋体" w:hAnsi="宋体" w:cs="宋体"/>
          <w:spacing w:val="14"/>
          <w:kern w:val="0"/>
          <w:sz w:val="24"/>
          <w:u w:val="single"/>
        </w:rPr>
        <w:t xml:space="preserve"> </w:t>
      </w:r>
      <w:r>
        <w:rPr>
          <w:rFonts w:ascii="宋体" w:hAnsi="宋体" w:cs="宋体" w:hint="eastAsia"/>
          <w:spacing w:val="14"/>
          <w:kern w:val="0"/>
          <w:sz w:val="24"/>
          <w:u w:val="single"/>
        </w:rPr>
        <w:t>（盖章）</w:t>
      </w:r>
      <w:r>
        <w:rPr>
          <w:rFonts w:ascii="宋体" w:hAnsi="宋体" w:cs="宋体"/>
          <w:spacing w:val="14"/>
          <w:kern w:val="0"/>
          <w:sz w:val="24"/>
          <w:u w:val="single"/>
        </w:rPr>
        <w:t xml:space="preserve">        </w:t>
      </w:r>
    </w:p>
    <w:p w:rsidR="001C37F6" w:rsidRDefault="001C37F6">
      <w:pPr>
        <w:autoSpaceDE w:val="0"/>
        <w:autoSpaceDN w:val="0"/>
        <w:adjustRightInd w:val="0"/>
        <w:snapToGrid w:val="0"/>
        <w:spacing w:line="360" w:lineRule="auto"/>
        <w:rPr>
          <w:rFonts w:ascii="宋体" w:cs="宋体"/>
          <w:spacing w:val="11"/>
          <w:kern w:val="0"/>
          <w:sz w:val="24"/>
        </w:rPr>
      </w:pPr>
      <w:r>
        <w:rPr>
          <w:rFonts w:ascii="宋体" w:hAnsi="宋体" w:cs="宋体"/>
          <w:sz w:val="24"/>
        </w:rPr>
        <w:t xml:space="preserve">      </w:t>
      </w:r>
      <w:r>
        <w:rPr>
          <w:rFonts w:ascii="宋体" w:hAnsi="宋体" w:cs="宋体" w:hint="eastAsia"/>
          <w:spacing w:val="11"/>
          <w:kern w:val="0"/>
          <w:sz w:val="24"/>
        </w:rPr>
        <w:t>法定代表人或授权委托人：</w:t>
      </w:r>
      <w:r>
        <w:rPr>
          <w:rFonts w:ascii="宋体" w:hAnsi="宋体" w:cs="宋体"/>
          <w:spacing w:val="11"/>
          <w:kern w:val="0"/>
          <w:sz w:val="24"/>
          <w:u w:val="single"/>
        </w:rPr>
        <w:t xml:space="preserve">         </w:t>
      </w:r>
      <w:r>
        <w:rPr>
          <w:rFonts w:ascii="宋体" w:hAnsi="宋体" w:cs="宋体" w:hint="eastAsia"/>
          <w:spacing w:val="11"/>
          <w:kern w:val="0"/>
          <w:sz w:val="24"/>
          <w:u w:val="single"/>
        </w:rPr>
        <w:t>（签字或盖章）</w:t>
      </w:r>
      <w:r>
        <w:rPr>
          <w:rFonts w:ascii="宋体" w:hAnsi="宋体" w:cs="宋体"/>
          <w:spacing w:val="11"/>
          <w:kern w:val="0"/>
          <w:sz w:val="24"/>
          <w:u w:val="single"/>
        </w:rPr>
        <w:t xml:space="preserve">                       </w:t>
      </w:r>
    </w:p>
    <w:p w:rsidR="001C37F6" w:rsidRDefault="001C37F6">
      <w:pPr>
        <w:autoSpaceDE w:val="0"/>
        <w:autoSpaceDN w:val="0"/>
        <w:adjustRightInd w:val="0"/>
        <w:snapToGrid w:val="0"/>
        <w:spacing w:line="360" w:lineRule="auto"/>
        <w:rPr>
          <w:rFonts w:ascii="宋体" w:cs="宋体"/>
          <w:sz w:val="24"/>
        </w:rPr>
      </w:pPr>
      <w:r>
        <w:rPr>
          <w:rFonts w:ascii="宋体" w:hAnsi="宋体" w:cs="宋体"/>
          <w:sz w:val="24"/>
        </w:rPr>
        <w:t xml:space="preserve">      </w:t>
      </w:r>
      <w:r>
        <w:rPr>
          <w:rFonts w:ascii="宋体" w:hAnsi="宋体" w:cs="宋体" w:hint="eastAsia"/>
          <w:sz w:val="24"/>
        </w:rPr>
        <w:t>日期：</w:t>
      </w:r>
      <w:r>
        <w:rPr>
          <w:rFonts w:ascii="宋体" w:hAnsi="宋体" w:cs="宋体"/>
          <w:sz w:val="24"/>
          <w:u w:val="single"/>
        </w:rPr>
        <w:t xml:space="preserve">            </w:t>
      </w:r>
      <w:r>
        <w:rPr>
          <w:rFonts w:ascii="宋体" w:hAnsi="宋体" w:cs="宋体" w:hint="eastAsia"/>
          <w:sz w:val="24"/>
        </w:rPr>
        <w:t>年</w:t>
      </w:r>
      <w:r>
        <w:rPr>
          <w:rFonts w:ascii="宋体" w:hAnsi="宋体" w:cs="宋体"/>
          <w:sz w:val="24"/>
          <w:u w:val="single"/>
        </w:rPr>
        <w:t xml:space="preserve">             </w:t>
      </w:r>
      <w:r>
        <w:rPr>
          <w:rFonts w:ascii="宋体" w:hAnsi="宋体" w:cs="宋体" w:hint="eastAsia"/>
          <w:sz w:val="24"/>
        </w:rPr>
        <w:t>月</w:t>
      </w:r>
      <w:r>
        <w:rPr>
          <w:rFonts w:ascii="宋体" w:hAnsi="宋体" w:cs="宋体"/>
          <w:sz w:val="24"/>
          <w:u w:val="single"/>
        </w:rPr>
        <w:t xml:space="preserve">           </w:t>
      </w:r>
      <w:r>
        <w:rPr>
          <w:rFonts w:ascii="宋体" w:hAnsi="宋体" w:cs="宋体" w:hint="eastAsia"/>
          <w:sz w:val="24"/>
        </w:rPr>
        <w:t>日</w:t>
      </w:r>
    </w:p>
    <w:p w:rsidR="001C37F6" w:rsidRDefault="001C37F6">
      <w:pPr>
        <w:rPr>
          <w:rFonts w:ascii="宋体"/>
        </w:rPr>
      </w:pPr>
    </w:p>
    <w:p w:rsidR="001C37F6" w:rsidRDefault="001C37F6">
      <w:pPr>
        <w:rPr>
          <w:rFonts w:ascii="宋体"/>
        </w:rPr>
      </w:pPr>
    </w:p>
    <w:p w:rsidR="001C37F6" w:rsidRDefault="001C37F6" w:rsidP="005B69B1">
      <w:pPr>
        <w:ind w:left="31680" w:hangingChars="196" w:firstLine="31680"/>
        <w:rPr>
          <w:b/>
        </w:rPr>
      </w:pPr>
      <w:r>
        <w:rPr>
          <w:rFonts w:hint="eastAsia"/>
          <w:b/>
        </w:rPr>
        <w:t>注：如无偏差，投标人不需要填表，但应声明：“本投标文件完全响应招标文件所有条款的要求，无偏差。”</w:t>
      </w:r>
      <w:bookmarkStart w:id="487" w:name="_Toc152042582"/>
      <w:bookmarkStart w:id="488" w:name="_Toc152045793"/>
      <w:bookmarkStart w:id="489" w:name="_Toc247514285"/>
      <w:bookmarkStart w:id="490" w:name="_Toc247527833"/>
    </w:p>
    <w:p w:rsidR="001C37F6" w:rsidRDefault="001C37F6" w:rsidP="005B69B1">
      <w:pPr>
        <w:ind w:left="31680" w:hangingChars="196" w:firstLine="31680"/>
        <w:rPr>
          <w:rFonts w:ascii="宋体"/>
          <w:b/>
        </w:rPr>
      </w:pPr>
    </w:p>
    <w:p w:rsidR="001C37F6" w:rsidRDefault="001C37F6">
      <w:pPr>
        <w:pStyle w:val="Heading2"/>
        <w:jc w:val="center"/>
      </w:pPr>
      <w:bookmarkStart w:id="491" w:name="_Toc144974862"/>
      <w:bookmarkStart w:id="492" w:name="_Toc152042583"/>
      <w:bookmarkStart w:id="493" w:name="_Toc152045794"/>
      <w:bookmarkStart w:id="494" w:name="_Toc247514286"/>
      <w:bookmarkStart w:id="495" w:name="_Toc247527834"/>
      <w:bookmarkStart w:id="496" w:name="_Toc29352"/>
      <w:r>
        <w:rPr>
          <w:rFonts w:hint="eastAsia"/>
        </w:rPr>
        <w:t>四、投标保证金</w:t>
      </w:r>
      <w:bookmarkEnd w:id="491"/>
      <w:bookmarkEnd w:id="492"/>
      <w:bookmarkEnd w:id="493"/>
      <w:bookmarkEnd w:id="494"/>
      <w:bookmarkEnd w:id="495"/>
      <w:bookmarkEnd w:id="496"/>
    </w:p>
    <w:p w:rsidR="001C37F6" w:rsidRDefault="001C37F6">
      <w:pPr>
        <w:spacing w:line="440" w:lineRule="exact"/>
        <w:rPr>
          <w:szCs w:val="21"/>
        </w:rPr>
      </w:pPr>
    </w:p>
    <w:p w:rsidR="001C37F6" w:rsidRDefault="001C37F6">
      <w:pPr>
        <w:jc w:val="center"/>
        <w:rPr>
          <w:szCs w:val="21"/>
        </w:rPr>
      </w:pPr>
      <w:r>
        <w:rPr>
          <w:rFonts w:hint="eastAsia"/>
          <w:szCs w:val="21"/>
        </w:rPr>
        <w:t>（附交纳投标保证金的银行回执单）</w:t>
      </w:r>
    </w:p>
    <w:p w:rsidR="001C37F6" w:rsidRDefault="001C37F6">
      <w:pPr>
        <w:jc w:val="right"/>
      </w:pPr>
    </w:p>
    <w:p w:rsidR="001C37F6" w:rsidRDefault="001C37F6">
      <w:pPr>
        <w:jc w:val="right"/>
      </w:pPr>
    </w:p>
    <w:p w:rsidR="001C37F6" w:rsidRDefault="001C37F6">
      <w:pPr>
        <w:jc w:val="right"/>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Pr>
        <w:rPr>
          <w:b/>
          <w:szCs w:val="21"/>
        </w:rPr>
      </w:pPr>
    </w:p>
    <w:p w:rsidR="001C37F6" w:rsidRDefault="001C37F6"/>
    <w:p w:rsidR="001C37F6" w:rsidRDefault="001C37F6"/>
    <w:p w:rsidR="001C37F6" w:rsidRDefault="001C37F6">
      <w:pPr>
        <w:pStyle w:val="Heading2"/>
        <w:jc w:val="center"/>
      </w:pPr>
      <w:bookmarkStart w:id="497" w:name="_Toc7131"/>
      <w:r>
        <w:rPr>
          <w:rFonts w:hint="eastAsia"/>
        </w:rPr>
        <w:t>五、</w:t>
      </w:r>
      <w:bookmarkStart w:id="498" w:name="_Toc152045796"/>
      <w:bookmarkStart w:id="499" w:name="_Toc247514288"/>
      <w:bookmarkStart w:id="500" w:name="_Toc247527836"/>
      <w:bookmarkStart w:id="501" w:name="_Toc144974864"/>
      <w:bookmarkStart w:id="502" w:name="_Toc152042585"/>
      <w:bookmarkEnd w:id="487"/>
      <w:bookmarkEnd w:id="488"/>
      <w:bookmarkEnd w:id="489"/>
      <w:bookmarkEnd w:id="490"/>
      <w:r>
        <w:rPr>
          <w:rFonts w:hint="eastAsia"/>
        </w:rPr>
        <w:t>服务承诺</w:t>
      </w:r>
      <w:bookmarkEnd w:id="497"/>
    </w:p>
    <w:p w:rsidR="001C37F6" w:rsidRDefault="001C37F6"/>
    <w:p w:rsidR="001C37F6" w:rsidRDefault="001C37F6"/>
    <w:p w:rsidR="001C37F6" w:rsidRDefault="001C37F6">
      <w:r>
        <w:rPr>
          <w:noProof/>
        </w:rPr>
        <w:pict>
          <v:rect id="Rectangle 14" o:spid="_x0000_s1029" style="position:absolute;left:0;text-align:left;margin-left:50.9pt;margin-top:3.4pt;width:384.7pt;height:443.8pt;z-index:251655680" o:preferrelative="t">
            <v:stroke miterlimit="2"/>
            <v:textbox>
              <w:txbxContent>
                <w:p w:rsidR="001C37F6" w:rsidRDefault="001C37F6">
                  <w:pPr>
                    <w:jc w:val="center"/>
                    <w:rPr>
                      <w:rFonts w:ascii="仿宋_GB2312" w:eastAsia="仿宋_GB2312"/>
                      <w:sz w:val="30"/>
                      <w:szCs w:val="30"/>
                    </w:rPr>
                  </w:pPr>
                </w:p>
                <w:p w:rsidR="001C37F6" w:rsidRDefault="001C37F6">
                  <w:pPr>
                    <w:jc w:val="center"/>
                    <w:rPr>
                      <w:rFonts w:ascii="仿宋_GB2312" w:eastAsia="仿宋_GB2312"/>
                      <w:sz w:val="30"/>
                      <w:szCs w:val="30"/>
                    </w:rPr>
                  </w:pPr>
                </w:p>
                <w:p w:rsidR="001C37F6" w:rsidRDefault="001C37F6">
                  <w:pPr>
                    <w:jc w:val="center"/>
                    <w:rPr>
                      <w:rFonts w:ascii="仿宋_GB2312" w:eastAsia="仿宋_GB2312"/>
                      <w:sz w:val="30"/>
                      <w:szCs w:val="30"/>
                    </w:rPr>
                  </w:pPr>
                </w:p>
                <w:p w:rsidR="001C37F6" w:rsidRDefault="001C37F6">
                  <w:pPr>
                    <w:jc w:val="center"/>
                    <w:rPr>
                      <w:rFonts w:ascii="仿宋_GB2312" w:eastAsia="仿宋_GB2312"/>
                      <w:sz w:val="30"/>
                      <w:szCs w:val="30"/>
                    </w:rPr>
                  </w:pPr>
                </w:p>
                <w:p w:rsidR="001C37F6" w:rsidRDefault="001C37F6">
                  <w:pPr>
                    <w:jc w:val="center"/>
                    <w:rPr>
                      <w:rFonts w:ascii="仿宋_GB2312" w:eastAsia="仿宋_GB2312"/>
                      <w:sz w:val="30"/>
                      <w:szCs w:val="30"/>
                    </w:rPr>
                  </w:pPr>
                </w:p>
                <w:p w:rsidR="001C37F6" w:rsidRDefault="001C37F6">
                  <w:pPr>
                    <w:jc w:val="center"/>
                    <w:rPr>
                      <w:rFonts w:ascii="仿宋_GB2312" w:eastAsia="仿宋_GB2312"/>
                      <w:sz w:val="30"/>
                      <w:szCs w:val="30"/>
                    </w:rPr>
                  </w:pPr>
                </w:p>
                <w:p w:rsidR="001C37F6" w:rsidRDefault="001C37F6">
                  <w:pPr>
                    <w:jc w:val="center"/>
                    <w:rPr>
                      <w:rFonts w:ascii="仿宋_GB2312" w:eastAsia="仿宋_GB2312"/>
                      <w:sz w:val="30"/>
                      <w:szCs w:val="30"/>
                    </w:rPr>
                  </w:pPr>
                  <w:r>
                    <w:rPr>
                      <w:rFonts w:ascii="仿宋_GB2312" w:eastAsia="仿宋_GB2312" w:hint="eastAsia"/>
                      <w:sz w:val="30"/>
                      <w:szCs w:val="30"/>
                    </w:rPr>
                    <w:t>格式自拟</w:t>
                  </w:r>
                </w:p>
              </w:txbxContent>
            </v:textbox>
          </v:rect>
        </w:pict>
      </w:r>
    </w:p>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r>
        <w:t xml:space="preserve"> </w:t>
      </w:r>
    </w:p>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Pr>
        <w:autoSpaceDE w:val="0"/>
        <w:autoSpaceDN w:val="0"/>
        <w:adjustRightInd w:val="0"/>
        <w:snapToGrid w:val="0"/>
        <w:spacing w:line="360" w:lineRule="auto"/>
        <w:rPr>
          <w:rFonts w:ascii="宋体"/>
          <w:sz w:val="24"/>
        </w:rPr>
      </w:pPr>
    </w:p>
    <w:p w:rsidR="001C37F6" w:rsidRDefault="001C37F6" w:rsidP="005B69B1">
      <w:pPr>
        <w:autoSpaceDE w:val="0"/>
        <w:autoSpaceDN w:val="0"/>
        <w:adjustRightInd w:val="0"/>
        <w:snapToGrid w:val="0"/>
        <w:spacing w:line="360" w:lineRule="auto"/>
        <w:ind w:firstLineChars="300" w:firstLine="31680"/>
        <w:rPr>
          <w:rFonts w:ascii="宋体" w:cs="宋体"/>
          <w:sz w:val="24"/>
        </w:rPr>
      </w:pPr>
      <w:r>
        <w:rPr>
          <w:rFonts w:ascii="宋体" w:hAnsi="宋体" w:cs="宋体" w:hint="eastAsia"/>
          <w:kern w:val="0"/>
          <w:sz w:val="24"/>
        </w:rPr>
        <w:t>投标人：</w:t>
      </w:r>
      <w:r>
        <w:rPr>
          <w:rFonts w:ascii="宋体" w:hAnsi="宋体" w:cs="宋体"/>
          <w:kern w:val="0"/>
          <w:sz w:val="24"/>
          <w:u w:val="single"/>
        </w:rPr>
        <w:t xml:space="preserve">                      </w:t>
      </w:r>
      <w:r>
        <w:rPr>
          <w:rFonts w:ascii="宋体" w:hAnsi="宋体" w:cs="宋体" w:hint="eastAsia"/>
          <w:spacing w:val="14"/>
          <w:kern w:val="0"/>
          <w:sz w:val="24"/>
          <w:u w:val="single"/>
        </w:rPr>
        <w:t>（单位全称）</w:t>
      </w:r>
      <w:r>
        <w:rPr>
          <w:rFonts w:ascii="宋体" w:hAnsi="宋体" w:cs="宋体"/>
          <w:spacing w:val="14"/>
          <w:kern w:val="0"/>
          <w:sz w:val="24"/>
          <w:u w:val="single"/>
        </w:rPr>
        <w:t xml:space="preserve"> </w:t>
      </w:r>
      <w:r>
        <w:rPr>
          <w:rFonts w:ascii="宋体" w:hAnsi="宋体" w:cs="宋体" w:hint="eastAsia"/>
          <w:spacing w:val="14"/>
          <w:kern w:val="0"/>
          <w:sz w:val="24"/>
          <w:u w:val="single"/>
        </w:rPr>
        <w:t>（盖章）</w:t>
      </w:r>
      <w:r>
        <w:rPr>
          <w:rFonts w:ascii="宋体" w:hAnsi="宋体" w:cs="宋体"/>
          <w:spacing w:val="14"/>
          <w:kern w:val="0"/>
          <w:sz w:val="24"/>
          <w:u w:val="single"/>
        </w:rPr>
        <w:t xml:space="preserve">        </w:t>
      </w:r>
    </w:p>
    <w:p w:rsidR="001C37F6" w:rsidRDefault="001C37F6">
      <w:pPr>
        <w:autoSpaceDE w:val="0"/>
        <w:autoSpaceDN w:val="0"/>
        <w:adjustRightInd w:val="0"/>
        <w:snapToGrid w:val="0"/>
        <w:spacing w:line="360" w:lineRule="auto"/>
        <w:rPr>
          <w:rFonts w:ascii="宋体" w:cs="宋体"/>
          <w:spacing w:val="11"/>
          <w:kern w:val="0"/>
          <w:sz w:val="24"/>
        </w:rPr>
      </w:pPr>
      <w:r>
        <w:rPr>
          <w:rFonts w:ascii="宋体" w:hAnsi="宋体" w:cs="宋体"/>
          <w:sz w:val="24"/>
        </w:rPr>
        <w:t xml:space="preserve">      </w:t>
      </w:r>
      <w:r>
        <w:rPr>
          <w:rFonts w:ascii="宋体" w:hAnsi="宋体" w:cs="宋体" w:hint="eastAsia"/>
          <w:spacing w:val="11"/>
          <w:kern w:val="0"/>
          <w:sz w:val="24"/>
        </w:rPr>
        <w:t>法定代表人或授权委托人：</w:t>
      </w:r>
      <w:r>
        <w:rPr>
          <w:rFonts w:ascii="宋体" w:hAnsi="宋体" w:cs="宋体"/>
          <w:spacing w:val="11"/>
          <w:kern w:val="0"/>
          <w:sz w:val="24"/>
          <w:u w:val="single"/>
        </w:rPr>
        <w:t xml:space="preserve">         </w:t>
      </w:r>
      <w:r>
        <w:rPr>
          <w:rFonts w:ascii="宋体" w:hAnsi="宋体" w:cs="宋体" w:hint="eastAsia"/>
          <w:spacing w:val="11"/>
          <w:kern w:val="0"/>
          <w:sz w:val="24"/>
          <w:u w:val="single"/>
        </w:rPr>
        <w:t>（签字或盖章）</w:t>
      </w:r>
      <w:r>
        <w:rPr>
          <w:rFonts w:ascii="宋体" w:hAnsi="宋体" w:cs="宋体"/>
          <w:spacing w:val="11"/>
          <w:kern w:val="0"/>
          <w:sz w:val="24"/>
          <w:u w:val="single"/>
        </w:rPr>
        <w:t xml:space="preserve">          </w:t>
      </w:r>
    </w:p>
    <w:p w:rsidR="001C37F6" w:rsidRDefault="001C37F6">
      <w:pPr>
        <w:autoSpaceDE w:val="0"/>
        <w:autoSpaceDN w:val="0"/>
        <w:adjustRightInd w:val="0"/>
        <w:snapToGrid w:val="0"/>
        <w:spacing w:after="100" w:afterAutospacing="1" w:line="360" w:lineRule="auto"/>
        <w:rPr>
          <w:rFonts w:ascii="宋体" w:cs="宋体"/>
          <w:sz w:val="24"/>
        </w:rPr>
      </w:pPr>
      <w:r>
        <w:rPr>
          <w:rFonts w:ascii="宋体" w:hAnsi="宋体" w:cs="宋体"/>
          <w:sz w:val="24"/>
        </w:rPr>
        <w:t xml:space="preserve">      </w:t>
      </w:r>
      <w:r>
        <w:rPr>
          <w:rFonts w:ascii="宋体" w:hAnsi="宋体" w:cs="宋体" w:hint="eastAsia"/>
          <w:sz w:val="24"/>
        </w:rPr>
        <w:t>日期：</w:t>
      </w:r>
      <w:r>
        <w:rPr>
          <w:rFonts w:ascii="宋体" w:hAnsi="宋体" w:cs="宋体"/>
          <w:sz w:val="24"/>
          <w:u w:val="single"/>
        </w:rPr>
        <w:t xml:space="preserve">            </w:t>
      </w:r>
      <w:r>
        <w:rPr>
          <w:rFonts w:ascii="宋体" w:hAnsi="宋体" w:cs="宋体" w:hint="eastAsia"/>
          <w:sz w:val="24"/>
        </w:rPr>
        <w:t>年</w:t>
      </w:r>
      <w:r>
        <w:rPr>
          <w:rFonts w:ascii="宋体" w:hAnsi="宋体" w:cs="宋体"/>
          <w:sz w:val="24"/>
          <w:u w:val="single"/>
        </w:rPr>
        <w:t xml:space="preserve">             </w:t>
      </w:r>
      <w:r>
        <w:rPr>
          <w:rFonts w:ascii="宋体" w:hAnsi="宋体" w:cs="宋体" w:hint="eastAsia"/>
          <w:sz w:val="24"/>
        </w:rPr>
        <w:t>月</w:t>
      </w:r>
      <w:r>
        <w:rPr>
          <w:rFonts w:ascii="宋体" w:hAnsi="宋体" w:cs="宋体"/>
          <w:sz w:val="24"/>
          <w:u w:val="single"/>
        </w:rPr>
        <w:t xml:space="preserve">           </w:t>
      </w:r>
      <w:r>
        <w:rPr>
          <w:rFonts w:ascii="宋体" w:hAnsi="宋体" w:cs="宋体" w:hint="eastAsia"/>
          <w:sz w:val="24"/>
        </w:rPr>
        <w:t>日</w:t>
      </w:r>
    </w:p>
    <w:p w:rsidR="001C37F6" w:rsidRDefault="001C37F6">
      <w:pPr>
        <w:autoSpaceDE w:val="0"/>
        <w:autoSpaceDN w:val="0"/>
        <w:adjustRightInd w:val="0"/>
        <w:snapToGrid w:val="0"/>
        <w:spacing w:after="100" w:afterAutospacing="1" w:line="360" w:lineRule="auto"/>
        <w:rPr>
          <w:rFonts w:ascii="宋体" w:cs="宋体"/>
          <w:sz w:val="24"/>
        </w:rPr>
      </w:pPr>
    </w:p>
    <w:p w:rsidR="001C37F6" w:rsidRDefault="001C37F6">
      <w:pPr>
        <w:pStyle w:val="Heading2"/>
        <w:jc w:val="center"/>
      </w:pPr>
      <w:r>
        <w:rPr>
          <w:noProof/>
        </w:rPr>
        <w:pict>
          <v:rect id="Rectangle 15" o:spid="_x0000_s1030" style="position:absolute;left:0;text-align:left;margin-left:62.15pt;margin-top:34.6pt;width:365.2pt;height:443.8pt;z-index:251656704" o:preferrelative="t">
            <v:stroke miterlimit="2"/>
            <v:textbox>
              <w:txbxContent>
                <w:p w:rsidR="001C37F6" w:rsidRDefault="001C37F6">
                  <w:pPr>
                    <w:rPr>
                      <w:rFonts w:ascii="仿宋_GB2312" w:eastAsia="仿宋_GB2312"/>
                      <w:sz w:val="30"/>
                      <w:szCs w:val="30"/>
                    </w:rPr>
                  </w:pPr>
                </w:p>
                <w:p w:rsidR="001C37F6" w:rsidRDefault="001C37F6">
                  <w:pPr>
                    <w:rPr>
                      <w:rFonts w:ascii="仿宋_GB2312" w:eastAsia="仿宋_GB2312"/>
                      <w:sz w:val="30"/>
                      <w:szCs w:val="30"/>
                    </w:rPr>
                  </w:pPr>
                </w:p>
                <w:p w:rsidR="001C37F6" w:rsidRDefault="001C37F6">
                  <w:pPr>
                    <w:rPr>
                      <w:rFonts w:ascii="仿宋_GB2312" w:eastAsia="仿宋_GB2312"/>
                      <w:sz w:val="30"/>
                      <w:szCs w:val="30"/>
                    </w:rPr>
                  </w:pPr>
                </w:p>
                <w:p w:rsidR="001C37F6" w:rsidRDefault="001C37F6">
                  <w:pPr>
                    <w:rPr>
                      <w:rFonts w:ascii="仿宋_GB2312" w:eastAsia="仿宋_GB2312"/>
                      <w:sz w:val="30"/>
                      <w:szCs w:val="30"/>
                    </w:rPr>
                  </w:pPr>
                </w:p>
                <w:p w:rsidR="001C37F6" w:rsidRDefault="001C37F6">
                  <w:pPr>
                    <w:rPr>
                      <w:rFonts w:ascii="仿宋_GB2312" w:eastAsia="仿宋_GB2312"/>
                      <w:sz w:val="30"/>
                      <w:szCs w:val="30"/>
                    </w:rPr>
                  </w:pPr>
                </w:p>
                <w:p w:rsidR="001C37F6" w:rsidRDefault="001C37F6">
                  <w:pPr>
                    <w:rPr>
                      <w:rFonts w:ascii="仿宋_GB2312" w:eastAsia="仿宋_GB2312"/>
                      <w:sz w:val="30"/>
                      <w:szCs w:val="30"/>
                    </w:rPr>
                  </w:pPr>
                </w:p>
                <w:p w:rsidR="001C37F6" w:rsidRDefault="001C37F6">
                  <w:pPr>
                    <w:jc w:val="center"/>
                    <w:rPr>
                      <w:rFonts w:ascii="仿宋_GB2312" w:eastAsia="仿宋_GB2312"/>
                      <w:sz w:val="30"/>
                      <w:szCs w:val="30"/>
                    </w:rPr>
                  </w:pPr>
                  <w:r>
                    <w:rPr>
                      <w:rFonts w:ascii="仿宋_GB2312" w:eastAsia="仿宋_GB2312" w:hint="eastAsia"/>
                      <w:sz w:val="30"/>
                      <w:szCs w:val="30"/>
                    </w:rPr>
                    <w:t>格式自拟</w:t>
                  </w:r>
                </w:p>
              </w:txbxContent>
            </v:textbox>
          </v:rect>
        </w:pict>
      </w:r>
      <w:r>
        <w:rPr>
          <w:rFonts w:hint="eastAsia"/>
        </w:rPr>
        <w:t>六、设计顾问服务计划书</w:t>
      </w:r>
      <w:bookmarkEnd w:id="5"/>
    </w:p>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p w:rsidR="001C37F6" w:rsidRDefault="001C37F6" w:rsidP="005B69B1">
      <w:pPr>
        <w:autoSpaceDE w:val="0"/>
        <w:autoSpaceDN w:val="0"/>
        <w:adjustRightInd w:val="0"/>
        <w:snapToGrid w:val="0"/>
        <w:spacing w:line="360" w:lineRule="auto"/>
        <w:ind w:firstLineChars="300" w:firstLine="31680"/>
        <w:rPr>
          <w:rFonts w:ascii="宋体" w:cs="宋体"/>
          <w:sz w:val="24"/>
        </w:rPr>
      </w:pPr>
      <w:r>
        <w:rPr>
          <w:rFonts w:ascii="宋体" w:hAnsi="宋体" w:cs="宋体" w:hint="eastAsia"/>
          <w:kern w:val="0"/>
          <w:sz w:val="24"/>
        </w:rPr>
        <w:t>投标人：</w:t>
      </w:r>
      <w:r>
        <w:rPr>
          <w:rFonts w:ascii="宋体" w:hAnsi="宋体" w:cs="宋体"/>
          <w:kern w:val="0"/>
          <w:sz w:val="24"/>
          <w:u w:val="single"/>
        </w:rPr>
        <w:t xml:space="preserve">                      </w:t>
      </w:r>
      <w:r>
        <w:rPr>
          <w:rFonts w:ascii="宋体" w:hAnsi="宋体" w:cs="宋体" w:hint="eastAsia"/>
          <w:spacing w:val="14"/>
          <w:kern w:val="0"/>
          <w:sz w:val="24"/>
          <w:u w:val="single"/>
        </w:rPr>
        <w:t>（单位全称）</w:t>
      </w:r>
      <w:r>
        <w:rPr>
          <w:rFonts w:ascii="宋体" w:hAnsi="宋体" w:cs="宋体"/>
          <w:spacing w:val="14"/>
          <w:kern w:val="0"/>
          <w:sz w:val="24"/>
          <w:u w:val="single"/>
        </w:rPr>
        <w:t xml:space="preserve"> </w:t>
      </w:r>
      <w:r>
        <w:rPr>
          <w:rFonts w:ascii="宋体" w:hAnsi="宋体" w:cs="宋体" w:hint="eastAsia"/>
          <w:spacing w:val="14"/>
          <w:kern w:val="0"/>
          <w:sz w:val="24"/>
          <w:u w:val="single"/>
        </w:rPr>
        <w:t>（盖章）</w:t>
      </w:r>
      <w:r>
        <w:rPr>
          <w:rFonts w:ascii="宋体" w:hAnsi="宋体" w:cs="宋体"/>
          <w:spacing w:val="14"/>
          <w:kern w:val="0"/>
          <w:sz w:val="24"/>
          <w:u w:val="single"/>
        </w:rPr>
        <w:t xml:space="preserve">            </w:t>
      </w:r>
    </w:p>
    <w:p w:rsidR="001C37F6" w:rsidRDefault="001C37F6">
      <w:pPr>
        <w:autoSpaceDE w:val="0"/>
        <w:autoSpaceDN w:val="0"/>
        <w:adjustRightInd w:val="0"/>
        <w:snapToGrid w:val="0"/>
        <w:spacing w:line="360" w:lineRule="auto"/>
        <w:rPr>
          <w:rFonts w:ascii="宋体" w:cs="宋体"/>
          <w:spacing w:val="11"/>
          <w:kern w:val="0"/>
          <w:sz w:val="24"/>
        </w:rPr>
      </w:pPr>
      <w:r>
        <w:rPr>
          <w:rFonts w:ascii="宋体" w:hAnsi="宋体" w:cs="宋体"/>
          <w:sz w:val="24"/>
        </w:rPr>
        <w:t xml:space="preserve">      </w:t>
      </w:r>
      <w:r>
        <w:rPr>
          <w:rFonts w:ascii="宋体" w:hAnsi="宋体" w:cs="宋体" w:hint="eastAsia"/>
          <w:spacing w:val="11"/>
          <w:kern w:val="0"/>
          <w:sz w:val="24"/>
        </w:rPr>
        <w:t>法定代表人或授权委托人：</w:t>
      </w:r>
      <w:r>
        <w:rPr>
          <w:rFonts w:ascii="宋体" w:hAnsi="宋体" w:cs="宋体"/>
          <w:spacing w:val="11"/>
          <w:kern w:val="0"/>
          <w:sz w:val="24"/>
          <w:u w:val="single"/>
        </w:rPr>
        <w:t xml:space="preserve">         </w:t>
      </w:r>
      <w:r>
        <w:rPr>
          <w:rFonts w:ascii="宋体" w:hAnsi="宋体" w:cs="宋体" w:hint="eastAsia"/>
          <w:spacing w:val="11"/>
          <w:kern w:val="0"/>
          <w:sz w:val="24"/>
          <w:u w:val="single"/>
        </w:rPr>
        <w:t>（签字或盖章）</w:t>
      </w:r>
      <w:r>
        <w:rPr>
          <w:rFonts w:ascii="宋体" w:hAnsi="宋体" w:cs="宋体"/>
          <w:spacing w:val="11"/>
          <w:kern w:val="0"/>
          <w:sz w:val="24"/>
          <w:u w:val="single"/>
        </w:rPr>
        <w:t xml:space="preserve">           </w:t>
      </w:r>
    </w:p>
    <w:p w:rsidR="001C37F6" w:rsidRDefault="001C37F6">
      <w:pPr>
        <w:autoSpaceDE w:val="0"/>
        <w:autoSpaceDN w:val="0"/>
        <w:adjustRightInd w:val="0"/>
        <w:snapToGrid w:val="0"/>
        <w:spacing w:after="100" w:afterAutospacing="1" w:line="360" w:lineRule="auto"/>
        <w:rPr>
          <w:rFonts w:ascii="宋体" w:cs="宋体"/>
          <w:sz w:val="24"/>
        </w:rPr>
      </w:pPr>
      <w:r>
        <w:rPr>
          <w:rFonts w:ascii="宋体" w:hAnsi="宋体" w:cs="宋体"/>
          <w:sz w:val="24"/>
        </w:rPr>
        <w:t xml:space="preserve">      </w:t>
      </w:r>
      <w:r>
        <w:rPr>
          <w:rFonts w:ascii="宋体" w:hAnsi="宋体" w:cs="宋体" w:hint="eastAsia"/>
          <w:sz w:val="24"/>
        </w:rPr>
        <w:t>日期：</w:t>
      </w:r>
      <w:r>
        <w:rPr>
          <w:rFonts w:ascii="宋体" w:hAnsi="宋体" w:cs="宋体"/>
          <w:sz w:val="24"/>
          <w:u w:val="single"/>
        </w:rPr>
        <w:t xml:space="preserve">            </w:t>
      </w:r>
      <w:r>
        <w:rPr>
          <w:rFonts w:ascii="宋体" w:hAnsi="宋体" w:cs="宋体" w:hint="eastAsia"/>
          <w:sz w:val="24"/>
        </w:rPr>
        <w:t>年</w:t>
      </w:r>
      <w:r>
        <w:rPr>
          <w:rFonts w:ascii="宋体" w:hAnsi="宋体" w:cs="宋体"/>
          <w:sz w:val="24"/>
          <w:u w:val="single"/>
        </w:rPr>
        <w:t xml:space="preserve">             </w:t>
      </w:r>
      <w:r>
        <w:rPr>
          <w:rFonts w:ascii="宋体" w:hAnsi="宋体" w:cs="宋体" w:hint="eastAsia"/>
          <w:sz w:val="24"/>
        </w:rPr>
        <w:t>月</w:t>
      </w:r>
      <w:r>
        <w:rPr>
          <w:rFonts w:ascii="宋体" w:hAnsi="宋体" w:cs="宋体"/>
          <w:sz w:val="24"/>
          <w:u w:val="single"/>
        </w:rPr>
        <w:t xml:space="preserve">           </w:t>
      </w:r>
      <w:r>
        <w:rPr>
          <w:rFonts w:ascii="宋体" w:hAnsi="宋体" w:cs="宋体" w:hint="eastAsia"/>
          <w:sz w:val="24"/>
        </w:rPr>
        <w:t>日</w:t>
      </w:r>
    </w:p>
    <w:p w:rsidR="001C37F6" w:rsidRDefault="001C37F6"/>
    <w:p w:rsidR="001C37F6" w:rsidRDefault="001C37F6"/>
    <w:p w:rsidR="001C37F6" w:rsidRDefault="001C37F6">
      <w:pPr>
        <w:pStyle w:val="Heading2"/>
        <w:jc w:val="center"/>
      </w:pPr>
      <w:bookmarkStart w:id="503" w:name="_Toc25707"/>
      <w:bookmarkEnd w:id="498"/>
      <w:bookmarkEnd w:id="499"/>
      <w:bookmarkEnd w:id="500"/>
      <w:bookmarkEnd w:id="501"/>
      <w:bookmarkEnd w:id="502"/>
      <w:r>
        <w:rPr>
          <w:rFonts w:hint="eastAsia"/>
        </w:rPr>
        <w:t>七、资格审查资料</w:t>
      </w:r>
      <w:bookmarkEnd w:id="503"/>
    </w:p>
    <w:p w:rsidR="001C37F6" w:rsidRDefault="001C37F6" w:rsidP="005B69B1">
      <w:pPr>
        <w:pStyle w:val="Heading3"/>
        <w:ind w:firstLine="31680"/>
      </w:pPr>
      <w:bookmarkStart w:id="504" w:name="_Toc16433"/>
      <w:r>
        <w:rPr>
          <w:rFonts w:hint="eastAsia"/>
        </w:rPr>
        <w:t>（一）投标人基本情况表</w:t>
      </w:r>
      <w:bookmarkEnd w:id="504"/>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88"/>
        <w:gridCol w:w="2340"/>
        <w:gridCol w:w="1440"/>
        <w:gridCol w:w="1754"/>
      </w:tblGrid>
      <w:tr w:rsidR="001C37F6">
        <w:trPr>
          <w:jc w:val="center"/>
        </w:trPr>
        <w:tc>
          <w:tcPr>
            <w:tcW w:w="2988" w:type="dxa"/>
            <w:vAlign w:val="center"/>
          </w:tcPr>
          <w:p w:rsidR="001C37F6" w:rsidRDefault="001C37F6">
            <w:pPr>
              <w:jc w:val="center"/>
              <w:rPr>
                <w:rFonts w:ascii="宋体" w:cs="仿宋_GB2312"/>
                <w:spacing w:val="14"/>
                <w:kern w:val="0"/>
                <w:sz w:val="24"/>
              </w:rPr>
            </w:pPr>
            <w:r>
              <w:rPr>
                <w:rFonts w:ascii="宋体" w:hAnsi="宋体" w:cs="仿宋_GB2312" w:hint="eastAsia"/>
                <w:spacing w:val="14"/>
                <w:kern w:val="0"/>
                <w:sz w:val="24"/>
              </w:rPr>
              <w:t>投标人全称</w:t>
            </w:r>
          </w:p>
        </w:tc>
        <w:tc>
          <w:tcPr>
            <w:tcW w:w="5534" w:type="dxa"/>
            <w:gridSpan w:val="3"/>
            <w:vAlign w:val="center"/>
          </w:tcPr>
          <w:p w:rsidR="001C37F6" w:rsidRDefault="001C37F6">
            <w:pPr>
              <w:jc w:val="center"/>
              <w:rPr>
                <w:rFonts w:ascii="宋体" w:cs="仿宋_GB2312"/>
                <w:spacing w:val="14"/>
                <w:kern w:val="0"/>
                <w:sz w:val="28"/>
                <w:szCs w:val="28"/>
              </w:rPr>
            </w:pPr>
          </w:p>
        </w:tc>
      </w:tr>
      <w:tr w:rsidR="001C37F6">
        <w:trPr>
          <w:jc w:val="center"/>
        </w:trPr>
        <w:tc>
          <w:tcPr>
            <w:tcW w:w="2988" w:type="dxa"/>
            <w:vAlign w:val="center"/>
          </w:tcPr>
          <w:p w:rsidR="001C37F6" w:rsidRDefault="001C37F6">
            <w:pPr>
              <w:jc w:val="center"/>
              <w:rPr>
                <w:rFonts w:ascii="宋体" w:cs="仿宋_GB2312"/>
                <w:spacing w:val="14"/>
                <w:kern w:val="0"/>
                <w:sz w:val="24"/>
              </w:rPr>
            </w:pPr>
            <w:r>
              <w:rPr>
                <w:rFonts w:ascii="宋体" w:hAnsi="宋体" w:cs="仿宋_GB2312" w:hint="eastAsia"/>
                <w:spacing w:val="14"/>
                <w:kern w:val="0"/>
                <w:sz w:val="24"/>
              </w:rPr>
              <w:t>主要业务范围</w:t>
            </w:r>
          </w:p>
        </w:tc>
        <w:tc>
          <w:tcPr>
            <w:tcW w:w="5534" w:type="dxa"/>
            <w:gridSpan w:val="3"/>
            <w:vAlign w:val="center"/>
          </w:tcPr>
          <w:p w:rsidR="001C37F6" w:rsidRDefault="001C37F6">
            <w:pPr>
              <w:jc w:val="center"/>
              <w:rPr>
                <w:rFonts w:ascii="宋体" w:cs="仿宋_GB2312"/>
                <w:spacing w:val="14"/>
                <w:kern w:val="0"/>
                <w:sz w:val="28"/>
                <w:szCs w:val="28"/>
              </w:rPr>
            </w:pPr>
          </w:p>
        </w:tc>
      </w:tr>
      <w:tr w:rsidR="001C37F6">
        <w:trPr>
          <w:jc w:val="center"/>
        </w:trPr>
        <w:tc>
          <w:tcPr>
            <w:tcW w:w="2988" w:type="dxa"/>
            <w:vAlign w:val="center"/>
          </w:tcPr>
          <w:p w:rsidR="001C37F6" w:rsidRDefault="001C37F6">
            <w:pPr>
              <w:jc w:val="center"/>
              <w:rPr>
                <w:rFonts w:ascii="宋体" w:cs="仿宋_GB2312"/>
                <w:spacing w:val="14"/>
                <w:kern w:val="0"/>
                <w:sz w:val="24"/>
              </w:rPr>
            </w:pPr>
            <w:r>
              <w:rPr>
                <w:rFonts w:ascii="宋体" w:hAnsi="宋体" w:cs="仿宋_GB2312" w:hint="eastAsia"/>
                <w:spacing w:val="14"/>
                <w:kern w:val="0"/>
                <w:sz w:val="24"/>
              </w:rPr>
              <w:t>法定代表人名称</w:t>
            </w:r>
          </w:p>
        </w:tc>
        <w:tc>
          <w:tcPr>
            <w:tcW w:w="2340" w:type="dxa"/>
            <w:vAlign w:val="center"/>
          </w:tcPr>
          <w:p w:rsidR="001C37F6" w:rsidRDefault="001C37F6">
            <w:pPr>
              <w:jc w:val="center"/>
              <w:rPr>
                <w:rFonts w:ascii="宋体" w:cs="仿宋_GB2312"/>
                <w:spacing w:val="14"/>
                <w:kern w:val="0"/>
                <w:sz w:val="28"/>
                <w:szCs w:val="28"/>
              </w:rPr>
            </w:pPr>
          </w:p>
        </w:tc>
        <w:tc>
          <w:tcPr>
            <w:tcW w:w="1440" w:type="dxa"/>
            <w:vAlign w:val="center"/>
          </w:tcPr>
          <w:p w:rsidR="001C37F6" w:rsidRDefault="001C37F6">
            <w:pPr>
              <w:jc w:val="center"/>
              <w:rPr>
                <w:rFonts w:ascii="宋体" w:cs="仿宋_GB2312"/>
                <w:spacing w:val="14"/>
                <w:kern w:val="0"/>
                <w:sz w:val="24"/>
              </w:rPr>
            </w:pPr>
            <w:r>
              <w:rPr>
                <w:rFonts w:ascii="宋体" w:hAnsi="宋体" w:cs="仿宋_GB2312" w:hint="eastAsia"/>
                <w:spacing w:val="14"/>
                <w:kern w:val="0"/>
                <w:sz w:val="24"/>
              </w:rPr>
              <w:t>职</w:t>
            </w:r>
            <w:r>
              <w:rPr>
                <w:rFonts w:ascii="宋体" w:hAnsi="宋体" w:cs="仿宋_GB2312"/>
                <w:spacing w:val="14"/>
                <w:kern w:val="0"/>
                <w:sz w:val="24"/>
              </w:rPr>
              <w:t xml:space="preserve">   </w:t>
            </w:r>
            <w:r>
              <w:rPr>
                <w:rFonts w:ascii="宋体" w:hAnsi="宋体" w:cs="仿宋_GB2312" w:hint="eastAsia"/>
                <w:spacing w:val="14"/>
                <w:kern w:val="0"/>
                <w:sz w:val="24"/>
              </w:rPr>
              <w:t>务</w:t>
            </w:r>
          </w:p>
        </w:tc>
        <w:tc>
          <w:tcPr>
            <w:tcW w:w="1754" w:type="dxa"/>
            <w:vAlign w:val="center"/>
          </w:tcPr>
          <w:p w:rsidR="001C37F6" w:rsidRDefault="001C37F6">
            <w:pPr>
              <w:jc w:val="center"/>
              <w:rPr>
                <w:rFonts w:ascii="宋体" w:cs="仿宋_GB2312"/>
                <w:spacing w:val="14"/>
                <w:kern w:val="0"/>
                <w:sz w:val="28"/>
                <w:szCs w:val="28"/>
              </w:rPr>
            </w:pPr>
          </w:p>
        </w:tc>
      </w:tr>
      <w:tr w:rsidR="001C37F6">
        <w:trPr>
          <w:jc w:val="center"/>
        </w:trPr>
        <w:tc>
          <w:tcPr>
            <w:tcW w:w="2988" w:type="dxa"/>
            <w:vAlign w:val="center"/>
          </w:tcPr>
          <w:p w:rsidR="001C37F6" w:rsidRDefault="001C37F6">
            <w:pPr>
              <w:jc w:val="center"/>
              <w:rPr>
                <w:rFonts w:ascii="宋体" w:cs="仿宋_GB2312"/>
                <w:spacing w:val="14"/>
                <w:kern w:val="0"/>
                <w:sz w:val="28"/>
                <w:szCs w:val="28"/>
              </w:rPr>
            </w:pPr>
            <w:r>
              <w:rPr>
                <w:rFonts w:ascii="宋体" w:hAnsi="宋体" w:cs="仿宋_GB2312" w:hint="eastAsia"/>
                <w:spacing w:val="14"/>
                <w:kern w:val="0"/>
                <w:sz w:val="24"/>
              </w:rPr>
              <w:t>投标人地址</w:t>
            </w:r>
          </w:p>
        </w:tc>
        <w:tc>
          <w:tcPr>
            <w:tcW w:w="2340" w:type="dxa"/>
            <w:vAlign w:val="center"/>
          </w:tcPr>
          <w:p w:rsidR="001C37F6" w:rsidRDefault="001C37F6">
            <w:pPr>
              <w:jc w:val="center"/>
              <w:rPr>
                <w:rFonts w:ascii="宋体" w:cs="仿宋_GB2312"/>
                <w:spacing w:val="14"/>
                <w:kern w:val="0"/>
                <w:sz w:val="28"/>
                <w:szCs w:val="28"/>
              </w:rPr>
            </w:pPr>
          </w:p>
        </w:tc>
        <w:tc>
          <w:tcPr>
            <w:tcW w:w="1440" w:type="dxa"/>
            <w:vAlign w:val="center"/>
          </w:tcPr>
          <w:p w:rsidR="001C37F6" w:rsidRDefault="001C37F6">
            <w:pPr>
              <w:jc w:val="center"/>
              <w:rPr>
                <w:rFonts w:ascii="宋体" w:cs="仿宋_GB2312"/>
                <w:spacing w:val="14"/>
                <w:kern w:val="0"/>
                <w:sz w:val="24"/>
              </w:rPr>
            </w:pPr>
            <w:r>
              <w:rPr>
                <w:rFonts w:ascii="宋体" w:hAnsi="宋体" w:cs="仿宋_GB2312" w:hint="eastAsia"/>
                <w:spacing w:val="14"/>
                <w:kern w:val="0"/>
                <w:sz w:val="24"/>
              </w:rPr>
              <w:t>邮政编码</w:t>
            </w:r>
          </w:p>
        </w:tc>
        <w:tc>
          <w:tcPr>
            <w:tcW w:w="1754" w:type="dxa"/>
            <w:vAlign w:val="center"/>
          </w:tcPr>
          <w:p w:rsidR="001C37F6" w:rsidRDefault="001C37F6">
            <w:pPr>
              <w:jc w:val="center"/>
              <w:rPr>
                <w:rFonts w:ascii="宋体" w:cs="仿宋_GB2312"/>
                <w:spacing w:val="14"/>
                <w:kern w:val="0"/>
                <w:sz w:val="28"/>
                <w:szCs w:val="28"/>
              </w:rPr>
            </w:pPr>
          </w:p>
        </w:tc>
      </w:tr>
      <w:tr w:rsidR="001C37F6">
        <w:trPr>
          <w:jc w:val="center"/>
        </w:trPr>
        <w:tc>
          <w:tcPr>
            <w:tcW w:w="2988" w:type="dxa"/>
            <w:vAlign w:val="center"/>
          </w:tcPr>
          <w:p w:rsidR="001C37F6" w:rsidRDefault="001C37F6">
            <w:pPr>
              <w:jc w:val="center"/>
              <w:rPr>
                <w:rFonts w:ascii="宋体" w:cs="仿宋_GB2312"/>
                <w:spacing w:val="14"/>
                <w:kern w:val="0"/>
                <w:sz w:val="24"/>
              </w:rPr>
            </w:pPr>
            <w:r>
              <w:rPr>
                <w:rFonts w:ascii="宋体" w:hAnsi="宋体" w:cs="仿宋_GB2312" w:hint="eastAsia"/>
                <w:spacing w:val="14"/>
                <w:kern w:val="0"/>
                <w:sz w:val="24"/>
              </w:rPr>
              <w:t>电</w:t>
            </w:r>
            <w:r>
              <w:rPr>
                <w:rFonts w:ascii="宋体" w:hAnsi="宋体" w:cs="仿宋_GB2312"/>
                <w:spacing w:val="14"/>
                <w:kern w:val="0"/>
                <w:sz w:val="24"/>
              </w:rPr>
              <w:t xml:space="preserve">      </w:t>
            </w:r>
            <w:r>
              <w:rPr>
                <w:rFonts w:ascii="宋体" w:hAnsi="宋体" w:cs="仿宋_GB2312" w:hint="eastAsia"/>
                <w:spacing w:val="14"/>
                <w:kern w:val="0"/>
                <w:sz w:val="24"/>
              </w:rPr>
              <w:t>话</w:t>
            </w:r>
          </w:p>
        </w:tc>
        <w:tc>
          <w:tcPr>
            <w:tcW w:w="2340" w:type="dxa"/>
            <w:vAlign w:val="center"/>
          </w:tcPr>
          <w:p w:rsidR="001C37F6" w:rsidRDefault="001C37F6">
            <w:pPr>
              <w:jc w:val="center"/>
              <w:rPr>
                <w:rFonts w:ascii="宋体" w:cs="仿宋_GB2312"/>
                <w:spacing w:val="14"/>
                <w:kern w:val="0"/>
                <w:sz w:val="28"/>
                <w:szCs w:val="28"/>
              </w:rPr>
            </w:pPr>
          </w:p>
        </w:tc>
        <w:tc>
          <w:tcPr>
            <w:tcW w:w="1440" w:type="dxa"/>
            <w:vAlign w:val="center"/>
          </w:tcPr>
          <w:p w:rsidR="001C37F6" w:rsidRDefault="001C37F6">
            <w:pPr>
              <w:jc w:val="center"/>
              <w:rPr>
                <w:rFonts w:ascii="宋体" w:cs="仿宋_GB2312"/>
                <w:spacing w:val="14"/>
                <w:kern w:val="0"/>
                <w:sz w:val="24"/>
              </w:rPr>
            </w:pPr>
            <w:r>
              <w:rPr>
                <w:rFonts w:ascii="宋体" w:hAnsi="宋体" w:cs="仿宋_GB2312" w:hint="eastAsia"/>
                <w:spacing w:val="14"/>
                <w:kern w:val="0"/>
                <w:sz w:val="24"/>
              </w:rPr>
              <w:t>传</w:t>
            </w:r>
            <w:r>
              <w:rPr>
                <w:rFonts w:ascii="宋体" w:hAnsi="宋体" w:cs="仿宋_GB2312"/>
                <w:spacing w:val="14"/>
                <w:kern w:val="0"/>
                <w:sz w:val="24"/>
              </w:rPr>
              <w:t xml:space="preserve">   </w:t>
            </w:r>
            <w:r>
              <w:rPr>
                <w:rFonts w:ascii="宋体" w:hAnsi="宋体" w:cs="仿宋_GB2312" w:hint="eastAsia"/>
                <w:spacing w:val="14"/>
                <w:kern w:val="0"/>
                <w:sz w:val="24"/>
              </w:rPr>
              <w:t>真</w:t>
            </w:r>
          </w:p>
        </w:tc>
        <w:tc>
          <w:tcPr>
            <w:tcW w:w="1754" w:type="dxa"/>
            <w:vAlign w:val="center"/>
          </w:tcPr>
          <w:p w:rsidR="001C37F6" w:rsidRDefault="001C37F6">
            <w:pPr>
              <w:jc w:val="center"/>
              <w:rPr>
                <w:rFonts w:ascii="宋体" w:cs="仿宋_GB2312"/>
                <w:spacing w:val="14"/>
                <w:kern w:val="0"/>
                <w:sz w:val="28"/>
                <w:szCs w:val="28"/>
              </w:rPr>
            </w:pPr>
          </w:p>
        </w:tc>
      </w:tr>
      <w:tr w:rsidR="001C37F6">
        <w:trPr>
          <w:jc w:val="center"/>
        </w:trPr>
        <w:tc>
          <w:tcPr>
            <w:tcW w:w="2988" w:type="dxa"/>
            <w:vAlign w:val="center"/>
          </w:tcPr>
          <w:p w:rsidR="001C37F6" w:rsidRDefault="001C37F6">
            <w:pPr>
              <w:jc w:val="center"/>
              <w:rPr>
                <w:rFonts w:ascii="宋体" w:cs="仿宋_GB2312"/>
                <w:spacing w:val="14"/>
                <w:kern w:val="0"/>
                <w:sz w:val="24"/>
              </w:rPr>
            </w:pPr>
            <w:r>
              <w:rPr>
                <w:rFonts w:ascii="宋体" w:hAnsi="宋体" w:cs="仿宋_GB2312" w:hint="eastAsia"/>
                <w:spacing w:val="14"/>
                <w:kern w:val="0"/>
                <w:sz w:val="24"/>
              </w:rPr>
              <w:t>成立日期</w:t>
            </w:r>
          </w:p>
        </w:tc>
        <w:tc>
          <w:tcPr>
            <w:tcW w:w="2340" w:type="dxa"/>
            <w:vAlign w:val="center"/>
          </w:tcPr>
          <w:p w:rsidR="001C37F6" w:rsidRDefault="001C37F6">
            <w:pPr>
              <w:jc w:val="center"/>
              <w:rPr>
                <w:rFonts w:ascii="宋体" w:cs="仿宋_GB2312"/>
                <w:spacing w:val="14"/>
                <w:kern w:val="0"/>
                <w:sz w:val="28"/>
                <w:szCs w:val="28"/>
              </w:rPr>
            </w:pPr>
          </w:p>
        </w:tc>
        <w:tc>
          <w:tcPr>
            <w:tcW w:w="1440" w:type="dxa"/>
            <w:vAlign w:val="center"/>
          </w:tcPr>
          <w:p w:rsidR="001C37F6" w:rsidRDefault="001C37F6">
            <w:pPr>
              <w:jc w:val="center"/>
              <w:rPr>
                <w:rFonts w:ascii="宋体" w:cs="仿宋_GB2312"/>
                <w:spacing w:val="14"/>
                <w:kern w:val="0"/>
                <w:sz w:val="24"/>
              </w:rPr>
            </w:pPr>
            <w:r>
              <w:rPr>
                <w:rFonts w:ascii="宋体" w:hAnsi="宋体" w:cs="仿宋_GB2312" w:hint="eastAsia"/>
                <w:spacing w:val="14"/>
                <w:kern w:val="0"/>
                <w:sz w:val="24"/>
              </w:rPr>
              <w:t>现有职</w:t>
            </w:r>
          </w:p>
          <w:p w:rsidR="001C37F6" w:rsidRDefault="001C37F6">
            <w:pPr>
              <w:jc w:val="center"/>
              <w:rPr>
                <w:rFonts w:ascii="宋体" w:cs="仿宋_GB2312"/>
                <w:spacing w:val="14"/>
                <w:kern w:val="0"/>
                <w:sz w:val="24"/>
              </w:rPr>
            </w:pPr>
            <w:r>
              <w:rPr>
                <w:rFonts w:ascii="宋体" w:hAnsi="宋体" w:cs="仿宋_GB2312" w:hint="eastAsia"/>
                <w:spacing w:val="14"/>
                <w:kern w:val="0"/>
                <w:sz w:val="24"/>
              </w:rPr>
              <w:t>工人数</w:t>
            </w:r>
          </w:p>
        </w:tc>
        <w:tc>
          <w:tcPr>
            <w:tcW w:w="1754" w:type="dxa"/>
            <w:vAlign w:val="center"/>
          </w:tcPr>
          <w:p w:rsidR="001C37F6" w:rsidRDefault="001C37F6">
            <w:pPr>
              <w:jc w:val="center"/>
              <w:rPr>
                <w:rFonts w:ascii="宋体" w:cs="仿宋_GB2312"/>
                <w:spacing w:val="14"/>
                <w:kern w:val="0"/>
                <w:sz w:val="28"/>
                <w:szCs w:val="28"/>
              </w:rPr>
            </w:pPr>
          </w:p>
        </w:tc>
      </w:tr>
      <w:tr w:rsidR="001C37F6">
        <w:trPr>
          <w:trHeight w:val="738"/>
          <w:jc w:val="center"/>
        </w:trPr>
        <w:tc>
          <w:tcPr>
            <w:tcW w:w="2988" w:type="dxa"/>
            <w:vAlign w:val="center"/>
          </w:tcPr>
          <w:p w:rsidR="001C37F6" w:rsidRDefault="001C37F6">
            <w:pPr>
              <w:jc w:val="center"/>
              <w:rPr>
                <w:rFonts w:ascii="宋体" w:cs="仿宋_GB2312"/>
                <w:spacing w:val="14"/>
                <w:kern w:val="0"/>
                <w:sz w:val="24"/>
              </w:rPr>
            </w:pPr>
            <w:r>
              <w:rPr>
                <w:rFonts w:ascii="宋体" w:hAnsi="宋体" w:cs="仿宋_GB2312" w:hint="eastAsia"/>
                <w:spacing w:val="14"/>
                <w:kern w:val="0"/>
                <w:sz w:val="24"/>
              </w:rPr>
              <w:t>等级资质证书</w:t>
            </w:r>
          </w:p>
        </w:tc>
        <w:tc>
          <w:tcPr>
            <w:tcW w:w="5534" w:type="dxa"/>
            <w:gridSpan w:val="3"/>
            <w:vAlign w:val="center"/>
          </w:tcPr>
          <w:p w:rsidR="001C37F6" w:rsidRDefault="001C37F6" w:rsidP="001C37F6">
            <w:pPr>
              <w:ind w:firstLineChars="150" w:firstLine="31680"/>
              <w:rPr>
                <w:rFonts w:ascii="宋体" w:cs="仿宋_GB2312"/>
                <w:spacing w:val="14"/>
                <w:kern w:val="0"/>
                <w:sz w:val="28"/>
                <w:szCs w:val="28"/>
              </w:rPr>
            </w:pPr>
            <w:r>
              <w:rPr>
                <w:rFonts w:ascii="宋体" w:hAnsi="宋体" w:cs="仿宋_GB2312" w:hint="eastAsia"/>
                <w:spacing w:val="14"/>
                <w:kern w:val="0"/>
                <w:sz w:val="24"/>
              </w:rPr>
              <w:t>等级：</w:t>
            </w:r>
            <w:r>
              <w:rPr>
                <w:rFonts w:ascii="宋体" w:hAnsi="宋体" w:cs="仿宋_GB2312"/>
                <w:spacing w:val="14"/>
                <w:kern w:val="0"/>
                <w:sz w:val="24"/>
              </w:rPr>
              <w:t xml:space="preserve">         </w:t>
            </w:r>
            <w:r>
              <w:rPr>
                <w:rFonts w:ascii="宋体" w:hAnsi="宋体" w:cs="仿宋_GB2312" w:hint="eastAsia"/>
                <w:spacing w:val="14"/>
                <w:kern w:val="0"/>
                <w:sz w:val="24"/>
              </w:rPr>
              <w:t>证书号：</w:t>
            </w:r>
          </w:p>
        </w:tc>
      </w:tr>
      <w:tr w:rsidR="001C37F6">
        <w:trPr>
          <w:trHeight w:val="763"/>
          <w:jc w:val="center"/>
        </w:trPr>
        <w:tc>
          <w:tcPr>
            <w:tcW w:w="2988" w:type="dxa"/>
            <w:vAlign w:val="center"/>
          </w:tcPr>
          <w:p w:rsidR="001C37F6" w:rsidRDefault="001C37F6">
            <w:pPr>
              <w:jc w:val="center"/>
              <w:rPr>
                <w:rFonts w:ascii="宋体" w:cs="仿宋_GB2312"/>
                <w:spacing w:val="14"/>
                <w:kern w:val="0"/>
                <w:sz w:val="24"/>
              </w:rPr>
            </w:pPr>
            <w:r>
              <w:rPr>
                <w:rFonts w:ascii="宋体" w:hAnsi="宋体" w:cs="仿宋_GB2312" w:hint="eastAsia"/>
                <w:spacing w:val="14"/>
                <w:kern w:val="0"/>
                <w:sz w:val="24"/>
              </w:rPr>
              <w:t>质量管理体系证书</w:t>
            </w:r>
          </w:p>
        </w:tc>
        <w:tc>
          <w:tcPr>
            <w:tcW w:w="5534" w:type="dxa"/>
            <w:gridSpan w:val="3"/>
            <w:vAlign w:val="center"/>
          </w:tcPr>
          <w:p w:rsidR="001C37F6" w:rsidRDefault="001C37F6" w:rsidP="001C37F6">
            <w:pPr>
              <w:ind w:firstLineChars="150" w:firstLine="31680"/>
              <w:rPr>
                <w:rFonts w:ascii="宋体" w:cs="仿宋_GB2312"/>
                <w:spacing w:val="14"/>
                <w:kern w:val="0"/>
                <w:sz w:val="28"/>
                <w:szCs w:val="28"/>
              </w:rPr>
            </w:pPr>
            <w:r>
              <w:rPr>
                <w:rFonts w:ascii="宋体" w:hAnsi="宋体" w:cs="仿宋_GB2312" w:hint="eastAsia"/>
                <w:spacing w:val="14"/>
                <w:kern w:val="0"/>
                <w:sz w:val="24"/>
              </w:rPr>
              <w:t>等级：</w:t>
            </w:r>
            <w:r>
              <w:rPr>
                <w:rFonts w:ascii="宋体" w:hAnsi="宋体" w:cs="仿宋_GB2312"/>
                <w:spacing w:val="14"/>
                <w:kern w:val="0"/>
                <w:sz w:val="24"/>
              </w:rPr>
              <w:t xml:space="preserve">         </w:t>
            </w:r>
            <w:r>
              <w:rPr>
                <w:rFonts w:ascii="宋体" w:hAnsi="宋体" w:cs="仿宋_GB2312" w:hint="eastAsia"/>
                <w:spacing w:val="14"/>
                <w:kern w:val="0"/>
                <w:sz w:val="24"/>
              </w:rPr>
              <w:t>证书号：</w:t>
            </w:r>
          </w:p>
        </w:tc>
      </w:tr>
      <w:tr w:rsidR="001C37F6">
        <w:trPr>
          <w:trHeight w:val="3264"/>
          <w:jc w:val="center"/>
        </w:trPr>
        <w:tc>
          <w:tcPr>
            <w:tcW w:w="8522" w:type="dxa"/>
            <w:gridSpan w:val="4"/>
          </w:tcPr>
          <w:p w:rsidR="001C37F6" w:rsidRDefault="001C37F6" w:rsidP="001C37F6">
            <w:pPr>
              <w:spacing w:beforeLines="50" w:line="360" w:lineRule="auto"/>
              <w:ind w:firstLineChars="200" w:firstLine="31680"/>
              <w:rPr>
                <w:rFonts w:ascii="宋体" w:cs="仿宋_GB2312"/>
                <w:kern w:val="0"/>
                <w:sz w:val="24"/>
              </w:rPr>
            </w:pPr>
            <w:r>
              <w:rPr>
                <w:rFonts w:ascii="宋体" w:hAnsi="宋体" w:cs="仿宋_GB2312" w:hint="eastAsia"/>
                <w:kern w:val="0"/>
                <w:sz w:val="24"/>
              </w:rPr>
              <w:t>设计单位组织机构简介：</w:t>
            </w:r>
          </w:p>
          <w:p w:rsidR="001C37F6" w:rsidRDefault="001C37F6" w:rsidP="001C37F6">
            <w:pPr>
              <w:spacing w:line="360" w:lineRule="auto"/>
              <w:ind w:firstLineChars="200" w:firstLine="31680"/>
              <w:rPr>
                <w:rFonts w:ascii="宋体" w:cs="仿宋_GB2312"/>
                <w:kern w:val="0"/>
                <w:sz w:val="24"/>
              </w:rPr>
            </w:pPr>
            <w:r>
              <w:rPr>
                <w:rFonts w:ascii="宋体" w:hAnsi="宋体" w:cs="仿宋_GB2312" w:hint="eastAsia"/>
                <w:kern w:val="0"/>
                <w:sz w:val="24"/>
              </w:rPr>
              <w:t>（部室划分、各部室人数、中高级职称、注册建筑师、结构师等人数）</w:t>
            </w:r>
          </w:p>
          <w:p w:rsidR="001C37F6" w:rsidRDefault="001C37F6" w:rsidP="001C37F6">
            <w:pPr>
              <w:spacing w:line="360" w:lineRule="auto"/>
              <w:ind w:firstLineChars="200" w:firstLine="31680"/>
              <w:jc w:val="center"/>
              <w:rPr>
                <w:rFonts w:ascii="宋体" w:cs="仿宋_GB2312"/>
                <w:kern w:val="0"/>
                <w:sz w:val="24"/>
              </w:rPr>
            </w:pPr>
            <w:r>
              <w:rPr>
                <w:rFonts w:ascii="宋体" w:hAnsi="宋体" w:cs="仿宋_GB2312" w:hint="eastAsia"/>
                <w:kern w:val="0"/>
                <w:sz w:val="24"/>
              </w:rPr>
              <w:t>企业组织机构框图附后</w:t>
            </w:r>
          </w:p>
          <w:p w:rsidR="001C37F6" w:rsidRDefault="001C37F6" w:rsidP="001C37F6">
            <w:pPr>
              <w:spacing w:line="360" w:lineRule="auto"/>
              <w:ind w:firstLineChars="200" w:firstLine="31680"/>
              <w:rPr>
                <w:rFonts w:ascii="宋体" w:cs="仿宋_GB2312"/>
                <w:kern w:val="0"/>
                <w:sz w:val="24"/>
              </w:rPr>
            </w:pPr>
          </w:p>
          <w:p w:rsidR="001C37F6" w:rsidRDefault="001C37F6" w:rsidP="001C37F6">
            <w:pPr>
              <w:spacing w:line="360" w:lineRule="auto"/>
              <w:ind w:firstLineChars="200" w:firstLine="31680"/>
              <w:rPr>
                <w:rFonts w:ascii="宋体" w:cs="仿宋_GB2312"/>
                <w:kern w:val="0"/>
                <w:sz w:val="24"/>
              </w:rPr>
            </w:pPr>
            <w:r>
              <w:rPr>
                <w:rFonts w:ascii="宋体" w:hAnsi="宋体" w:cs="仿宋_GB2312" w:hint="eastAsia"/>
                <w:kern w:val="0"/>
                <w:sz w:val="24"/>
              </w:rPr>
              <w:t>技术人员总数：</w:t>
            </w:r>
            <w:r>
              <w:rPr>
                <w:rFonts w:ascii="宋体" w:hAnsi="宋体" w:cs="仿宋_GB2312"/>
                <w:kern w:val="0"/>
                <w:sz w:val="24"/>
              </w:rPr>
              <w:t xml:space="preserve">       </w:t>
            </w:r>
            <w:r>
              <w:rPr>
                <w:rFonts w:ascii="宋体" w:hAnsi="宋体" w:cs="仿宋_GB2312"/>
                <w:kern w:val="0"/>
                <w:sz w:val="24"/>
                <w:u w:val="single"/>
              </w:rPr>
              <w:t xml:space="preserve">           </w:t>
            </w:r>
            <w:r>
              <w:rPr>
                <w:rFonts w:ascii="宋体" w:hAnsi="宋体" w:cs="仿宋_GB2312" w:hint="eastAsia"/>
                <w:kern w:val="0"/>
                <w:sz w:val="24"/>
              </w:rPr>
              <w:t>人</w:t>
            </w:r>
          </w:p>
          <w:p w:rsidR="001C37F6" w:rsidRDefault="001C37F6" w:rsidP="001C37F6">
            <w:pPr>
              <w:spacing w:line="360" w:lineRule="auto"/>
              <w:ind w:firstLineChars="200" w:firstLine="31680"/>
              <w:rPr>
                <w:rFonts w:ascii="宋体" w:cs="仿宋_GB2312"/>
                <w:kern w:val="0"/>
                <w:sz w:val="24"/>
              </w:rPr>
            </w:pPr>
            <w:r>
              <w:rPr>
                <w:rFonts w:ascii="宋体" w:hAnsi="宋体" w:cs="仿宋_GB2312" w:hint="eastAsia"/>
                <w:kern w:val="0"/>
                <w:sz w:val="24"/>
              </w:rPr>
              <w:t>一级注册建筑师：</w:t>
            </w:r>
            <w:r>
              <w:rPr>
                <w:rFonts w:ascii="宋体" w:hAnsi="宋体" w:cs="仿宋_GB2312"/>
                <w:kern w:val="0"/>
                <w:sz w:val="24"/>
              </w:rPr>
              <w:t xml:space="preserve">     </w:t>
            </w:r>
            <w:r>
              <w:rPr>
                <w:rFonts w:ascii="宋体" w:hAnsi="宋体" w:cs="仿宋_GB2312"/>
                <w:kern w:val="0"/>
                <w:sz w:val="24"/>
                <w:u w:val="single"/>
              </w:rPr>
              <w:t xml:space="preserve">           </w:t>
            </w:r>
            <w:r>
              <w:rPr>
                <w:rFonts w:ascii="宋体" w:hAnsi="宋体" w:cs="仿宋_GB2312" w:hint="eastAsia"/>
                <w:kern w:val="0"/>
                <w:sz w:val="24"/>
              </w:rPr>
              <w:t>人</w:t>
            </w:r>
          </w:p>
          <w:p w:rsidR="001C37F6" w:rsidRDefault="001C37F6" w:rsidP="001C37F6">
            <w:pPr>
              <w:spacing w:line="360" w:lineRule="auto"/>
              <w:ind w:firstLineChars="200" w:firstLine="31680"/>
              <w:rPr>
                <w:rFonts w:ascii="宋体" w:cs="仿宋_GB2312"/>
                <w:spacing w:val="14"/>
                <w:kern w:val="0"/>
                <w:sz w:val="24"/>
              </w:rPr>
            </w:pPr>
            <w:r>
              <w:rPr>
                <w:rFonts w:ascii="宋体" w:hAnsi="宋体" w:cs="仿宋_GB2312" w:hint="eastAsia"/>
                <w:kern w:val="0"/>
                <w:sz w:val="24"/>
              </w:rPr>
              <w:t>一级注册结构工程师：</w:t>
            </w:r>
            <w:r>
              <w:rPr>
                <w:rFonts w:ascii="宋体" w:hAnsi="宋体" w:cs="仿宋_GB2312"/>
                <w:kern w:val="0"/>
                <w:sz w:val="24"/>
              </w:rPr>
              <w:t xml:space="preserve"> </w:t>
            </w:r>
            <w:r>
              <w:rPr>
                <w:rFonts w:ascii="宋体" w:hAnsi="宋体" w:cs="仿宋_GB2312"/>
                <w:kern w:val="0"/>
                <w:sz w:val="24"/>
                <w:u w:val="single"/>
              </w:rPr>
              <w:t xml:space="preserve">           </w:t>
            </w:r>
            <w:r>
              <w:rPr>
                <w:rFonts w:ascii="宋体" w:hAnsi="宋体" w:cs="仿宋_GB2312" w:hint="eastAsia"/>
                <w:kern w:val="0"/>
                <w:sz w:val="24"/>
              </w:rPr>
              <w:t>人</w:t>
            </w:r>
          </w:p>
        </w:tc>
      </w:tr>
    </w:tbl>
    <w:p w:rsidR="001C37F6" w:rsidRDefault="001C37F6">
      <w:pPr>
        <w:autoSpaceDE w:val="0"/>
        <w:autoSpaceDN w:val="0"/>
        <w:adjustRightInd w:val="0"/>
        <w:snapToGrid w:val="0"/>
        <w:spacing w:line="360" w:lineRule="auto"/>
        <w:rPr>
          <w:rFonts w:ascii="宋体"/>
          <w:b/>
        </w:rPr>
      </w:pPr>
    </w:p>
    <w:p w:rsidR="001C37F6" w:rsidRDefault="001C37F6" w:rsidP="005B69B1">
      <w:pPr>
        <w:autoSpaceDE w:val="0"/>
        <w:autoSpaceDN w:val="0"/>
        <w:adjustRightInd w:val="0"/>
        <w:snapToGrid w:val="0"/>
        <w:spacing w:line="360" w:lineRule="auto"/>
        <w:ind w:firstLineChars="300" w:firstLine="31680"/>
        <w:rPr>
          <w:rFonts w:ascii="宋体" w:cs="宋体"/>
          <w:sz w:val="24"/>
        </w:rPr>
      </w:pPr>
      <w:r>
        <w:rPr>
          <w:rFonts w:ascii="宋体" w:hAnsi="宋体" w:cs="宋体" w:hint="eastAsia"/>
          <w:kern w:val="0"/>
          <w:sz w:val="24"/>
        </w:rPr>
        <w:t>投标人：</w:t>
      </w:r>
      <w:r>
        <w:rPr>
          <w:rFonts w:ascii="宋体" w:hAnsi="宋体" w:cs="宋体"/>
          <w:kern w:val="0"/>
          <w:sz w:val="24"/>
          <w:u w:val="single"/>
        </w:rPr>
        <w:t xml:space="preserve">                      </w:t>
      </w:r>
      <w:r>
        <w:rPr>
          <w:rFonts w:ascii="宋体" w:hAnsi="宋体" w:cs="宋体" w:hint="eastAsia"/>
          <w:spacing w:val="14"/>
          <w:kern w:val="0"/>
          <w:sz w:val="24"/>
          <w:u w:val="single"/>
        </w:rPr>
        <w:t>（单位全称）</w:t>
      </w:r>
      <w:r>
        <w:rPr>
          <w:rFonts w:ascii="宋体" w:hAnsi="宋体" w:cs="宋体"/>
          <w:spacing w:val="14"/>
          <w:kern w:val="0"/>
          <w:sz w:val="24"/>
          <w:u w:val="single"/>
        </w:rPr>
        <w:t xml:space="preserve"> </w:t>
      </w:r>
      <w:r>
        <w:rPr>
          <w:rFonts w:ascii="宋体" w:hAnsi="宋体" w:cs="宋体" w:hint="eastAsia"/>
          <w:spacing w:val="14"/>
          <w:kern w:val="0"/>
          <w:sz w:val="24"/>
          <w:u w:val="single"/>
        </w:rPr>
        <w:t>（盖章）</w:t>
      </w:r>
      <w:r>
        <w:rPr>
          <w:rFonts w:ascii="宋体" w:hAnsi="宋体" w:cs="宋体"/>
          <w:spacing w:val="14"/>
          <w:kern w:val="0"/>
          <w:sz w:val="24"/>
          <w:u w:val="single"/>
        </w:rPr>
        <w:t xml:space="preserve">           </w:t>
      </w:r>
    </w:p>
    <w:p w:rsidR="001C37F6" w:rsidRDefault="001C37F6">
      <w:pPr>
        <w:autoSpaceDE w:val="0"/>
        <w:autoSpaceDN w:val="0"/>
        <w:adjustRightInd w:val="0"/>
        <w:snapToGrid w:val="0"/>
        <w:spacing w:after="100" w:afterAutospacing="1" w:line="360" w:lineRule="auto"/>
        <w:rPr>
          <w:rFonts w:ascii="宋体" w:cs="宋体"/>
          <w:sz w:val="24"/>
        </w:rPr>
      </w:pPr>
      <w:r>
        <w:rPr>
          <w:rFonts w:ascii="宋体" w:hAnsi="宋体" w:cs="宋体"/>
          <w:sz w:val="24"/>
        </w:rPr>
        <w:t xml:space="preserve">      </w:t>
      </w:r>
      <w:r>
        <w:rPr>
          <w:rFonts w:ascii="宋体" w:hAnsi="宋体" w:cs="宋体" w:hint="eastAsia"/>
          <w:sz w:val="24"/>
        </w:rPr>
        <w:t>日期：</w:t>
      </w:r>
      <w:r>
        <w:rPr>
          <w:rFonts w:ascii="宋体" w:hAnsi="宋体" w:cs="宋体"/>
          <w:sz w:val="24"/>
          <w:u w:val="single"/>
        </w:rPr>
        <w:t xml:space="preserve">            </w:t>
      </w:r>
      <w:r>
        <w:rPr>
          <w:rFonts w:ascii="宋体" w:hAnsi="宋体" w:cs="宋体" w:hint="eastAsia"/>
          <w:sz w:val="24"/>
        </w:rPr>
        <w:t>年</w:t>
      </w:r>
      <w:r>
        <w:rPr>
          <w:rFonts w:ascii="宋体" w:hAnsi="宋体" w:cs="宋体"/>
          <w:sz w:val="24"/>
          <w:u w:val="single"/>
        </w:rPr>
        <w:t xml:space="preserve">             </w:t>
      </w:r>
      <w:r>
        <w:rPr>
          <w:rFonts w:ascii="宋体" w:hAnsi="宋体" w:cs="宋体" w:hint="eastAsia"/>
          <w:sz w:val="24"/>
        </w:rPr>
        <w:t>月</w:t>
      </w:r>
      <w:r>
        <w:rPr>
          <w:rFonts w:ascii="宋体" w:hAnsi="宋体" w:cs="宋体"/>
          <w:sz w:val="24"/>
          <w:u w:val="single"/>
        </w:rPr>
        <w:t xml:space="preserve">           </w:t>
      </w:r>
      <w:r>
        <w:rPr>
          <w:rFonts w:ascii="宋体" w:hAnsi="宋体" w:cs="宋体" w:hint="eastAsia"/>
          <w:sz w:val="24"/>
        </w:rPr>
        <w:t>日</w:t>
      </w:r>
    </w:p>
    <w:p w:rsidR="001C37F6" w:rsidRDefault="001C37F6">
      <w:pPr>
        <w:rPr>
          <w:rFonts w:ascii="宋体"/>
          <w:b/>
        </w:rPr>
      </w:pPr>
      <w:r>
        <w:rPr>
          <w:rFonts w:ascii="宋体" w:hAnsi="宋体" w:hint="eastAsia"/>
          <w:b/>
        </w:rPr>
        <w:t>注：</w:t>
      </w:r>
      <w:r>
        <w:rPr>
          <w:rFonts w:ascii="宋体" w:hAnsi="宋体"/>
          <w:b/>
        </w:rPr>
        <w:t>1</w:t>
      </w:r>
      <w:r>
        <w:rPr>
          <w:rFonts w:ascii="宋体" w:hAnsi="宋体" w:hint="eastAsia"/>
          <w:b/>
        </w:rPr>
        <w:t>、</w:t>
      </w:r>
      <w:r>
        <w:rPr>
          <w:rFonts w:ascii="宋体" w:hAnsi="宋体" w:cs="宋体" w:hint="eastAsia"/>
          <w:b/>
        </w:rPr>
        <w:t>联</w:t>
      </w:r>
      <w:r>
        <w:rPr>
          <w:rFonts w:ascii="宋体" w:hAnsi="宋体" w:hint="eastAsia"/>
          <w:b/>
        </w:rPr>
        <w:t>合体</w:t>
      </w:r>
      <w:r>
        <w:rPr>
          <w:rFonts w:ascii="宋体" w:hAnsi="宋体" w:cs="宋体" w:hint="eastAsia"/>
          <w:b/>
        </w:rPr>
        <w:t>每</w:t>
      </w:r>
      <w:r>
        <w:rPr>
          <w:rFonts w:ascii="宋体" w:hAnsi="宋体" w:hint="eastAsia"/>
          <w:b/>
        </w:rPr>
        <w:t>个成</w:t>
      </w:r>
      <w:r>
        <w:rPr>
          <w:rFonts w:ascii="宋体" w:hAnsi="宋体" w:cs="宋体" w:hint="eastAsia"/>
          <w:b/>
        </w:rPr>
        <w:t>员</w:t>
      </w:r>
      <w:r>
        <w:rPr>
          <w:rFonts w:ascii="宋体" w:hAnsi="宋体" w:hint="eastAsia"/>
          <w:b/>
        </w:rPr>
        <w:t>均需提供此表。</w:t>
      </w:r>
    </w:p>
    <w:p w:rsidR="001C37F6" w:rsidRDefault="001C37F6">
      <w:r>
        <w:rPr>
          <w:rFonts w:ascii="宋体" w:hAnsi="宋体"/>
          <w:b/>
        </w:rPr>
        <w:t xml:space="preserve">    2</w:t>
      </w:r>
      <w:r>
        <w:rPr>
          <w:rFonts w:ascii="宋体" w:hAnsi="宋体" w:hint="eastAsia"/>
          <w:b/>
        </w:rPr>
        <w:t>、投</w:t>
      </w:r>
      <w:r>
        <w:rPr>
          <w:rFonts w:ascii="宋体" w:hAnsi="宋体" w:cs="宋体" w:hint="eastAsia"/>
          <w:b/>
        </w:rPr>
        <w:t>标</w:t>
      </w:r>
      <w:r>
        <w:rPr>
          <w:rFonts w:ascii="宋体" w:hAnsi="宋体" w:hint="eastAsia"/>
          <w:b/>
        </w:rPr>
        <w:t>人需随此表附上</w:t>
      </w:r>
      <w:r>
        <w:rPr>
          <w:rFonts w:ascii="宋体" w:hAnsi="宋体" w:cs="宋体" w:hint="eastAsia"/>
          <w:b/>
        </w:rPr>
        <w:t>营业执</w:t>
      </w:r>
      <w:r>
        <w:rPr>
          <w:rFonts w:ascii="宋体" w:hAnsi="宋体" w:hint="eastAsia"/>
          <w:b/>
        </w:rPr>
        <w:t>照、</w:t>
      </w:r>
      <w:r>
        <w:rPr>
          <w:rFonts w:ascii="宋体" w:hAnsi="宋体" w:cs="宋体" w:hint="eastAsia"/>
          <w:b/>
        </w:rPr>
        <w:t>资质</w:t>
      </w:r>
      <w:r>
        <w:rPr>
          <w:rFonts w:ascii="宋体" w:hAnsi="宋体" w:hint="eastAsia"/>
          <w:b/>
        </w:rPr>
        <w:t>等</w:t>
      </w:r>
      <w:r>
        <w:rPr>
          <w:rFonts w:ascii="宋体" w:hAnsi="宋体" w:cs="宋体" w:hint="eastAsia"/>
          <w:b/>
        </w:rPr>
        <w:t>级证书</w:t>
      </w:r>
      <w:r>
        <w:rPr>
          <w:rFonts w:ascii="宋体" w:hAnsi="宋体" w:hint="eastAsia"/>
          <w:b/>
        </w:rPr>
        <w:t>、</w:t>
      </w:r>
      <w:r>
        <w:rPr>
          <w:rFonts w:ascii="宋体" w:hAnsi="宋体" w:cs="宋体" w:hint="eastAsia"/>
          <w:b/>
        </w:rPr>
        <w:t>质</w:t>
      </w:r>
      <w:r>
        <w:rPr>
          <w:rFonts w:ascii="宋体" w:hAnsi="宋体" w:hint="eastAsia"/>
          <w:b/>
        </w:rPr>
        <w:t>量管理体系</w:t>
      </w:r>
      <w:r>
        <w:rPr>
          <w:rFonts w:ascii="宋体" w:hAnsi="宋体" w:cs="宋体" w:hint="eastAsia"/>
          <w:b/>
        </w:rPr>
        <w:t>证书</w:t>
      </w:r>
      <w:r>
        <w:rPr>
          <w:rFonts w:ascii="宋体" w:hAnsi="宋体" w:hint="eastAsia"/>
          <w:b/>
        </w:rPr>
        <w:t>等文件的</w:t>
      </w:r>
      <w:r>
        <w:rPr>
          <w:rFonts w:ascii="宋体" w:hAnsi="宋体" w:cs="宋体" w:hint="eastAsia"/>
          <w:b/>
        </w:rPr>
        <w:t>复</w:t>
      </w:r>
      <w:r>
        <w:rPr>
          <w:rFonts w:ascii="宋体" w:hAnsi="宋体" w:hint="eastAsia"/>
          <w:b/>
        </w:rPr>
        <w:t>印件。</w:t>
      </w:r>
      <w:r>
        <w:rPr>
          <w:rFonts w:ascii="宋体" w:hAnsi="宋体"/>
          <w:b/>
        </w:rPr>
        <w:t xml:space="preserve">    </w:t>
      </w:r>
      <w:r>
        <w:rPr>
          <w:rFonts w:ascii="宋体" w:hAnsi="宋体" w:hint="eastAsia"/>
          <w:b/>
        </w:rPr>
        <w:t>（境外投</w:t>
      </w:r>
      <w:r>
        <w:rPr>
          <w:rFonts w:ascii="宋体" w:hAnsi="宋体" w:cs="宋体" w:hint="eastAsia"/>
          <w:b/>
        </w:rPr>
        <w:t>标</w:t>
      </w:r>
      <w:r>
        <w:rPr>
          <w:rFonts w:ascii="宋体" w:hAnsi="宋体" w:hint="eastAsia"/>
          <w:b/>
        </w:rPr>
        <w:t>人所在国政府主管部</w:t>
      </w:r>
      <w:r>
        <w:rPr>
          <w:rFonts w:ascii="宋体" w:hAnsi="宋体" w:cs="宋体" w:hint="eastAsia"/>
          <w:b/>
        </w:rPr>
        <w:t>门</w:t>
      </w:r>
      <w:r>
        <w:rPr>
          <w:rFonts w:ascii="宋体" w:hAnsi="宋体" w:hint="eastAsia"/>
          <w:b/>
        </w:rPr>
        <w:t>核</w:t>
      </w:r>
      <w:r>
        <w:rPr>
          <w:rFonts w:ascii="宋体" w:hAnsi="宋体" w:cs="宋体" w:hint="eastAsia"/>
          <w:b/>
        </w:rPr>
        <w:t>发</w:t>
      </w:r>
      <w:r>
        <w:rPr>
          <w:rFonts w:ascii="宋体" w:hAnsi="宋体" w:hint="eastAsia"/>
          <w:b/>
        </w:rPr>
        <w:t>的企</w:t>
      </w:r>
      <w:r>
        <w:rPr>
          <w:rFonts w:ascii="宋体" w:hAnsi="宋体" w:cs="宋体" w:hint="eastAsia"/>
          <w:b/>
        </w:rPr>
        <w:t>业</w:t>
      </w:r>
      <w:r>
        <w:rPr>
          <w:rFonts w:ascii="宋体" w:hAnsi="宋体" w:hint="eastAsia"/>
          <w:b/>
        </w:rPr>
        <w:t>注册登</w:t>
      </w:r>
      <w:r>
        <w:rPr>
          <w:rFonts w:ascii="宋体" w:hAnsi="宋体" w:cs="宋体" w:hint="eastAsia"/>
          <w:b/>
        </w:rPr>
        <w:t>记证</w:t>
      </w:r>
      <w:r>
        <w:rPr>
          <w:rFonts w:ascii="宋体" w:hAnsi="宋体" w:hint="eastAsia"/>
          <w:b/>
        </w:rPr>
        <w:t>明和所在国政府主管部</w:t>
      </w:r>
      <w:r>
        <w:rPr>
          <w:rFonts w:ascii="宋体" w:hAnsi="宋体" w:cs="宋体" w:hint="eastAsia"/>
          <w:b/>
        </w:rPr>
        <w:t>门</w:t>
      </w:r>
      <w:r>
        <w:rPr>
          <w:rFonts w:ascii="宋体" w:hAnsi="宋体" w:hint="eastAsia"/>
          <w:b/>
        </w:rPr>
        <w:t>或者有</w:t>
      </w:r>
      <w:r>
        <w:rPr>
          <w:rFonts w:ascii="宋体" w:hAnsi="宋体" w:cs="宋体" w:hint="eastAsia"/>
          <w:b/>
        </w:rPr>
        <w:t>关</w:t>
      </w:r>
      <w:r>
        <w:rPr>
          <w:rFonts w:ascii="宋体" w:hAnsi="宋体" w:hint="eastAsia"/>
          <w:b/>
        </w:rPr>
        <w:t>行</w:t>
      </w:r>
      <w:r>
        <w:rPr>
          <w:rFonts w:ascii="宋体" w:hAnsi="宋体" w:cs="宋体" w:hint="eastAsia"/>
          <w:b/>
        </w:rPr>
        <w:t>业组织</w:t>
      </w:r>
      <w:r>
        <w:rPr>
          <w:rFonts w:ascii="宋体" w:hAnsi="宋体" w:hint="eastAsia"/>
          <w:b/>
        </w:rPr>
        <w:t>核</w:t>
      </w:r>
      <w:r>
        <w:rPr>
          <w:rFonts w:ascii="宋体" w:hAnsi="宋体" w:cs="宋体" w:hint="eastAsia"/>
          <w:b/>
        </w:rPr>
        <w:t>发</w:t>
      </w:r>
      <w:r>
        <w:rPr>
          <w:rFonts w:ascii="宋体" w:hAnsi="宋体" w:hint="eastAsia"/>
          <w:b/>
        </w:rPr>
        <w:t>的</w:t>
      </w:r>
      <w:r>
        <w:rPr>
          <w:rFonts w:ascii="宋体" w:hAnsi="宋体" w:cs="宋体" w:hint="eastAsia"/>
          <w:b/>
        </w:rPr>
        <w:t>设计许</w:t>
      </w:r>
      <w:r>
        <w:rPr>
          <w:rFonts w:ascii="宋体" w:hAnsi="宋体" w:hint="eastAsia"/>
          <w:b/>
        </w:rPr>
        <w:t>可</w:t>
      </w:r>
      <w:r>
        <w:rPr>
          <w:rFonts w:ascii="宋体" w:hAnsi="宋体" w:cs="宋体" w:hint="eastAsia"/>
          <w:b/>
        </w:rPr>
        <w:t>证</w:t>
      </w:r>
      <w:r>
        <w:rPr>
          <w:rFonts w:ascii="宋体" w:hAnsi="宋体" w:hint="eastAsia"/>
          <w:b/>
        </w:rPr>
        <w:t>明、</w:t>
      </w:r>
      <w:r>
        <w:rPr>
          <w:rFonts w:ascii="宋体" w:hAnsi="宋体" w:cs="宋体" w:hint="eastAsia"/>
          <w:b/>
        </w:rPr>
        <w:t>质</w:t>
      </w:r>
      <w:r>
        <w:rPr>
          <w:rFonts w:ascii="宋体" w:hAnsi="宋体" w:hint="eastAsia"/>
          <w:b/>
        </w:rPr>
        <w:t>量管理体系</w:t>
      </w:r>
      <w:r>
        <w:rPr>
          <w:rFonts w:ascii="宋体" w:hAnsi="宋体" w:cs="宋体" w:hint="eastAsia"/>
          <w:b/>
        </w:rPr>
        <w:t>证书</w:t>
      </w:r>
      <w:r>
        <w:rPr>
          <w:rFonts w:ascii="宋体" w:hAnsi="宋体" w:hint="eastAsia"/>
          <w:b/>
        </w:rPr>
        <w:t>等文件，参照本表提供相</w:t>
      </w:r>
      <w:r>
        <w:rPr>
          <w:rFonts w:ascii="宋体" w:hAnsi="宋体" w:cs="宋体" w:hint="eastAsia"/>
          <w:b/>
        </w:rPr>
        <w:t>应</w:t>
      </w:r>
      <w:r>
        <w:rPr>
          <w:rFonts w:ascii="宋体" w:hAnsi="宋体" w:hint="eastAsia"/>
          <w:b/>
        </w:rPr>
        <w:t>的中文</w:t>
      </w:r>
      <w:r>
        <w:rPr>
          <w:rFonts w:ascii="宋体" w:hAnsi="宋体" w:cs="宋体" w:hint="eastAsia"/>
          <w:b/>
        </w:rPr>
        <w:t>译</w:t>
      </w:r>
      <w:r>
        <w:rPr>
          <w:rFonts w:ascii="宋体" w:hAnsi="宋体" w:hint="eastAsia"/>
          <w:b/>
        </w:rPr>
        <w:t>本）。</w:t>
      </w:r>
    </w:p>
    <w:p w:rsidR="001C37F6" w:rsidRDefault="001C37F6" w:rsidP="005B69B1">
      <w:pPr>
        <w:pStyle w:val="Heading3"/>
        <w:ind w:firstLine="31680"/>
      </w:pPr>
      <w:bookmarkStart w:id="505" w:name="_Toc144974878"/>
      <w:bookmarkStart w:id="506" w:name="_Toc152042599"/>
      <w:bookmarkStart w:id="507" w:name="_Toc152045810"/>
      <w:bookmarkStart w:id="508" w:name="_Toc247514302"/>
      <w:bookmarkStart w:id="509" w:name="_Toc247527850"/>
      <w:bookmarkStart w:id="510" w:name="_Toc7951"/>
      <w:r>
        <w:rPr>
          <w:rFonts w:hint="eastAsia"/>
        </w:rPr>
        <w:t>（二）</w:t>
      </w:r>
      <w:bookmarkEnd w:id="505"/>
      <w:bookmarkEnd w:id="506"/>
      <w:bookmarkEnd w:id="507"/>
      <w:bookmarkEnd w:id="508"/>
      <w:bookmarkEnd w:id="509"/>
      <w:r>
        <w:rPr>
          <w:rFonts w:hint="eastAsia"/>
        </w:rPr>
        <w:t>项目首席建筑师基本情况表</w:t>
      </w:r>
      <w:bookmarkEnd w:id="510"/>
    </w:p>
    <w:tbl>
      <w:tblPr>
        <w:tblW w:w="8990" w:type="dxa"/>
        <w:jc w:val="center"/>
        <w:tblLayout w:type="fixed"/>
        <w:tblCellMar>
          <w:left w:w="0" w:type="dxa"/>
          <w:right w:w="0" w:type="dxa"/>
        </w:tblCellMar>
        <w:tblLook w:val="0000"/>
      </w:tblPr>
      <w:tblGrid>
        <w:gridCol w:w="1454"/>
        <w:gridCol w:w="643"/>
        <w:gridCol w:w="1047"/>
        <w:gridCol w:w="729"/>
        <w:gridCol w:w="941"/>
        <w:gridCol w:w="1469"/>
        <w:gridCol w:w="211"/>
        <w:gridCol w:w="2496"/>
      </w:tblGrid>
      <w:tr w:rsidR="001C37F6">
        <w:trPr>
          <w:trHeight w:hRule="exact" w:val="600"/>
          <w:jc w:val="center"/>
        </w:trPr>
        <w:tc>
          <w:tcPr>
            <w:tcW w:w="1454"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1690"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729"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性</w:t>
            </w:r>
            <w:r>
              <w:rPr>
                <w:rFonts w:ascii="宋体" w:hAnsi="宋体" w:cs="宋体" w:hint="eastAsia"/>
                <w:szCs w:val="21"/>
              </w:rPr>
              <w:t>别</w:t>
            </w:r>
          </w:p>
        </w:tc>
        <w:tc>
          <w:tcPr>
            <w:tcW w:w="941"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1680"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出生</w:t>
            </w:r>
          </w:p>
          <w:p w:rsidR="001C37F6" w:rsidRDefault="001C37F6">
            <w:pPr>
              <w:jc w:val="center"/>
              <w:rPr>
                <w:rFonts w:ascii="宋体"/>
                <w:szCs w:val="21"/>
              </w:rPr>
            </w:pPr>
            <w:r>
              <w:rPr>
                <w:rFonts w:ascii="宋体" w:hAnsi="宋体" w:hint="eastAsia"/>
                <w:szCs w:val="21"/>
              </w:rPr>
              <w:t>日期</w:t>
            </w:r>
          </w:p>
        </w:tc>
        <w:tc>
          <w:tcPr>
            <w:tcW w:w="2496"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r w:rsidR="001C37F6">
        <w:trPr>
          <w:trHeight w:hRule="exact" w:val="640"/>
          <w:jc w:val="center"/>
        </w:trPr>
        <w:tc>
          <w:tcPr>
            <w:tcW w:w="1454"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cs="宋体" w:hint="eastAsia"/>
                <w:szCs w:val="21"/>
              </w:rPr>
              <w:t>毕业</w:t>
            </w:r>
            <w:r>
              <w:rPr>
                <w:rFonts w:ascii="宋体" w:hAnsi="宋体" w:hint="eastAsia"/>
                <w:szCs w:val="21"/>
              </w:rPr>
              <w:t>院校及</w:t>
            </w:r>
            <w:r>
              <w:rPr>
                <w:rFonts w:ascii="宋体" w:hAnsi="宋体"/>
                <w:szCs w:val="21"/>
              </w:rPr>
              <w:t xml:space="preserve">    </w:t>
            </w:r>
            <w:r>
              <w:rPr>
                <w:rFonts w:ascii="宋体" w:hAnsi="宋体" w:cs="宋体" w:hint="eastAsia"/>
                <w:szCs w:val="21"/>
              </w:rPr>
              <w:t>专业</w:t>
            </w:r>
          </w:p>
          <w:p w:rsidR="001C37F6" w:rsidRDefault="001C37F6">
            <w:pPr>
              <w:jc w:val="center"/>
              <w:rPr>
                <w:rFonts w:ascii="宋体"/>
                <w:szCs w:val="21"/>
              </w:rPr>
            </w:pPr>
          </w:p>
        </w:tc>
        <w:tc>
          <w:tcPr>
            <w:tcW w:w="3360" w:type="dxa"/>
            <w:gridSpan w:val="4"/>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1680"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cs="宋体" w:hint="eastAsia"/>
                <w:szCs w:val="21"/>
              </w:rPr>
              <w:t>毕业</w:t>
            </w:r>
          </w:p>
          <w:p w:rsidR="001C37F6" w:rsidRDefault="001C37F6">
            <w:pPr>
              <w:jc w:val="center"/>
              <w:rPr>
                <w:rFonts w:ascii="宋体"/>
                <w:szCs w:val="21"/>
              </w:rPr>
            </w:pPr>
            <w:r>
              <w:rPr>
                <w:rFonts w:ascii="宋体" w:hAnsi="宋体" w:cs="宋体" w:hint="eastAsia"/>
                <w:szCs w:val="21"/>
              </w:rPr>
              <w:t>时间</w:t>
            </w:r>
          </w:p>
        </w:tc>
        <w:tc>
          <w:tcPr>
            <w:tcW w:w="2496"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r w:rsidR="001C37F6">
        <w:trPr>
          <w:trHeight w:hRule="exact" w:val="640"/>
          <w:jc w:val="center"/>
        </w:trPr>
        <w:tc>
          <w:tcPr>
            <w:tcW w:w="1454"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从事本</w:t>
            </w:r>
            <w:r>
              <w:rPr>
                <w:rFonts w:ascii="宋体" w:hAnsi="宋体" w:cs="宋体" w:hint="eastAsia"/>
                <w:szCs w:val="21"/>
              </w:rPr>
              <w:t>专业</w:t>
            </w:r>
            <w:r>
              <w:rPr>
                <w:rFonts w:ascii="宋体" w:hAnsi="宋体"/>
                <w:szCs w:val="21"/>
              </w:rPr>
              <w:t xml:space="preserve">    </w:t>
            </w:r>
            <w:r>
              <w:rPr>
                <w:rFonts w:ascii="宋体" w:hAnsi="宋体" w:cs="宋体" w:hint="eastAsia"/>
                <w:szCs w:val="21"/>
              </w:rPr>
              <w:t>时间</w:t>
            </w:r>
          </w:p>
          <w:p w:rsidR="001C37F6" w:rsidRDefault="001C37F6">
            <w:pPr>
              <w:jc w:val="center"/>
              <w:rPr>
                <w:rFonts w:ascii="宋体"/>
                <w:szCs w:val="21"/>
              </w:rPr>
            </w:pPr>
          </w:p>
        </w:tc>
        <w:tc>
          <w:tcPr>
            <w:tcW w:w="3360" w:type="dxa"/>
            <w:gridSpan w:val="4"/>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1680"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cs="宋体" w:hint="eastAsia"/>
                <w:szCs w:val="21"/>
              </w:rPr>
              <w:t>为</w:t>
            </w:r>
            <w:r>
              <w:rPr>
                <w:rFonts w:ascii="宋体" w:hAnsi="宋体" w:hint="eastAsia"/>
                <w:szCs w:val="21"/>
              </w:rPr>
              <w:t>申</w:t>
            </w:r>
            <w:r>
              <w:rPr>
                <w:rFonts w:ascii="宋体" w:hAnsi="宋体" w:cs="宋体" w:hint="eastAsia"/>
                <w:szCs w:val="21"/>
              </w:rPr>
              <w:t>请</w:t>
            </w:r>
            <w:r>
              <w:rPr>
                <w:rFonts w:ascii="宋体" w:hAnsi="宋体" w:hint="eastAsia"/>
                <w:szCs w:val="21"/>
              </w:rPr>
              <w:t>人服</w:t>
            </w:r>
            <w:r>
              <w:rPr>
                <w:rFonts w:ascii="宋体" w:hAnsi="宋体" w:cs="宋体" w:hint="eastAsia"/>
                <w:szCs w:val="21"/>
              </w:rPr>
              <w:t>务</w:t>
            </w:r>
            <w:r>
              <w:rPr>
                <w:rFonts w:ascii="宋体" w:hAnsi="宋体"/>
                <w:szCs w:val="21"/>
              </w:rPr>
              <w:t xml:space="preserve">    </w:t>
            </w:r>
            <w:r>
              <w:rPr>
                <w:rFonts w:ascii="宋体" w:hAnsi="宋体" w:cs="宋体" w:hint="eastAsia"/>
                <w:szCs w:val="21"/>
              </w:rPr>
              <w:t>时间</w:t>
            </w:r>
          </w:p>
          <w:p w:rsidR="001C37F6" w:rsidRDefault="001C37F6">
            <w:pPr>
              <w:jc w:val="center"/>
              <w:rPr>
                <w:rFonts w:ascii="宋体"/>
                <w:szCs w:val="21"/>
              </w:rPr>
            </w:pPr>
          </w:p>
        </w:tc>
        <w:tc>
          <w:tcPr>
            <w:tcW w:w="2496"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r>
      <w:tr w:rsidR="001C37F6">
        <w:trPr>
          <w:trHeight w:hRule="exact" w:val="649"/>
          <w:jc w:val="center"/>
        </w:trPr>
        <w:tc>
          <w:tcPr>
            <w:tcW w:w="1454"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cs="宋体" w:hint="eastAsia"/>
                <w:szCs w:val="21"/>
              </w:rPr>
              <w:t>执业</w:t>
            </w:r>
            <w:r>
              <w:rPr>
                <w:rFonts w:ascii="宋体" w:hAnsi="宋体" w:hint="eastAsia"/>
                <w:szCs w:val="21"/>
              </w:rPr>
              <w:t>注册</w:t>
            </w:r>
          </w:p>
        </w:tc>
        <w:tc>
          <w:tcPr>
            <w:tcW w:w="3360" w:type="dxa"/>
            <w:gridSpan w:val="4"/>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1680"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cs="宋体" w:hint="eastAsia"/>
                <w:szCs w:val="21"/>
              </w:rPr>
              <w:t>职</w:t>
            </w:r>
            <w:r>
              <w:rPr>
                <w:rFonts w:ascii="宋体" w:hAnsi="宋体" w:hint="eastAsia"/>
                <w:szCs w:val="21"/>
              </w:rPr>
              <w:t>称</w:t>
            </w:r>
          </w:p>
        </w:tc>
        <w:tc>
          <w:tcPr>
            <w:tcW w:w="2496"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r>
      <w:tr w:rsidR="001C37F6">
        <w:trPr>
          <w:trHeight w:hRule="exact" w:val="640"/>
          <w:jc w:val="center"/>
        </w:trPr>
        <w:tc>
          <w:tcPr>
            <w:tcW w:w="1454"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在本</w:t>
            </w:r>
            <w:r>
              <w:rPr>
                <w:rFonts w:ascii="宋体" w:hAnsi="宋体" w:cs="宋体" w:hint="eastAsia"/>
                <w:szCs w:val="21"/>
              </w:rPr>
              <w:t>项</w:t>
            </w:r>
            <w:r>
              <w:rPr>
                <w:rFonts w:ascii="宋体" w:hAnsi="宋体" w:hint="eastAsia"/>
                <w:szCs w:val="21"/>
              </w:rPr>
              <w:t>目中</w:t>
            </w:r>
            <w:r>
              <w:rPr>
                <w:rFonts w:ascii="宋体" w:hAnsi="宋体"/>
                <w:szCs w:val="21"/>
              </w:rPr>
              <w:t xml:space="preserve">  </w:t>
            </w:r>
            <w:r>
              <w:rPr>
                <w:rFonts w:ascii="宋体" w:hAnsi="宋体" w:hint="eastAsia"/>
                <w:szCs w:val="21"/>
              </w:rPr>
              <w:t>担任任</w:t>
            </w:r>
            <w:r>
              <w:rPr>
                <w:rFonts w:ascii="宋体" w:hAnsi="宋体" w:cs="宋体" w:hint="eastAsia"/>
                <w:szCs w:val="21"/>
              </w:rPr>
              <w:t>务</w:t>
            </w:r>
          </w:p>
          <w:p w:rsidR="001C37F6" w:rsidRDefault="001C37F6">
            <w:pPr>
              <w:jc w:val="center"/>
              <w:rPr>
                <w:rFonts w:ascii="宋体"/>
                <w:szCs w:val="21"/>
              </w:rPr>
            </w:pPr>
          </w:p>
        </w:tc>
        <w:tc>
          <w:tcPr>
            <w:tcW w:w="7536" w:type="dxa"/>
            <w:gridSpan w:val="7"/>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r>
      <w:tr w:rsidR="001C37F6">
        <w:trPr>
          <w:trHeight w:hRule="exact" w:val="300"/>
          <w:jc w:val="center"/>
        </w:trPr>
        <w:tc>
          <w:tcPr>
            <w:tcW w:w="1454" w:type="dxa"/>
            <w:vMerge w:val="restart"/>
            <w:tcBorders>
              <w:top w:val="single" w:sz="8" w:space="0" w:color="auto"/>
              <w:left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本</w:t>
            </w:r>
          </w:p>
          <w:p w:rsidR="001C37F6" w:rsidRDefault="001C37F6">
            <w:pPr>
              <w:jc w:val="center"/>
              <w:rPr>
                <w:rFonts w:ascii="宋体"/>
                <w:szCs w:val="21"/>
              </w:rPr>
            </w:pPr>
            <w:r>
              <w:rPr>
                <w:rFonts w:ascii="宋体" w:hAnsi="宋体" w:hint="eastAsia"/>
                <w:szCs w:val="21"/>
              </w:rPr>
              <w:t>人</w:t>
            </w:r>
          </w:p>
          <w:p w:rsidR="001C37F6" w:rsidRDefault="001C37F6">
            <w:pPr>
              <w:jc w:val="center"/>
              <w:rPr>
                <w:rFonts w:ascii="宋体"/>
                <w:szCs w:val="21"/>
              </w:rPr>
            </w:pPr>
            <w:r>
              <w:rPr>
                <w:rFonts w:ascii="宋体" w:hAnsi="宋体" w:hint="eastAsia"/>
                <w:szCs w:val="21"/>
              </w:rPr>
              <w:t>主</w:t>
            </w:r>
          </w:p>
          <w:p w:rsidR="001C37F6" w:rsidRDefault="001C37F6">
            <w:pPr>
              <w:jc w:val="center"/>
              <w:rPr>
                <w:rFonts w:ascii="宋体"/>
                <w:szCs w:val="21"/>
              </w:rPr>
            </w:pPr>
            <w:r>
              <w:rPr>
                <w:rFonts w:ascii="宋体" w:hAnsi="宋体" w:hint="eastAsia"/>
                <w:szCs w:val="21"/>
              </w:rPr>
              <w:t>要</w:t>
            </w:r>
          </w:p>
          <w:p w:rsidR="001C37F6" w:rsidRDefault="001C37F6">
            <w:pPr>
              <w:jc w:val="center"/>
              <w:rPr>
                <w:rFonts w:ascii="宋体"/>
                <w:szCs w:val="21"/>
              </w:rPr>
            </w:pPr>
            <w:r>
              <w:rPr>
                <w:rFonts w:ascii="宋体" w:hAnsi="宋体" w:cs="宋体" w:hint="eastAsia"/>
                <w:szCs w:val="21"/>
              </w:rPr>
              <w:t>设</w:t>
            </w:r>
          </w:p>
          <w:p w:rsidR="001C37F6" w:rsidRDefault="001C37F6">
            <w:pPr>
              <w:jc w:val="center"/>
              <w:rPr>
                <w:rFonts w:ascii="宋体"/>
                <w:szCs w:val="21"/>
              </w:rPr>
            </w:pPr>
            <w:r>
              <w:rPr>
                <w:rFonts w:ascii="宋体" w:hAnsi="宋体" w:cs="宋体" w:hint="eastAsia"/>
                <w:szCs w:val="21"/>
              </w:rPr>
              <w:t>计</w:t>
            </w:r>
          </w:p>
          <w:p w:rsidR="001C37F6" w:rsidRDefault="001C37F6">
            <w:pPr>
              <w:jc w:val="center"/>
              <w:rPr>
                <w:rFonts w:ascii="宋体"/>
                <w:szCs w:val="21"/>
              </w:rPr>
            </w:pPr>
            <w:r>
              <w:rPr>
                <w:rFonts w:ascii="宋体" w:hAnsi="宋体" w:hint="eastAsia"/>
                <w:szCs w:val="21"/>
              </w:rPr>
              <w:t>成</w:t>
            </w:r>
          </w:p>
          <w:p w:rsidR="001C37F6" w:rsidRDefault="001C37F6">
            <w:pPr>
              <w:jc w:val="center"/>
              <w:rPr>
                <w:rFonts w:ascii="宋体"/>
                <w:szCs w:val="21"/>
              </w:rPr>
            </w:pPr>
            <w:r>
              <w:rPr>
                <w:rFonts w:ascii="宋体" w:hAnsi="宋体" w:hint="eastAsia"/>
                <w:szCs w:val="21"/>
              </w:rPr>
              <w:t>果</w:t>
            </w:r>
          </w:p>
          <w:p w:rsidR="001C37F6" w:rsidRDefault="001C37F6">
            <w:pPr>
              <w:jc w:val="center"/>
              <w:rPr>
                <w:rFonts w:ascii="宋体"/>
                <w:szCs w:val="21"/>
              </w:rPr>
            </w:pPr>
          </w:p>
        </w:tc>
        <w:tc>
          <w:tcPr>
            <w:tcW w:w="643"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szCs w:val="21"/>
              </w:rPr>
              <w:t>1</w:t>
            </w:r>
          </w:p>
          <w:p w:rsidR="001C37F6" w:rsidRDefault="001C37F6">
            <w:pPr>
              <w:jc w:val="center"/>
              <w:rPr>
                <w:rFonts w:ascii="宋体"/>
                <w:szCs w:val="21"/>
              </w:rPr>
            </w:pPr>
          </w:p>
        </w:tc>
        <w:tc>
          <w:tcPr>
            <w:tcW w:w="2717" w:type="dxa"/>
            <w:gridSpan w:val="3"/>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工程</w:t>
            </w:r>
            <w:r>
              <w:rPr>
                <w:rFonts w:ascii="宋体" w:hAnsi="宋体" w:cs="宋体" w:hint="eastAsia"/>
                <w:szCs w:val="21"/>
              </w:rPr>
              <w:t>项</w:t>
            </w:r>
            <w:r>
              <w:rPr>
                <w:rFonts w:ascii="宋体" w:hAnsi="宋体" w:hint="eastAsia"/>
                <w:szCs w:val="21"/>
              </w:rPr>
              <w:t>目名称及</w:t>
            </w:r>
            <w:r>
              <w:rPr>
                <w:rFonts w:ascii="宋体" w:hAnsi="宋体" w:cs="宋体" w:hint="eastAsia"/>
                <w:szCs w:val="21"/>
              </w:rPr>
              <w:t>规</w:t>
            </w:r>
            <w:r>
              <w:rPr>
                <w:rFonts w:ascii="宋体" w:hAnsi="宋体" w:hint="eastAsia"/>
                <w:szCs w:val="21"/>
              </w:rPr>
              <w:t>模</w:t>
            </w:r>
          </w:p>
          <w:p w:rsidR="001C37F6" w:rsidRDefault="001C37F6">
            <w:pPr>
              <w:jc w:val="center"/>
              <w:rPr>
                <w:rFonts w:ascii="宋体"/>
                <w:szCs w:val="21"/>
              </w:rPr>
            </w:pPr>
          </w:p>
        </w:tc>
        <w:tc>
          <w:tcPr>
            <w:tcW w:w="1469"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完成年月</w:t>
            </w:r>
          </w:p>
          <w:p w:rsidR="001C37F6" w:rsidRDefault="001C37F6">
            <w:pPr>
              <w:jc w:val="center"/>
              <w:rPr>
                <w:rFonts w:ascii="宋体"/>
                <w:szCs w:val="21"/>
              </w:rPr>
            </w:pPr>
          </w:p>
        </w:tc>
        <w:tc>
          <w:tcPr>
            <w:tcW w:w="2707"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在</w:t>
            </w:r>
            <w:r>
              <w:rPr>
                <w:rFonts w:ascii="宋体" w:hAnsi="宋体" w:cs="宋体" w:hint="eastAsia"/>
                <w:szCs w:val="21"/>
              </w:rPr>
              <w:t>该项</w:t>
            </w:r>
            <w:r>
              <w:rPr>
                <w:rFonts w:ascii="宋体" w:hAnsi="宋体" w:hint="eastAsia"/>
                <w:szCs w:val="21"/>
              </w:rPr>
              <w:t>目中任何</w:t>
            </w:r>
            <w:r>
              <w:rPr>
                <w:rFonts w:ascii="宋体" w:hAnsi="宋体" w:cs="宋体" w:hint="eastAsia"/>
                <w:szCs w:val="21"/>
              </w:rPr>
              <w:t>职</w:t>
            </w:r>
          </w:p>
          <w:p w:rsidR="001C37F6" w:rsidRDefault="001C37F6">
            <w:pPr>
              <w:jc w:val="center"/>
              <w:rPr>
                <w:rFonts w:ascii="宋体"/>
                <w:szCs w:val="21"/>
              </w:rPr>
            </w:pPr>
          </w:p>
        </w:tc>
      </w:tr>
      <w:tr w:rsidR="001C37F6">
        <w:trPr>
          <w:trHeight w:hRule="exact" w:val="340"/>
          <w:jc w:val="center"/>
        </w:trPr>
        <w:tc>
          <w:tcPr>
            <w:tcW w:w="1454" w:type="dxa"/>
            <w:vMerge/>
            <w:tcBorders>
              <w:left w:val="single" w:sz="8" w:space="0" w:color="auto"/>
              <w:right w:val="single" w:sz="8" w:space="0" w:color="auto"/>
            </w:tcBorders>
            <w:vAlign w:val="center"/>
          </w:tcPr>
          <w:p w:rsidR="001C37F6" w:rsidRDefault="001C37F6">
            <w:pPr>
              <w:jc w:val="center"/>
              <w:rPr>
                <w:rFonts w:ascii="宋体"/>
                <w:szCs w:val="21"/>
              </w:rPr>
            </w:pPr>
          </w:p>
        </w:tc>
        <w:tc>
          <w:tcPr>
            <w:tcW w:w="643"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szCs w:val="21"/>
              </w:rPr>
              <w:t>2</w:t>
            </w:r>
          </w:p>
          <w:p w:rsidR="001C37F6" w:rsidRDefault="001C37F6">
            <w:pPr>
              <w:jc w:val="center"/>
              <w:rPr>
                <w:rFonts w:ascii="宋体"/>
                <w:szCs w:val="21"/>
              </w:rPr>
            </w:pPr>
          </w:p>
        </w:tc>
        <w:tc>
          <w:tcPr>
            <w:tcW w:w="2717" w:type="dxa"/>
            <w:gridSpan w:val="3"/>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1469"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2707"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r>
      <w:tr w:rsidR="001C37F6">
        <w:trPr>
          <w:trHeight w:hRule="exact" w:val="320"/>
          <w:jc w:val="center"/>
        </w:trPr>
        <w:tc>
          <w:tcPr>
            <w:tcW w:w="1454" w:type="dxa"/>
            <w:vMerge/>
            <w:tcBorders>
              <w:left w:val="single" w:sz="8" w:space="0" w:color="auto"/>
              <w:right w:val="single" w:sz="8" w:space="0" w:color="auto"/>
            </w:tcBorders>
            <w:vAlign w:val="center"/>
          </w:tcPr>
          <w:p w:rsidR="001C37F6" w:rsidRDefault="001C37F6">
            <w:pPr>
              <w:jc w:val="center"/>
              <w:rPr>
                <w:rFonts w:ascii="宋体"/>
                <w:szCs w:val="21"/>
              </w:rPr>
            </w:pPr>
          </w:p>
        </w:tc>
        <w:tc>
          <w:tcPr>
            <w:tcW w:w="643"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szCs w:val="21"/>
              </w:rPr>
              <w:t>3</w:t>
            </w:r>
          </w:p>
          <w:p w:rsidR="001C37F6" w:rsidRDefault="001C37F6">
            <w:pPr>
              <w:jc w:val="center"/>
              <w:rPr>
                <w:rFonts w:ascii="宋体"/>
                <w:szCs w:val="21"/>
              </w:rPr>
            </w:pPr>
          </w:p>
        </w:tc>
        <w:tc>
          <w:tcPr>
            <w:tcW w:w="2717" w:type="dxa"/>
            <w:gridSpan w:val="3"/>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1469"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2707"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r>
      <w:tr w:rsidR="001C37F6">
        <w:trPr>
          <w:trHeight w:hRule="exact" w:val="320"/>
          <w:jc w:val="center"/>
        </w:trPr>
        <w:tc>
          <w:tcPr>
            <w:tcW w:w="1454" w:type="dxa"/>
            <w:vMerge/>
            <w:tcBorders>
              <w:left w:val="single" w:sz="8" w:space="0" w:color="auto"/>
              <w:right w:val="single" w:sz="8" w:space="0" w:color="auto"/>
            </w:tcBorders>
            <w:vAlign w:val="center"/>
          </w:tcPr>
          <w:p w:rsidR="001C37F6" w:rsidRDefault="001C37F6">
            <w:pPr>
              <w:jc w:val="center"/>
              <w:rPr>
                <w:rFonts w:ascii="宋体"/>
                <w:szCs w:val="21"/>
              </w:rPr>
            </w:pPr>
          </w:p>
        </w:tc>
        <w:tc>
          <w:tcPr>
            <w:tcW w:w="643"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szCs w:val="21"/>
              </w:rPr>
              <w:t>4</w:t>
            </w:r>
          </w:p>
          <w:p w:rsidR="001C37F6" w:rsidRDefault="001C37F6">
            <w:pPr>
              <w:jc w:val="center"/>
              <w:rPr>
                <w:rFonts w:ascii="宋体"/>
                <w:szCs w:val="21"/>
              </w:rPr>
            </w:pPr>
          </w:p>
        </w:tc>
        <w:tc>
          <w:tcPr>
            <w:tcW w:w="2717" w:type="dxa"/>
            <w:gridSpan w:val="3"/>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1469"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2707"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r>
      <w:tr w:rsidR="001C37F6">
        <w:trPr>
          <w:trHeight w:hRule="exact" w:val="340"/>
          <w:jc w:val="center"/>
        </w:trPr>
        <w:tc>
          <w:tcPr>
            <w:tcW w:w="1454" w:type="dxa"/>
            <w:vMerge/>
            <w:tcBorders>
              <w:left w:val="single" w:sz="8" w:space="0" w:color="auto"/>
              <w:right w:val="single" w:sz="8" w:space="0" w:color="auto"/>
            </w:tcBorders>
            <w:vAlign w:val="center"/>
          </w:tcPr>
          <w:p w:rsidR="001C37F6" w:rsidRDefault="001C37F6">
            <w:pPr>
              <w:jc w:val="center"/>
              <w:rPr>
                <w:rFonts w:ascii="宋体"/>
                <w:szCs w:val="21"/>
              </w:rPr>
            </w:pPr>
          </w:p>
        </w:tc>
        <w:tc>
          <w:tcPr>
            <w:tcW w:w="643"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szCs w:val="21"/>
              </w:rPr>
              <w:t>5</w:t>
            </w:r>
          </w:p>
          <w:p w:rsidR="001C37F6" w:rsidRDefault="001C37F6">
            <w:pPr>
              <w:jc w:val="center"/>
              <w:rPr>
                <w:rFonts w:ascii="宋体"/>
                <w:szCs w:val="21"/>
              </w:rPr>
            </w:pPr>
          </w:p>
        </w:tc>
        <w:tc>
          <w:tcPr>
            <w:tcW w:w="2717" w:type="dxa"/>
            <w:gridSpan w:val="3"/>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1469"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2707"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r>
      <w:tr w:rsidR="001C37F6">
        <w:trPr>
          <w:trHeight w:hRule="exact" w:val="320"/>
          <w:jc w:val="center"/>
        </w:trPr>
        <w:tc>
          <w:tcPr>
            <w:tcW w:w="1454" w:type="dxa"/>
            <w:vMerge/>
            <w:tcBorders>
              <w:left w:val="single" w:sz="8" w:space="0" w:color="auto"/>
              <w:right w:val="single" w:sz="8" w:space="0" w:color="auto"/>
            </w:tcBorders>
            <w:vAlign w:val="center"/>
          </w:tcPr>
          <w:p w:rsidR="001C37F6" w:rsidRDefault="001C37F6">
            <w:pPr>
              <w:jc w:val="center"/>
              <w:rPr>
                <w:rFonts w:ascii="宋体"/>
                <w:szCs w:val="21"/>
              </w:rPr>
            </w:pPr>
          </w:p>
        </w:tc>
        <w:tc>
          <w:tcPr>
            <w:tcW w:w="643"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szCs w:val="21"/>
              </w:rPr>
              <w:t>6</w:t>
            </w:r>
          </w:p>
          <w:p w:rsidR="001C37F6" w:rsidRDefault="001C37F6">
            <w:pPr>
              <w:jc w:val="center"/>
              <w:rPr>
                <w:rFonts w:ascii="宋体"/>
                <w:szCs w:val="21"/>
              </w:rPr>
            </w:pPr>
          </w:p>
        </w:tc>
        <w:tc>
          <w:tcPr>
            <w:tcW w:w="2717" w:type="dxa"/>
            <w:gridSpan w:val="3"/>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1469"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2707"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r>
      <w:tr w:rsidR="001C37F6">
        <w:trPr>
          <w:cantSplit/>
          <w:trHeight w:hRule="exact" w:val="320"/>
          <w:jc w:val="center"/>
        </w:trPr>
        <w:tc>
          <w:tcPr>
            <w:tcW w:w="1454" w:type="dxa"/>
            <w:vMerge/>
            <w:tcBorders>
              <w:left w:val="single" w:sz="8" w:space="0" w:color="auto"/>
              <w:right w:val="single" w:sz="8" w:space="0" w:color="auto"/>
            </w:tcBorders>
            <w:vAlign w:val="center"/>
          </w:tcPr>
          <w:p w:rsidR="001C37F6" w:rsidRDefault="001C37F6">
            <w:pPr>
              <w:jc w:val="center"/>
              <w:rPr>
                <w:rFonts w:ascii="宋体"/>
                <w:szCs w:val="21"/>
              </w:rPr>
            </w:pPr>
          </w:p>
        </w:tc>
        <w:tc>
          <w:tcPr>
            <w:tcW w:w="643"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szCs w:val="21"/>
              </w:rPr>
              <w:t>7</w:t>
            </w:r>
          </w:p>
          <w:p w:rsidR="001C37F6" w:rsidRDefault="001C37F6">
            <w:pPr>
              <w:jc w:val="center"/>
              <w:rPr>
                <w:rFonts w:ascii="宋体"/>
                <w:szCs w:val="21"/>
              </w:rPr>
            </w:pPr>
          </w:p>
        </w:tc>
        <w:tc>
          <w:tcPr>
            <w:tcW w:w="2717" w:type="dxa"/>
            <w:gridSpan w:val="3"/>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1469"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2707"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r>
      <w:tr w:rsidR="001C37F6">
        <w:trPr>
          <w:cantSplit/>
          <w:trHeight w:hRule="exact" w:val="320"/>
          <w:jc w:val="center"/>
        </w:trPr>
        <w:tc>
          <w:tcPr>
            <w:tcW w:w="1454" w:type="dxa"/>
            <w:vMerge/>
            <w:tcBorders>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643"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szCs w:val="21"/>
              </w:rPr>
              <w:t>8</w:t>
            </w:r>
          </w:p>
          <w:p w:rsidR="001C37F6" w:rsidRDefault="001C37F6">
            <w:pPr>
              <w:jc w:val="center"/>
              <w:rPr>
                <w:rFonts w:ascii="宋体"/>
                <w:szCs w:val="21"/>
              </w:rPr>
            </w:pPr>
          </w:p>
        </w:tc>
        <w:tc>
          <w:tcPr>
            <w:tcW w:w="2717" w:type="dxa"/>
            <w:gridSpan w:val="3"/>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1469"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c>
          <w:tcPr>
            <w:tcW w:w="2707" w:type="dxa"/>
            <w:gridSpan w:val="2"/>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r>
      <w:tr w:rsidR="001C37F6">
        <w:trPr>
          <w:trHeight w:hRule="exact" w:val="2540"/>
          <w:jc w:val="center"/>
        </w:trPr>
        <w:tc>
          <w:tcPr>
            <w:tcW w:w="1454"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本</w:t>
            </w:r>
          </w:p>
          <w:p w:rsidR="001C37F6" w:rsidRDefault="001C37F6">
            <w:pPr>
              <w:jc w:val="center"/>
              <w:rPr>
                <w:rFonts w:ascii="宋体"/>
                <w:szCs w:val="21"/>
              </w:rPr>
            </w:pPr>
            <w:r>
              <w:rPr>
                <w:rFonts w:ascii="宋体" w:hAnsi="宋体" w:hint="eastAsia"/>
                <w:szCs w:val="21"/>
              </w:rPr>
              <w:t>人</w:t>
            </w:r>
          </w:p>
          <w:p w:rsidR="001C37F6" w:rsidRDefault="001C37F6">
            <w:pPr>
              <w:jc w:val="center"/>
              <w:rPr>
                <w:rFonts w:ascii="宋体"/>
                <w:szCs w:val="21"/>
              </w:rPr>
            </w:pPr>
            <w:r>
              <w:rPr>
                <w:rFonts w:ascii="宋体" w:hAnsi="宋体" w:hint="eastAsia"/>
                <w:szCs w:val="21"/>
              </w:rPr>
              <w:t>主</w:t>
            </w:r>
          </w:p>
          <w:p w:rsidR="001C37F6" w:rsidRDefault="001C37F6">
            <w:pPr>
              <w:jc w:val="center"/>
              <w:rPr>
                <w:rFonts w:ascii="宋体"/>
                <w:szCs w:val="21"/>
              </w:rPr>
            </w:pPr>
            <w:r>
              <w:rPr>
                <w:rFonts w:ascii="宋体" w:hAnsi="宋体" w:hint="eastAsia"/>
                <w:szCs w:val="21"/>
              </w:rPr>
              <w:t>要</w:t>
            </w:r>
          </w:p>
          <w:p w:rsidR="001C37F6" w:rsidRDefault="001C37F6">
            <w:pPr>
              <w:jc w:val="center"/>
              <w:rPr>
                <w:rFonts w:ascii="宋体"/>
                <w:szCs w:val="21"/>
              </w:rPr>
            </w:pPr>
            <w:r>
              <w:rPr>
                <w:rFonts w:ascii="宋体" w:hAnsi="宋体" w:cs="宋体" w:hint="eastAsia"/>
                <w:szCs w:val="21"/>
              </w:rPr>
              <w:t>获</w:t>
            </w:r>
          </w:p>
          <w:p w:rsidR="001C37F6" w:rsidRDefault="001C37F6">
            <w:pPr>
              <w:jc w:val="center"/>
              <w:rPr>
                <w:rFonts w:ascii="宋体"/>
                <w:szCs w:val="21"/>
              </w:rPr>
            </w:pPr>
            <w:r>
              <w:rPr>
                <w:rFonts w:ascii="宋体" w:hAnsi="宋体" w:cs="宋体" w:hint="eastAsia"/>
                <w:szCs w:val="21"/>
              </w:rPr>
              <w:t>奖</w:t>
            </w:r>
          </w:p>
          <w:p w:rsidR="001C37F6" w:rsidRDefault="001C37F6">
            <w:pPr>
              <w:jc w:val="center"/>
              <w:rPr>
                <w:rFonts w:ascii="宋体"/>
                <w:szCs w:val="21"/>
              </w:rPr>
            </w:pPr>
            <w:r>
              <w:rPr>
                <w:rFonts w:ascii="宋体" w:hAnsi="宋体" w:hint="eastAsia"/>
                <w:szCs w:val="21"/>
              </w:rPr>
              <w:t>情</w:t>
            </w:r>
          </w:p>
          <w:p w:rsidR="001C37F6" w:rsidRDefault="001C37F6">
            <w:pPr>
              <w:jc w:val="center"/>
              <w:rPr>
                <w:rFonts w:ascii="宋体"/>
                <w:szCs w:val="21"/>
              </w:rPr>
            </w:pPr>
            <w:r>
              <w:rPr>
                <w:rFonts w:ascii="宋体" w:hAnsi="宋体" w:hint="eastAsia"/>
                <w:szCs w:val="21"/>
              </w:rPr>
              <w:t>况</w:t>
            </w:r>
          </w:p>
          <w:p w:rsidR="001C37F6" w:rsidRDefault="001C37F6">
            <w:pPr>
              <w:jc w:val="center"/>
              <w:rPr>
                <w:rFonts w:ascii="宋体"/>
                <w:szCs w:val="21"/>
              </w:rPr>
            </w:pPr>
          </w:p>
        </w:tc>
        <w:tc>
          <w:tcPr>
            <w:tcW w:w="7536" w:type="dxa"/>
            <w:gridSpan w:val="7"/>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r>
      <w:tr w:rsidR="001C37F6">
        <w:trPr>
          <w:trHeight w:hRule="exact" w:val="640"/>
          <w:jc w:val="center"/>
        </w:trPr>
        <w:tc>
          <w:tcPr>
            <w:tcW w:w="1454" w:type="dxa"/>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r>
              <w:rPr>
                <w:rFonts w:ascii="宋体" w:hAnsi="宋体" w:hint="eastAsia"/>
                <w:szCs w:val="21"/>
              </w:rPr>
              <w:t>其它需</w:t>
            </w:r>
          </w:p>
          <w:p w:rsidR="001C37F6" w:rsidRDefault="001C37F6">
            <w:pPr>
              <w:jc w:val="center"/>
              <w:rPr>
                <w:rFonts w:ascii="宋体"/>
                <w:szCs w:val="21"/>
              </w:rPr>
            </w:pPr>
            <w:r>
              <w:rPr>
                <w:rFonts w:ascii="宋体" w:hAnsi="宋体" w:cs="宋体" w:hint="eastAsia"/>
                <w:szCs w:val="21"/>
              </w:rPr>
              <w:t>补</w:t>
            </w:r>
            <w:r>
              <w:rPr>
                <w:rFonts w:ascii="宋体" w:hAnsi="宋体" w:hint="eastAsia"/>
                <w:szCs w:val="21"/>
              </w:rPr>
              <w:t>充的情况</w:t>
            </w:r>
          </w:p>
          <w:p w:rsidR="001C37F6" w:rsidRDefault="001C37F6">
            <w:pPr>
              <w:jc w:val="center"/>
              <w:rPr>
                <w:rFonts w:ascii="宋体"/>
                <w:szCs w:val="21"/>
              </w:rPr>
            </w:pPr>
          </w:p>
        </w:tc>
        <w:tc>
          <w:tcPr>
            <w:tcW w:w="7536" w:type="dxa"/>
            <w:gridSpan w:val="7"/>
            <w:tcBorders>
              <w:top w:val="single" w:sz="8" w:space="0" w:color="auto"/>
              <w:left w:val="single" w:sz="8" w:space="0" w:color="auto"/>
              <w:bottom w:val="single" w:sz="8" w:space="0" w:color="auto"/>
              <w:right w:val="single" w:sz="8" w:space="0" w:color="auto"/>
            </w:tcBorders>
            <w:vAlign w:val="center"/>
          </w:tcPr>
          <w:p w:rsidR="001C37F6" w:rsidRDefault="001C37F6">
            <w:pPr>
              <w:jc w:val="center"/>
              <w:rPr>
                <w:rFonts w:ascii="宋体"/>
                <w:szCs w:val="21"/>
              </w:rPr>
            </w:pPr>
          </w:p>
        </w:tc>
      </w:tr>
    </w:tbl>
    <w:p w:rsidR="001C37F6" w:rsidRDefault="001C37F6">
      <w:pPr>
        <w:rPr>
          <w:rFonts w:ascii="宋体"/>
          <w:b/>
        </w:rPr>
      </w:pPr>
    </w:p>
    <w:p w:rsidR="001C37F6" w:rsidRDefault="001C37F6">
      <w:pPr>
        <w:autoSpaceDE w:val="0"/>
        <w:autoSpaceDN w:val="0"/>
        <w:adjustRightInd w:val="0"/>
        <w:snapToGrid w:val="0"/>
        <w:spacing w:line="360" w:lineRule="auto"/>
        <w:rPr>
          <w:rFonts w:ascii="宋体"/>
          <w:sz w:val="24"/>
        </w:rPr>
      </w:pPr>
    </w:p>
    <w:p w:rsidR="001C37F6" w:rsidRDefault="001C37F6" w:rsidP="005B69B1">
      <w:pPr>
        <w:autoSpaceDE w:val="0"/>
        <w:autoSpaceDN w:val="0"/>
        <w:adjustRightInd w:val="0"/>
        <w:snapToGrid w:val="0"/>
        <w:spacing w:line="360" w:lineRule="auto"/>
        <w:ind w:firstLineChars="300" w:firstLine="31680"/>
        <w:rPr>
          <w:rFonts w:ascii="宋体" w:cs="宋体"/>
          <w:sz w:val="24"/>
        </w:rPr>
      </w:pPr>
      <w:r>
        <w:rPr>
          <w:rFonts w:ascii="宋体" w:hAnsi="宋体" w:cs="宋体" w:hint="eastAsia"/>
          <w:kern w:val="0"/>
          <w:sz w:val="24"/>
        </w:rPr>
        <w:t>投标人：</w:t>
      </w:r>
      <w:r>
        <w:rPr>
          <w:rFonts w:ascii="宋体" w:hAnsi="宋体" w:cs="宋体"/>
          <w:kern w:val="0"/>
          <w:sz w:val="24"/>
          <w:u w:val="single"/>
        </w:rPr>
        <w:t xml:space="preserve">                      </w:t>
      </w:r>
      <w:r>
        <w:rPr>
          <w:rFonts w:ascii="宋体" w:hAnsi="宋体" w:cs="宋体" w:hint="eastAsia"/>
          <w:spacing w:val="14"/>
          <w:kern w:val="0"/>
          <w:sz w:val="24"/>
          <w:u w:val="single"/>
        </w:rPr>
        <w:t>（单位全称）</w:t>
      </w:r>
      <w:r>
        <w:rPr>
          <w:rFonts w:ascii="宋体" w:hAnsi="宋体" w:cs="宋体"/>
          <w:spacing w:val="14"/>
          <w:kern w:val="0"/>
          <w:sz w:val="24"/>
          <w:u w:val="single"/>
        </w:rPr>
        <w:t xml:space="preserve"> </w:t>
      </w:r>
      <w:r>
        <w:rPr>
          <w:rFonts w:ascii="宋体" w:hAnsi="宋体" w:cs="宋体" w:hint="eastAsia"/>
          <w:spacing w:val="14"/>
          <w:kern w:val="0"/>
          <w:sz w:val="24"/>
          <w:u w:val="single"/>
        </w:rPr>
        <w:t>（盖章）</w:t>
      </w:r>
      <w:r>
        <w:rPr>
          <w:rFonts w:ascii="宋体" w:hAnsi="宋体" w:cs="宋体"/>
          <w:spacing w:val="14"/>
          <w:kern w:val="0"/>
          <w:sz w:val="24"/>
          <w:u w:val="single"/>
        </w:rPr>
        <w:t xml:space="preserve">            </w:t>
      </w:r>
    </w:p>
    <w:p w:rsidR="001C37F6" w:rsidRDefault="001C37F6">
      <w:pPr>
        <w:autoSpaceDE w:val="0"/>
        <w:autoSpaceDN w:val="0"/>
        <w:adjustRightInd w:val="0"/>
        <w:snapToGrid w:val="0"/>
        <w:spacing w:line="360" w:lineRule="auto"/>
        <w:rPr>
          <w:rFonts w:ascii="宋体" w:cs="宋体"/>
          <w:spacing w:val="11"/>
          <w:kern w:val="0"/>
          <w:sz w:val="24"/>
        </w:rPr>
      </w:pPr>
      <w:r>
        <w:rPr>
          <w:rFonts w:ascii="宋体" w:hAnsi="宋体" w:cs="宋体"/>
          <w:sz w:val="24"/>
        </w:rPr>
        <w:t xml:space="preserve">      </w:t>
      </w:r>
      <w:r>
        <w:rPr>
          <w:rFonts w:ascii="宋体" w:hAnsi="宋体" w:cs="宋体" w:hint="eastAsia"/>
          <w:spacing w:val="11"/>
          <w:kern w:val="0"/>
          <w:sz w:val="24"/>
        </w:rPr>
        <w:t>首席建筑师：</w:t>
      </w:r>
      <w:r>
        <w:rPr>
          <w:rFonts w:ascii="宋体" w:hAnsi="宋体" w:cs="宋体"/>
          <w:spacing w:val="11"/>
          <w:kern w:val="0"/>
          <w:sz w:val="24"/>
          <w:u w:val="single"/>
        </w:rPr>
        <w:t xml:space="preserve">                    </w:t>
      </w:r>
      <w:r>
        <w:rPr>
          <w:rFonts w:ascii="宋体" w:hAnsi="宋体" w:cs="宋体" w:hint="eastAsia"/>
          <w:spacing w:val="11"/>
          <w:kern w:val="0"/>
          <w:sz w:val="24"/>
          <w:u w:val="single"/>
        </w:rPr>
        <w:t>（签字或盖章）</w:t>
      </w:r>
      <w:r>
        <w:rPr>
          <w:rFonts w:ascii="宋体" w:hAnsi="宋体" w:cs="宋体"/>
          <w:spacing w:val="11"/>
          <w:kern w:val="0"/>
          <w:sz w:val="24"/>
          <w:u w:val="single"/>
        </w:rPr>
        <w:t xml:space="preserve">           </w:t>
      </w:r>
    </w:p>
    <w:p w:rsidR="001C37F6" w:rsidRDefault="001C37F6">
      <w:pPr>
        <w:autoSpaceDE w:val="0"/>
        <w:autoSpaceDN w:val="0"/>
        <w:adjustRightInd w:val="0"/>
        <w:snapToGrid w:val="0"/>
        <w:spacing w:after="100" w:afterAutospacing="1" w:line="360" w:lineRule="auto"/>
        <w:rPr>
          <w:rFonts w:ascii="宋体" w:cs="宋体"/>
          <w:sz w:val="24"/>
        </w:rPr>
      </w:pPr>
      <w:r>
        <w:rPr>
          <w:rFonts w:ascii="宋体" w:hAnsi="宋体" w:cs="宋体"/>
          <w:sz w:val="24"/>
        </w:rPr>
        <w:t xml:space="preserve">      </w:t>
      </w:r>
      <w:r>
        <w:rPr>
          <w:rFonts w:ascii="宋体" w:hAnsi="宋体" w:cs="宋体" w:hint="eastAsia"/>
          <w:sz w:val="24"/>
        </w:rPr>
        <w:t>日期：</w:t>
      </w:r>
      <w:r>
        <w:rPr>
          <w:rFonts w:ascii="宋体" w:hAnsi="宋体" w:cs="宋体"/>
          <w:sz w:val="24"/>
          <w:u w:val="single"/>
        </w:rPr>
        <w:t xml:space="preserve">            </w:t>
      </w:r>
      <w:r>
        <w:rPr>
          <w:rFonts w:ascii="宋体" w:hAnsi="宋体" w:cs="宋体" w:hint="eastAsia"/>
          <w:sz w:val="24"/>
        </w:rPr>
        <w:t>年</w:t>
      </w:r>
      <w:r>
        <w:rPr>
          <w:rFonts w:ascii="宋体" w:hAnsi="宋体" w:cs="宋体"/>
          <w:sz w:val="24"/>
          <w:u w:val="single"/>
        </w:rPr>
        <w:t xml:space="preserve">             </w:t>
      </w:r>
      <w:r>
        <w:rPr>
          <w:rFonts w:ascii="宋体" w:hAnsi="宋体" w:cs="宋体" w:hint="eastAsia"/>
          <w:sz w:val="24"/>
        </w:rPr>
        <w:t>月</w:t>
      </w:r>
      <w:r>
        <w:rPr>
          <w:rFonts w:ascii="宋体" w:hAnsi="宋体" w:cs="宋体"/>
          <w:sz w:val="24"/>
          <w:u w:val="single"/>
        </w:rPr>
        <w:t xml:space="preserve">           </w:t>
      </w:r>
      <w:r>
        <w:rPr>
          <w:rFonts w:ascii="宋体" w:hAnsi="宋体" w:cs="宋体" w:hint="eastAsia"/>
          <w:sz w:val="24"/>
        </w:rPr>
        <w:t>日</w:t>
      </w:r>
    </w:p>
    <w:p w:rsidR="001C37F6" w:rsidRDefault="001C37F6">
      <w:pPr>
        <w:spacing w:line="440" w:lineRule="exact"/>
        <w:jc w:val="center"/>
        <w:rPr>
          <w:rFonts w:eastAsia="黑体"/>
          <w:sz w:val="23"/>
          <w:szCs w:val="23"/>
        </w:rPr>
      </w:pPr>
    </w:p>
    <w:p w:rsidR="001C37F6" w:rsidRDefault="001C37F6">
      <w:pPr>
        <w:spacing w:line="440" w:lineRule="exact"/>
      </w:pPr>
      <w:bookmarkStart w:id="511" w:name="_Toc144974879"/>
      <w:bookmarkStart w:id="512" w:name="_Toc152042600"/>
      <w:bookmarkStart w:id="513" w:name="_Toc152045811"/>
      <w:bookmarkStart w:id="514" w:name="_Toc247514303"/>
      <w:bookmarkStart w:id="515" w:name="_Toc247527851"/>
    </w:p>
    <w:p w:rsidR="001C37F6" w:rsidRDefault="001C37F6">
      <w:pPr>
        <w:spacing w:line="440" w:lineRule="exact"/>
      </w:pPr>
    </w:p>
    <w:p w:rsidR="001C37F6" w:rsidRDefault="001C37F6" w:rsidP="005B69B1">
      <w:pPr>
        <w:pStyle w:val="Heading3"/>
        <w:ind w:firstLine="31680"/>
      </w:pPr>
      <w:bookmarkStart w:id="516" w:name="_Toc12888"/>
      <w:r>
        <w:rPr>
          <w:rFonts w:hint="eastAsia"/>
        </w:rPr>
        <w:t>（三）</w:t>
      </w:r>
      <w:bookmarkEnd w:id="511"/>
      <w:bookmarkEnd w:id="512"/>
      <w:bookmarkEnd w:id="513"/>
      <w:bookmarkEnd w:id="514"/>
      <w:bookmarkEnd w:id="515"/>
      <w:r>
        <w:rPr>
          <w:rFonts w:hint="eastAsia"/>
        </w:rPr>
        <w:t>拟投入项目设计人员汇总表</w:t>
      </w:r>
      <w:bookmarkEnd w:id="516"/>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900"/>
        <w:gridCol w:w="720"/>
        <w:gridCol w:w="1260"/>
        <w:gridCol w:w="720"/>
        <w:gridCol w:w="720"/>
        <w:gridCol w:w="1260"/>
        <w:gridCol w:w="2474"/>
      </w:tblGrid>
      <w:tr w:rsidR="001C37F6">
        <w:trPr>
          <w:trHeight w:val="851"/>
          <w:jc w:val="center"/>
        </w:trPr>
        <w:tc>
          <w:tcPr>
            <w:tcW w:w="468" w:type="dxa"/>
            <w:vAlign w:val="center"/>
          </w:tcPr>
          <w:p w:rsidR="001C37F6" w:rsidRDefault="001C37F6">
            <w:pPr>
              <w:jc w:val="center"/>
              <w:rPr>
                <w:rFonts w:ascii="宋体"/>
                <w:sz w:val="24"/>
              </w:rPr>
            </w:pPr>
            <w:r>
              <w:rPr>
                <w:rFonts w:ascii="宋体" w:hAnsi="宋体" w:hint="eastAsia"/>
                <w:sz w:val="24"/>
              </w:rPr>
              <w:t>序号</w:t>
            </w:r>
          </w:p>
        </w:tc>
        <w:tc>
          <w:tcPr>
            <w:tcW w:w="900" w:type="dxa"/>
            <w:vAlign w:val="center"/>
          </w:tcPr>
          <w:p w:rsidR="001C37F6" w:rsidRDefault="001C37F6">
            <w:pPr>
              <w:jc w:val="center"/>
              <w:rPr>
                <w:rFonts w:ascii="宋体"/>
                <w:sz w:val="24"/>
              </w:rPr>
            </w:pPr>
            <w:r>
              <w:rPr>
                <w:rFonts w:ascii="宋体" w:hAnsi="宋体" w:hint="eastAsia"/>
                <w:sz w:val="24"/>
              </w:rPr>
              <w:t>姓名</w:t>
            </w:r>
          </w:p>
        </w:tc>
        <w:tc>
          <w:tcPr>
            <w:tcW w:w="720" w:type="dxa"/>
            <w:vAlign w:val="center"/>
          </w:tcPr>
          <w:p w:rsidR="001C37F6" w:rsidRDefault="001C37F6">
            <w:pPr>
              <w:jc w:val="center"/>
              <w:rPr>
                <w:rFonts w:ascii="宋体"/>
                <w:sz w:val="24"/>
              </w:rPr>
            </w:pPr>
            <w:r>
              <w:rPr>
                <w:rFonts w:ascii="宋体" w:hAnsi="宋体" w:hint="eastAsia"/>
                <w:sz w:val="24"/>
              </w:rPr>
              <w:t>性别</w:t>
            </w:r>
          </w:p>
        </w:tc>
        <w:tc>
          <w:tcPr>
            <w:tcW w:w="1260" w:type="dxa"/>
            <w:vAlign w:val="center"/>
          </w:tcPr>
          <w:p w:rsidR="001C37F6" w:rsidRDefault="001C37F6">
            <w:pPr>
              <w:jc w:val="center"/>
              <w:rPr>
                <w:rFonts w:ascii="宋体"/>
                <w:sz w:val="24"/>
              </w:rPr>
            </w:pPr>
            <w:r>
              <w:rPr>
                <w:rFonts w:ascii="宋体" w:hAnsi="宋体" w:hint="eastAsia"/>
                <w:sz w:val="24"/>
              </w:rPr>
              <w:t>出生日期</w:t>
            </w:r>
          </w:p>
        </w:tc>
        <w:tc>
          <w:tcPr>
            <w:tcW w:w="720" w:type="dxa"/>
            <w:vAlign w:val="center"/>
          </w:tcPr>
          <w:p w:rsidR="001C37F6" w:rsidRDefault="001C37F6">
            <w:pPr>
              <w:jc w:val="center"/>
              <w:rPr>
                <w:rFonts w:ascii="宋体"/>
                <w:sz w:val="24"/>
              </w:rPr>
            </w:pPr>
            <w:r>
              <w:rPr>
                <w:rFonts w:ascii="宋体" w:hAnsi="宋体" w:hint="eastAsia"/>
                <w:sz w:val="24"/>
              </w:rPr>
              <w:t>学历</w:t>
            </w:r>
          </w:p>
        </w:tc>
        <w:tc>
          <w:tcPr>
            <w:tcW w:w="720" w:type="dxa"/>
            <w:vAlign w:val="center"/>
          </w:tcPr>
          <w:p w:rsidR="001C37F6" w:rsidRDefault="001C37F6">
            <w:pPr>
              <w:jc w:val="center"/>
              <w:rPr>
                <w:rFonts w:ascii="宋体"/>
                <w:sz w:val="24"/>
              </w:rPr>
            </w:pPr>
            <w:r>
              <w:rPr>
                <w:rFonts w:ascii="宋体" w:hAnsi="宋体" w:hint="eastAsia"/>
                <w:sz w:val="24"/>
              </w:rPr>
              <w:t>专业</w:t>
            </w:r>
          </w:p>
        </w:tc>
        <w:tc>
          <w:tcPr>
            <w:tcW w:w="1260" w:type="dxa"/>
            <w:vAlign w:val="center"/>
          </w:tcPr>
          <w:p w:rsidR="001C37F6" w:rsidRDefault="001C37F6">
            <w:pPr>
              <w:jc w:val="center"/>
              <w:rPr>
                <w:rFonts w:ascii="宋体"/>
                <w:sz w:val="24"/>
              </w:rPr>
            </w:pPr>
            <w:r>
              <w:rPr>
                <w:rFonts w:ascii="宋体" w:hAnsi="宋体" w:hint="eastAsia"/>
                <w:sz w:val="24"/>
              </w:rPr>
              <w:t>技术职称</w:t>
            </w:r>
          </w:p>
        </w:tc>
        <w:tc>
          <w:tcPr>
            <w:tcW w:w="2474" w:type="dxa"/>
            <w:vAlign w:val="center"/>
          </w:tcPr>
          <w:p w:rsidR="001C37F6" w:rsidRDefault="001C37F6">
            <w:pPr>
              <w:jc w:val="center"/>
              <w:rPr>
                <w:rFonts w:ascii="宋体"/>
                <w:sz w:val="24"/>
              </w:rPr>
            </w:pPr>
            <w:r>
              <w:rPr>
                <w:rFonts w:ascii="宋体" w:hAnsi="宋体" w:hint="eastAsia"/>
                <w:sz w:val="24"/>
              </w:rPr>
              <w:t>在本项目拟任职务</w:t>
            </w:r>
          </w:p>
        </w:tc>
      </w:tr>
      <w:tr w:rsidR="001C37F6">
        <w:trPr>
          <w:trHeight w:val="851"/>
          <w:jc w:val="center"/>
        </w:trPr>
        <w:tc>
          <w:tcPr>
            <w:tcW w:w="468" w:type="dxa"/>
            <w:vAlign w:val="center"/>
          </w:tcPr>
          <w:p w:rsidR="001C37F6" w:rsidRDefault="001C37F6">
            <w:pPr>
              <w:jc w:val="center"/>
              <w:rPr>
                <w:rFonts w:ascii="宋体"/>
                <w:sz w:val="24"/>
              </w:rPr>
            </w:pPr>
          </w:p>
        </w:tc>
        <w:tc>
          <w:tcPr>
            <w:tcW w:w="90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2474" w:type="dxa"/>
            <w:vAlign w:val="center"/>
          </w:tcPr>
          <w:p w:rsidR="001C37F6" w:rsidRDefault="001C37F6">
            <w:pPr>
              <w:jc w:val="center"/>
              <w:rPr>
                <w:rFonts w:ascii="宋体"/>
                <w:sz w:val="24"/>
              </w:rPr>
            </w:pPr>
          </w:p>
        </w:tc>
      </w:tr>
      <w:tr w:rsidR="001C37F6">
        <w:trPr>
          <w:trHeight w:val="851"/>
          <w:jc w:val="center"/>
        </w:trPr>
        <w:tc>
          <w:tcPr>
            <w:tcW w:w="468" w:type="dxa"/>
            <w:vAlign w:val="center"/>
          </w:tcPr>
          <w:p w:rsidR="001C37F6" w:rsidRDefault="001C37F6">
            <w:pPr>
              <w:jc w:val="center"/>
              <w:rPr>
                <w:rFonts w:ascii="宋体"/>
                <w:sz w:val="24"/>
              </w:rPr>
            </w:pPr>
          </w:p>
        </w:tc>
        <w:tc>
          <w:tcPr>
            <w:tcW w:w="90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2474" w:type="dxa"/>
            <w:vAlign w:val="center"/>
          </w:tcPr>
          <w:p w:rsidR="001C37F6" w:rsidRDefault="001C37F6">
            <w:pPr>
              <w:jc w:val="center"/>
              <w:rPr>
                <w:rFonts w:ascii="宋体"/>
                <w:sz w:val="24"/>
              </w:rPr>
            </w:pPr>
          </w:p>
        </w:tc>
      </w:tr>
      <w:tr w:rsidR="001C37F6">
        <w:trPr>
          <w:trHeight w:val="851"/>
          <w:jc w:val="center"/>
        </w:trPr>
        <w:tc>
          <w:tcPr>
            <w:tcW w:w="468" w:type="dxa"/>
            <w:vAlign w:val="center"/>
          </w:tcPr>
          <w:p w:rsidR="001C37F6" w:rsidRDefault="001C37F6">
            <w:pPr>
              <w:jc w:val="center"/>
              <w:rPr>
                <w:rFonts w:ascii="宋体"/>
                <w:sz w:val="24"/>
              </w:rPr>
            </w:pPr>
          </w:p>
        </w:tc>
        <w:tc>
          <w:tcPr>
            <w:tcW w:w="90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2474" w:type="dxa"/>
            <w:vAlign w:val="center"/>
          </w:tcPr>
          <w:p w:rsidR="001C37F6" w:rsidRDefault="001C37F6">
            <w:pPr>
              <w:jc w:val="center"/>
              <w:rPr>
                <w:rFonts w:ascii="宋体"/>
                <w:sz w:val="24"/>
              </w:rPr>
            </w:pPr>
          </w:p>
        </w:tc>
      </w:tr>
      <w:tr w:rsidR="001C37F6">
        <w:trPr>
          <w:trHeight w:val="851"/>
          <w:jc w:val="center"/>
        </w:trPr>
        <w:tc>
          <w:tcPr>
            <w:tcW w:w="468" w:type="dxa"/>
            <w:vAlign w:val="center"/>
          </w:tcPr>
          <w:p w:rsidR="001C37F6" w:rsidRDefault="001C37F6">
            <w:pPr>
              <w:jc w:val="center"/>
              <w:rPr>
                <w:rFonts w:ascii="宋体"/>
                <w:sz w:val="24"/>
              </w:rPr>
            </w:pPr>
          </w:p>
        </w:tc>
        <w:tc>
          <w:tcPr>
            <w:tcW w:w="90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2474" w:type="dxa"/>
            <w:vAlign w:val="center"/>
          </w:tcPr>
          <w:p w:rsidR="001C37F6" w:rsidRDefault="001C37F6">
            <w:pPr>
              <w:jc w:val="center"/>
              <w:rPr>
                <w:rFonts w:ascii="宋体"/>
                <w:sz w:val="24"/>
              </w:rPr>
            </w:pPr>
          </w:p>
        </w:tc>
      </w:tr>
      <w:tr w:rsidR="001C37F6">
        <w:trPr>
          <w:trHeight w:val="851"/>
          <w:jc w:val="center"/>
        </w:trPr>
        <w:tc>
          <w:tcPr>
            <w:tcW w:w="468" w:type="dxa"/>
            <w:vAlign w:val="center"/>
          </w:tcPr>
          <w:p w:rsidR="001C37F6" w:rsidRDefault="001C37F6">
            <w:pPr>
              <w:jc w:val="center"/>
              <w:rPr>
                <w:rFonts w:ascii="宋体"/>
                <w:sz w:val="24"/>
              </w:rPr>
            </w:pPr>
          </w:p>
        </w:tc>
        <w:tc>
          <w:tcPr>
            <w:tcW w:w="90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2474" w:type="dxa"/>
            <w:vAlign w:val="center"/>
          </w:tcPr>
          <w:p w:rsidR="001C37F6" w:rsidRDefault="001C37F6">
            <w:pPr>
              <w:jc w:val="center"/>
              <w:rPr>
                <w:rFonts w:ascii="宋体"/>
                <w:sz w:val="24"/>
              </w:rPr>
            </w:pPr>
          </w:p>
        </w:tc>
      </w:tr>
      <w:tr w:rsidR="001C37F6">
        <w:trPr>
          <w:trHeight w:val="851"/>
          <w:jc w:val="center"/>
        </w:trPr>
        <w:tc>
          <w:tcPr>
            <w:tcW w:w="468" w:type="dxa"/>
            <w:vAlign w:val="center"/>
          </w:tcPr>
          <w:p w:rsidR="001C37F6" w:rsidRDefault="001C37F6">
            <w:pPr>
              <w:jc w:val="center"/>
              <w:rPr>
                <w:rFonts w:ascii="宋体"/>
                <w:sz w:val="24"/>
              </w:rPr>
            </w:pPr>
          </w:p>
        </w:tc>
        <w:tc>
          <w:tcPr>
            <w:tcW w:w="90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2474" w:type="dxa"/>
            <w:vAlign w:val="center"/>
          </w:tcPr>
          <w:p w:rsidR="001C37F6" w:rsidRDefault="001C37F6">
            <w:pPr>
              <w:jc w:val="center"/>
              <w:rPr>
                <w:rFonts w:ascii="宋体"/>
                <w:sz w:val="24"/>
              </w:rPr>
            </w:pPr>
          </w:p>
        </w:tc>
      </w:tr>
      <w:tr w:rsidR="001C37F6">
        <w:trPr>
          <w:trHeight w:val="851"/>
          <w:jc w:val="center"/>
        </w:trPr>
        <w:tc>
          <w:tcPr>
            <w:tcW w:w="468" w:type="dxa"/>
            <w:vAlign w:val="center"/>
          </w:tcPr>
          <w:p w:rsidR="001C37F6" w:rsidRDefault="001C37F6">
            <w:pPr>
              <w:jc w:val="center"/>
              <w:rPr>
                <w:rFonts w:ascii="宋体"/>
                <w:sz w:val="24"/>
              </w:rPr>
            </w:pPr>
          </w:p>
        </w:tc>
        <w:tc>
          <w:tcPr>
            <w:tcW w:w="90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2474" w:type="dxa"/>
            <w:vAlign w:val="center"/>
          </w:tcPr>
          <w:p w:rsidR="001C37F6" w:rsidRDefault="001C37F6">
            <w:pPr>
              <w:jc w:val="center"/>
              <w:rPr>
                <w:rFonts w:ascii="宋体"/>
                <w:sz w:val="24"/>
              </w:rPr>
            </w:pPr>
          </w:p>
        </w:tc>
      </w:tr>
      <w:tr w:rsidR="001C37F6">
        <w:trPr>
          <w:trHeight w:val="851"/>
          <w:jc w:val="center"/>
        </w:trPr>
        <w:tc>
          <w:tcPr>
            <w:tcW w:w="468" w:type="dxa"/>
            <w:vAlign w:val="center"/>
          </w:tcPr>
          <w:p w:rsidR="001C37F6" w:rsidRDefault="001C37F6">
            <w:pPr>
              <w:jc w:val="center"/>
              <w:rPr>
                <w:rFonts w:ascii="宋体"/>
                <w:sz w:val="24"/>
              </w:rPr>
            </w:pPr>
          </w:p>
        </w:tc>
        <w:tc>
          <w:tcPr>
            <w:tcW w:w="90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2474" w:type="dxa"/>
            <w:vAlign w:val="center"/>
          </w:tcPr>
          <w:p w:rsidR="001C37F6" w:rsidRDefault="001C37F6">
            <w:pPr>
              <w:jc w:val="center"/>
              <w:rPr>
                <w:rFonts w:ascii="宋体"/>
                <w:sz w:val="24"/>
              </w:rPr>
            </w:pPr>
          </w:p>
        </w:tc>
      </w:tr>
      <w:tr w:rsidR="001C37F6">
        <w:trPr>
          <w:trHeight w:val="851"/>
          <w:jc w:val="center"/>
        </w:trPr>
        <w:tc>
          <w:tcPr>
            <w:tcW w:w="468" w:type="dxa"/>
            <w:vAlign w:val="center"/>
          </w:tcPr>
          <w:p w:rsidR="001C37F6" w:rsidRDefault="001C37F6">
            <w:pPr>
              <w:jc w:val="center"/>
              <w:rPr>
                <w:rFonts w:ascii="宋体"/>
                <w:sz w:val="24"/>
              </w:rPr>
            </w:pPr>
          </w:p>
        </w:tc>
        <w:tc>
          <w:tcPr>
            <w:tcW w:w="90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720" w:type="dxa"/>
            <w:vAlign w:val="center"/>
          </w:tcPr>
          <w:p w:rsidR="001C37F6" w:rsidRDefault="001C37F6">
            <w:pPr>
              <w:jc w:val="center"/>
              <w:rPr>
                <w:rFonts w:ascii="宋体"/>
                <w:sz w:val="24"/>
              </w:rPr>
            </w:pPr>
          </w:p>
        </w:tc>
        <w:tc>
          <w:tcPr>
            <w:tcW w:w="1260" w:type="dxa"/>
            <w:vAlign w:val="center"/>
          </w:tcPr>
          <w:p w:rsidR="001C37F6" w:rsidRDefault="001C37F6">
            <w:pPr>
              <w:jc w:val="center"/>
              <w:rPr>
                <w:rFonts w:ascii="宋体"/>
                <w:sz w:val="24"/>
              </w:rPr>
            </w:pPr>
          </w:p>
        </w:tc>
        <w:tc>
          <w:tcPr>
            <w:tcW w:w="2474" w:type="dxa"/>
            <w:vAlign w:val="center"/>
          </w:tcPr>
          <w:p w:rsidR="001C37F6" w:rsidRDefault="001C37F6">
            <w:pPr>
              <w:jc w:val="center"/>
              <w:rPr>
                <w:rFonts w:ascii="宋体"/>
                <w:sz w:val="24"/>
              </w:rPr>
            </w:pPr>
          </w:p>
        </w:tc>
      </w:tr>
    </w:tbl>
    <w:p w:rsidR="001C37F6" w:rsidRDefault="001C37F6">
      <w:pPr>
        <w:rPr>
          <w:rFonts w:ascii="宋体"/>
          <w:b/>
        </w:rPr>
      </w:pPr>
    </w:p>
    <w:p w:rsidR="001C37F6" w:rsidRDefault="001C37F6">
      <w:pPr>
        <w:rPr>
          <w:rFonts w:ascii="宋体"/>
          <w:b/>
        </w:rPr>
      </w:pPr>
    </w:p>
    <w:p w:rsidR="001C37F6" w:rsidRDefault="001C37F6">
      <w:pPr>
        <w:rPr>
          <w:rFonts w:ascii="宋体"/>
          <w:b/>
        </w:rPr>
      </w:pPr>
    </w:p>
    <w:p w:rsidR="001C37F6" w:rsidRDefault="001C37F6" w:rsidP="005B69B1">
      <w:pPr>
        <w:autoSpaceDE w:val="0"/>
        <w:autoSpaceDN w:val="0"/>
        <w:adjustRightInd w:val="0"/>
        <w:snapToGrid w:val="0"/>
        <w:spacing w:line="360" w:lineRule="auto"/>
        <w:ind w:firstLineChars="300" w:firstLine="31680"/>
        <w:rPr>
          <w:rFonts w:ascii="宋体" w:cs="宋体"/>
          <w:sz w:val="24"/>
        </w:rPr>
      </w:pPr>
      <w:r>
        <w:rPr>
          <w:rFonts w:ascii="宋体" w:hAnsi="宋体" w:cs="宋体" w:hint="eastAsia"/>
          <w:kern w:val="0"/>
          <w:sz w:val="24"/>
        </w:rPr>
        <w:t>投标人：</w:t>
      </w:r>
      <w:r>
        <w:rPr>
          <w:rFonts w:ascii="宋体" w:hAnsi="宋体" w:cs="宋体"/>
          <w:kern w:val="0"/>
          <w:sz w:val="24"/>
          <w:u w:val="single"/>
        </w:rPr>
        <w:t xml:space="preserve">                      </w:t>
      </w:r>
      <w:r>
        <w:rPr>
          <w:rFonts w:ascii="宋体" w:hAnsi="宋体" w:cs="宋体" w:hint="eastAsia"/>
          <w:spacing w:val="14"/>
          <w:kern w:val="0"/>
          <w:sz w:val="24"/>
          <w:u w:val="single"/>
        </w:rPr>
        <w:t>（单位全称）</w:t>
      </w:r>
      <w:r>
        <w:rPr>
          <w:rFonts w:ascii="宋体" w:hAnsi="宋体" w:cs="宋体"/>
          <w:spacing w:val="14"/>
          <w:kern w:val="0"/>
          <w:sz w:val="24"/>
          <w:u w:val="single"/>
        </w:rPr>
        <w:t xml:space="preserve"> </w:t>
      </w:r>
      <w:r>
        <w:rPr>
          <w:rFonts w:ascii="宋体" w:hAnsi="宋体" w:cs="宋体" w:hint="eastAsia"/>
          <w:spacing w:val="14"/>
          <w:kern w:val="0"/>
          <w:sz w:val="24"/>
          <w:u w:val="single"/>
        </w:rPr>
        <w:t>（盖章）</w:t>
      </w:r>
      <w:r>
        <w:rPr>
          <w:rFonts w:ascii="宋体" w:hAnsi="宋体" w:cs="宋体"/>
          <w:spacing w:val="14"/>
          <w:kern w:val="0"/>
          <w:sz w:val="24"/>
          <w:u w:val="single"/>
        </w:rPr>
        <w:t xml:space="preserve">            </w:t>
      </w:r>
    </w:p>
    <w:p w:rsidR="001C37F6" w:rsidRDefault="001C37F6">
      <w:pPr>
        <w:autoSpaceDE w:val="0"/>
        <w:autoSpaceDN w:val="0"/>
        <w:adjustRightInd w:val="0"/>
        <w:snapToGrid w:val="0"/>
        <w:spacing w:line="360" w:lineRule="auto"/>
        <w:rPr>
          <w:rFonts w:ascii="宋体" w:cs="宋体"/>
          <w:spacing w:val="11"/>
          <w:kern w:val="0"/>
          <w:sz w:val="24"/>
        </w:rPr>
      </w:pPr>
      <w:r>
        <w:rPr>
          <w:rFonts w:ascii="宋体" w:hAnsi="宋体" w:cs="宋体"/>
          <w:sz w:val="24"/>
        </w:rPr>
        <w:t xml:space="preserve">      </w:t>
      </w:r>
      <w:r>
        <w:rPr>
          <w:rFonts w:ascii="宋体" w:hAnsi="宋体" w:cs="宋体" w:hint="eastAsia"/>
          <w:spacing w:val="11"/>
          <w:kern w:val="0"/>
          <w:sz w:val="24"/>
        </w:rPr>
        <w:t>法定代表人或授权委托人：</w:t>
      </w:r>
      <w:r>
        <w:rPr>
          <w:rFonts w:ascii="宋体" w:hAnsi="宋体" w:cs="宋体"/>
          <w:spacing w:val="11"/>
          <w:kern w:val="0"/>
          <w:sz w:val="24"/>
          <w:u w:val="single"/>
        </w:rPr>
        <w:t xml:space="preserve">         </w:t>
      </w:r>
      <w:r>
        <w:rPr>
          <w:rFonts w:ascii="宋体" w:hAnsi="宋体" w:cs="宋体" w:hint="eastAsia"/>
          <w:spacing w:val="11"/>
          <w:kern w:val="0"/>
          <w:sz w:val="24"/>
          <w:u w:val="single"/>
        </w:rPr>
        <w:t>（签字或盖章）</w:t>
      </w:r>
      <w:r>
        <w:rPr>
          <w:rFonts w:ascii="宋体" w:hAnsi="宋体" w:cs="宋体"/>
          <w:spacing w:val="11"/>
          <w:kern w:val="0"/>
          <w:sz w:val="24"/>
          <w:u w:val="single"/>
        </w:rPr>
        <w:t xml:space="preserve">           </w:t>
      </w:r>
    </w:p>
    <w:p w:rsidR="001C37F6" w:rsidRDefault="001C37F6">
      <w:pPr>
        <w:autoSpaceDE w:val="0"/>
        <w:autoSpaceDN w:val="0"/>
        <w:adjustRightInd w:val="0"/>
        <w:snapToGrid w:val="0"/>
        <w:spacing w:after="100" w:afterAutospacing="1" w:line="360" w:lineRule="auto"/>
        <w:rPr>
          <w:rFonts w:ascii="宋体" w:cs="宋体"/>
          <w:sz w:val="24"/>
        </w:rPr>
      </w:pPr>
      <w:r>
        <w:rPr>
          <w:rFonts w:ascii="宋体" w:hAnsi="宋体" w:cs="宋体"/>
          <w:sz w:val="24"/>
        </w:rPr>
        <w:t xml:space="preserve">      </w:t>
      </w:r>
      <w:r>
        <w:rPr>
          <w:rFonts w:ascii="宋体" w:hAnsi="宋体" w:cs="宋体" w:hint="eastAsia"/>
          <w:sz w:val="24"/>
        </w:rPr>
        <w:t>日期：</w:t>
      </w:r>
      <w:r>
        <w:rPr>
          <w:rFonts w:ascii="宋体" w:hAnsi="宋体" w:cs="宋体"/>
          <w:sz w:val="24"/>
          <w:u w:val="single"/>
        </w:rPr>
        <w:t xml:space="preserve">            </w:t>
      </w:r>
      <w:r>
        <w:rPr>
          <w:rFonts w:ascii="宋体" w:hAnsi="宋体" w:cs="宋体" w:hint="eastAsia"/>
          <w:sz w:val="24"/>
        </w:rPr>
        <w:t>年</w:t>
      </w:r>
      <w:r>
        <w:rPr>
          <w:rFonts w:ascii="宋体" w:hAnsi="宋体" w:cs="宋体"/>
          <w:sz w:val="24"/>
          <w:u w:val="single"/>
        </w:rPr>
        <w:t xml:space="preserve">             </w:t>
      </w:r>
      <w:r>
        <w:rPr>
          <w:rFonts w:ascii="宋体" w:hAnsi="宋体" w:cs="宋体" w:hint="eastAsia"/>
          <w:sz w:val="24"/>
        </w:rPr>
        <w:t>月</w:t>
      </w:r>
      <w:r>
        <w:rPr>
          <w:rFonts w:ascii="宋体" w:hAnsi="宋体" w:cs="宋体"/>
          <w:sz w:val="24"/>
          <w:u w:val="single"/>
        </w:rPr>
        <w:t xml:space="preserve">           </w:t>
      </w:r>
      <w:r>
        <w:rPr>
          <w:rFonts w:ascii="宋体" w:hAnsi="宋体" w:cs="宋体" w:hint="eastAsia"/>
          <w:sz w:val="24"/>
        </w:rPr>
        <w:t>日</w:t>
      </w:r>
    </w:p>
    <w:p w:rsidR="001C37F6" w:rsidRDefault="001C37F6">
      <w:pPr>
        <w:spacing w:line="440" w:lineRule="exact"/>
        <w:rPr>
          <w:rFonts w:eastAsia="黑体"/>
          <w:sz w:val="20"/>
          <w:szCs w:val="20"/>
        </w:rPr>
      </w:pPr>
    </w:p>
    <w:p w:rsidR="001C37F6" w:rsidRDefault="001C37F6">
      <w:pPr>
        <w:spacing w:line="440" w:lineRule="exact"/>
        <w:rPr>
          <w:rFonts w:eastAsia="黑体"/>
          <w:sz w:val="20"/>
          <w:szCs w:val="20"/>
        </w:rPr>
      </w:pPr>
    </w:p>
    <w:p w:rsidR="001C37F6" w:rsidRDefault="001C37F6" w:rsidP="005B69B1">
      <w:pPr>
        <w:pStyle w:val="Heading3"/>
        <w:ind w:firstLine="31680"/>
      </w:pPr>
      <w:bookmarkStart w:id="517" w:name="_Toc144974880"/>
      <w:bookmarkStart w:id="518" w:name="_Toc152042601"/>
      <w:bookmarkStart w:id="519" w:name="_Toc152045812"/>
      <w:bookmarkStart w:id="520" w:name="_Toc247514304"/>
      <w:bookmarkStart w:id="521" w:name="_Toc247527852"/>
      <w:bookmarkStart w:id="522" w:name="_Toc5505"/>
      <w:r>
        <w:rPr>
          <w:rFonts w:hint="eastAsia"/>
        </w:rPr>
        <w:t>（四</w:t>
      </w:r>
      <w:r>
        <w:t xml:space="preserve"> </w:t>
      </w:r>
      <w:r>
        <w:rPr>
          <w:rFonts w:hint="eastAsia"/>
        </w:rPr>
        <w:t>）</w:t>
      </w:r>
      <w:bookmarkEnd w:id="517"/>
      <w:bookmarkEnd w:id="518"/>
      <w:bookmarkEnd w:id="519"/>
      <w:bookmarkEnd w:id="520"/>
      <w:bookmarkEnd w:id="521"/>
      <w:r>
        <w:rPr>
          <w:rFonts w:hint="eastAsia"/>
        </w:rPr>
        <w:t>拟投入主要设计人员简历表</w:t>
      </w:r>
      <w:bookmarkEnd w:id="522"/>
    </w:p>
    <w:tbl>
      <w:tblPr>
        <w:tblW w:w="8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7"/>
        <w:gridCol w:w="1167"/>
        <w:gridCol w:w="1052"/>
        <w:gridCol w:w="842"/>
        <w:gridCol w:w="360"/>
        <w:gridCol w:w="900"/>
        <w:gridCol w:w="2269"/>
      </w:tblGrid>
      <w:tr w:rsidR="001C37F6">
        <w:trPr>
          <w:trHeight w:val="851"/>
          <w:jc w:val="center"/>
        </w:trPr>
        <w:tc>
          <w:tcPr>
            <w:tcW w:w="1907" w:type="dxa"/>
            <w:vAlign w:val="center"/>
          </w:tcPr>
          <w:p w:rsidR="001C37F6" w:rsidRDefault="001C37F6">
            <w:pPr>
              <w:jc w:val="center"/>
              <w:rPr>
                <w:rFonts w:ascii="宋体"/>
              </w:rPr>
            </w:pPr>
            <w:r>
              <w:rPr>
                <w:rFonts w:ascii="宋体" w:hAnsi="宋体" w:hint="eastAsia"/>
              </w:rPr>
              <w:t>姓</w:t>
            </w:r>
            <w:r>
              <w:rPr>
                <w:rFonts w:ascii="宋体" w:hAnsi="宋体"/>
              </w:rPr>
              <w:t xml:space="preserve">  </w:t>
            </w:r>
            <w:r>
              <w:rPr>
                <w:rFonts w:ascii="宋体" w:hAnsi="宋体" w:hint="eastAsia"/>
              </w:rPr>
              <w:t>名</w:t>
            </w:r>
          </w:p>
        </w:tc>
        <w:tc>
          <w:tcPr>
            <w:tcW w:w="1167" w:type="dxa"/>
            <w:vAlign w:val="center"/>
          </w:tcPr>
          <w:p w:rsidR="001C37F6" w:rsidRDefault="001C37F6">
            <w:pPr>
              <w:jc w:val="center"/>
              <w:rPr>
                <w:rFonts w:ascii="宋体"/>
              </w:rPr>
            </w:pPr>
          </w:p>
        </w:tc>
        <w:tc>
          <w:tcPr>
            <w:tcW w:w="1052" w:type="dxa"/>
            <w:vAlign w:val="center"/>
          </w:tcPr>
          <w:p w:rsidR="001C37F6" w:rsidRDefault="001C37F6">
            <w:pPr>
              <w:jc w:val="center"/>
              <w:rPr>
                <w:rFonts w:ascii="宋体"/>
              </w:rPr>
            </w:pPr>
            <w:r>
              <w:rPr>
                <w:rFonts w:ascii="宋体" w:hAnsi="宋体" w:hint="eastAsia"/>
              </w:rPr>
              <w:t>性别</w:t>
            </w:r>
          </w:p>
        </w:tc>
        <w:tc>
          <w:tcPr>
            <w:tcW w:w="842" w:type="dxa"/>
            <w:vAlign w:val="center"/>
          </w:tcPr>
          <w:p w:rsidR="001C37F6" w:rsidRDefault="001C37F6">
            <w:pPr>
              <w:jc w:val="center"/>
              <w:rPr>
                <w:rFonts w:ascii="宋体"/>
              </w:rPr>
            </w:pPr>
          </w:p>
        </w:tc>
        <w:tc>
          <w:tcPr>
            <w:tcW w:w="1260" w:type="dxa"/>
            <w:gridSpan w:val="2"/>
            <w:vAlign w:val="center"/>
          </w:tcPr>
          <w:p w:rsidR="001C37F6" w:rsidRDefault="001C37F6">
            <w:pPr>
              <w:jc w:val="center"/>
              <w:rPr>
                <w:rFonts w:ascii="宋体"/>
              </w:rPr>
            </w:pPr>
            <w:r>
              <w:rPr>
                <w:rFonts w:ascii="宋体" w:hAnsi="宋体" w:hint="eastAsia"/>
              </w:rPr>
              <w:t>出生日期</w:t>
            </w:r>
          </w:p>
        </w:tc>
        <w:tc>
          <w:tcPr>
            <w:tcW w:w="2269" w:type="dxa"/>
            <w:vAlign w:val="center"/>
          </w:tcPr>
          <w:p w:rsidR="001C37F6" w:rsidRDefault="001C37F6">
            <w:pPr>
              <w:jc w:val="center"/>
              <w:rPr>
                <w:rFonts w:ascii="宋体"/>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p>
        </w:tc>
      </w:tr>
      <w:tr w:rsidR="001C37F6">
        <w:trPr>
          <w:trHeight w:val="851"/>
          <w:jc w:val="center"/>
        </w:trPr>
        <w:tc>
          <w:tcPr>
            <w:tcW w:w="1907" w:type="dxa"/>
            <w:vAlign w:val="center"/>
          </w:tcPr>
          <w:p w:rsidR="001C37F6" w:rsidRDefault="001C37F6">
            <w:pPr>
              <w:jc w:val="center"/>
              <w:rPr>
                <w:rFonts w:ascii="宋体"/>
              </w:rPr>
            </w:pPr>
            <w:r>
              <w:rPr>
                <w:rFonts w:ascii="宋体" w:hAnsi="宋体" w:hint="eastAsia"/>
              </w:rPr>
              <w:t>毕业院校专业</w:t>
            </w:r>
          </w:p>
        </w:tc>
        <w:tc>
          <w:tcPr>
            <w:tcW w:w="3061" w:type="dxa"/>
            <w:gridSpan w:val="3"/>
            <w:vAlign w:val="center"/>
          </w:tcPr>
          <w:p w:rsidR="001C37F6" w:rsidRDefault="001C37F6">
            <w:pPr>
              <w:jc w:val="center"/>
              <w:rPr>
                <w:rFonts w:ascii="宋体"/>
              </w:rPr>
            </w:pPr>
          </w:p>
        </w:tc>
        <w:tc>
          <w:tcPr>
            <w:tcW w:w="1260" w:type="dxa"/>
            <w:gridSpan w:val="2"/>
            <w:vAlign w:val="center"/>
          </w:tcPr>
          <w:p w:rsidR="001C37F6" w:rsidRDefault="001C37F6">
            <w:pPr>
              <w:jc w:val="center"/>
              <w:rPr>
                <w:rFonts w:ascii="宋体"/>
              </w:rPr>
            </w:pPr>
            <w:r>
              <w:rPr>
                <w:rFonts w:ascii="宋体" w:hAnsi="宋体" w:hint="eastAsia"/>
              </w:rPr>
              <w:t>毕业时间</w:t>
            </w:r>
          </w:p>
        </w:tc>
        <w:tc>
          <w:tcPr>
            <w:tcW w:w="2269" w:type="dxa"/>
            <w:vAlign w:val="center"/>
          </w:tcPr>
          <w:p w:rsidR="001C37F6" w:rsidRDefault="001C37F6" w:rsidP="001C37F6">
            <w:pPr>
              <w:ind w:firstLineChars="200" w:firstLine="31680"/>
              <w:rPr>
                <w:rFonts w:ascii="宋体"/>
              </w:rPr>
            </w:pP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p>
        </w:tc>
      </w:tr>
      <w:tr w:rsidR="001C37F6">
        <w:trPr>
          <w:trHeight w:val="851"/>
          <w:jc w:val="center"/>
        </w:trPr>
        <w:tc>
          <w:tcPr>
            <w:tcW w:w="1907" w:type="dxa"/>
            <w:vAlign w:val="center"/>
          </w:tcPr>
          <w:p w:rsidR="001C37F6" w:rsidRDefault="001C37F6">
            <w:pPr>
              <w:jc w:val="center"/>
              <w:rPr>
                <w:rFonts w:ascii="宋体"/>
              </w:rPr>
            </w:pPr>
            <w:r>
              <w:rPr>
                <w:rFonts w:ascii="宋体" w:hAnsi="宋体" w:hint="eastAsia"/>
              </w:rPr>
              <w:t>从事本专业时间</w:t>
            </w:r>
          </w:p>
        </w:tc>
        <w:tc>
          <w:tcPr>
            <w:tcW w:w="2219" w:type="dxa"/>
            <w:gridSpan w:val="2"/>
            <w:vAlign w:val="center"/>
          </w:tcPr>
          <w:p w:rsidR="001C37F6" w:rsidRDefault="001C37F6">
            <w:pPr>
              <w:jc w:val="center"/>
              <w:rPr>
                <w:rFonts w:ascii="宋体"/>
              </w:rPr>
            </w:pPr>
          </w:p>
        </w:tc>
        <w:tc>
          <w:tcPr>
            <w:tcW w:w="2102" w:type="dxa"/>
            <w:gridSpan w:val="3"/>
            <w:vAlign w:val="center"/>
          </w:tcPr>
          <w:p w:rsidR="001C37F6" w:rsidRDefault="001C37F6">
            <w:pPr>
              <w:jc w:val="center"/>
              <w:rPr>
                <w:rFonts w:ascii="宋体"/>
              </w:rPr>
            </w:pPr>
            <w:r>
              <w:rPr>
                <w:rFonts w:ascii="宋体" w:hAnsi="宋体" w:hint="eastAsia"/>
              </w:rPr>
              <w:t>为申请人服务时间</w:t>
            </w:r>
          </w:p>
        </w:tc>
        <w:tc>
          <w:tcPr>
            <w:tcW w:w="2269" w:type="dxa"/>
            <w:vAlign w:val="center"/>
          </w:tcPr>
          <w:p w:rsidR="001C37F6" w:rsidRDefault="001C37F6">
            <w:pPr>
              <w:jc w:val="center"/>
              <w:rPr>
                <w:rFonts w:ascii="宋体"/>
              </w:rPr>
            </w:pPr>
          </w:p>
        </w:tc>
      </w:tr>
      <w:tr w:rsidR="001C37F6">
        <w:trPr>
          <w:trHeight w:val="851"/>
          <w:jc w:val="center"/>
        </w:trPr>
        <w:tc>
          <w:tcPr>
            <w:tcW w:w="1907" w:type="dxa"/>
            <w:vAlign w:val="center"/>
          </w:tcPr>
          <w:p w:rsidR="001C37F6" w:rsidRDefault="001C37F6">
            <w:pPr>
              <w:jc w:val="center"/>
              <w:rPr>
                <w:rFonts w:ascii="宋体"/>
              </w:rPr>
            </w:pPr>
            <w:r>
              <w:rPr>
                <w:rFonts w:ascii="宋体" w:hAnsi="宋体" w:hint="eastAsia"/>
              </w:rPr>
              <w:t>执业注册</w:t>
            </w:r>
          </w:p>
        </w:tc>
        <w:tc>
          <w:tcPr>
            <w:tcW w:w="2219" w:type="dxa"/>
            <w:gridSpan w:val="2"/>
            <w:vAlign w:val="center"/>
          </w:tcPr>
          <w:p w:rsidR="001C37F6" w:rsidRDefault="001C37F6">
            <w:pPr>
              <w:jc w:val="center"/>
              <w:rPr>
                <w:rFonts w:ascii="宋体"/>
              </w:rPr>
            </w:pPr>
          </w:p>
        </w:tc>
        <w:tc>
          <w:tcPr>
            <w:tcW w:w="2102" w:type="dxa"/>
            <w:gridSpan w:val="3"/>
            <w:vAlign w:val="center"/>
          </w:tcPr>
          <w:p w:rsidR="001C37F6" w:rsidRDefault="001C37F6">
            <w:pPr>
              <w:jc w:val="center"/>
              <w:rPr>
                <w:rFonts w:ascii="宋体"/>
              </w:rPr>
            </w:pPr>
            <w:r>
              <w:rPr>
                <w:rFonts w:ascii="宋体" w:hAnsi="宋体" w:hint="eastAsia"/>
              </w:rPr>
              <w:t>职</w:t>
            </w:r>
            <w:r>
              <w:rPr>
                <w:rFonts w:ascii="宋体" w:hAnsi="宋体"/>
              </w:rPr>
              <w:t xml:space="preserve">    </w:t>
            </w:r>
            <w:r>
              <w:rPr>
                <w:rFonts w:ascii="宋体" w:hAnsi="宋体" w:hint="eastAsia"/>
              </w:rPr>
              <w:t>称</w:t>
            </w:r>
          </w:p>
        </w:tc>
        <w:tc>
          <w:tcPr>
            <w:tcW w:w="2269" w:type="dxa"/>
            <w:vAlign w:val="center"/>
          </w:tcPr>
          <w:p w:rsidR="001C37F6" w:rsidRDefault="001C37F6">
            <w:pPr>
              <w:jc w:val="center"/>
              <w:rPr>
                <w:rFonts w:ascii="宋体"/>
              </w:rPr>
            </w:pPr>
          </w:p>
        </w:tc>
      </w:tr>
      <w:tr w:rsidR="001C37F6">
        <w:trPr>
          <w:trHeight w:val="851"/>
          <w:jc w:val="center"/>
        </w:trPr>
        <w:tc>
          <w:tcPr>
            <w:tcW w:w="4126" w:type="dxa"/>
            <w:gridSpan w:val="3"/>
            <w:vAlign w:val="center"/>
          </w:tcPr>
          <w:p w:rsidR="001C37F6" w:rsidRDefault="001C37F6">
            <w:pPr>
              <w:jc w:val="center"/>
              <w:rPr>
                <w:rFonts w:ascii="宋体"/>
              </w:rPr>
            </w:pPr>
            <w:r>
              <w:rPr>
                <w:rFonts w:ascii="宋体" w:hAnsi="宋体" w:hint="eastAsia"/>
              </w:rPr>
              <w:t>在</w:t>
            </w:r>
            <w:r>
              <w:rPr>
                <w:rFonts w:ascii="宋体" w:hAnsi="宋体"/>
              </w:rPr>
              <w:t xml:space="preserve"> </w:t>
            </w:r>
            <w:r>
              <w:rPr>
                <w:rFonts w:ascii="宋体" w:hAnsi="宋体" w:hint="eastAsia"/>
              </w:rPr>
              <w:t>本</w:t>
            </w:r>
            <w:r>
              <w:rPr>
                <w:rFonts w:ascii="宋体" w:hAnsi="宋体"/>
              </w:rPr>
              <w:t xml:space="preserve"> </w:t>
            </w:r>
            <w:r>
              <w:rPr>
                <w:rFonts w:ascii="宋体" w:hAnsi="宋体" w:hint="eastAsia"/>
              </w:rPr>
              <w:t>项</w:t>
            </w:r>
            <w:r>
              <w:rPr>
                <w:rFonts w:ascii="宋体" w:hAnsi="宋体"/>
              </w:rPr>
              <w:t xml:space="preserve"> </w:t>
            </w:r>
            <w:r>
              <w:rPr>
                <w:rFonts w:ascii="宋体" w:hAnsi="宋体" w:hint="eastAsia"/>
              </w:rPr>
              <w:t>目</w:t>
            </w:r>
            <w:r>
              <w:rPr>
                <w:rFonts w:ascii="宋体" w:hAnsi="宋体"/>
              </w:rPr>
              <w:t xml:space="preserve"> </w:t>
            </w:r>
            <w:r>
              <w:rPr>
                <w:rFonts w:ascii="宋体" w:hAnsi="宋体" w:hint="eastAsia"/>
              </w:rPr>
              <w:t>拟</w:t>
            </w:r>
            <w:r>
              <w:rPr>
                <w:rFonts w:ascii="宋体" w:hAnsi="宋体"/>
              </w:rPr>
              <w:t xml:space="preserve"> </w:t>
            </w:r>
            <w:r>
              <w:rPr>
                <w:rFonts w:ascii="宋体" w:hAnsi="宋体" w:hint="eastAsia"/>
              </w:rPr>
              <w:t>任</w:t>
            </w:r>
            <w:r>
              <w:rPr>
                <w:rFonts w:ascii="宋体" w:hAnsi="宋体"/>
              </w:rPr>
              <w:t xml:space="preserve"> </w:t>
            </w:r>
            <w:r>
              <w:rPr>
                <w:rFonts w:ascii="宋体" w:hAnsi="宋体" w:hint="eastAsia"/>
              </w:rPr>
              <w:t>职</w:t>
            </w:r>
            <w:r>
              <w:rPr>
                <w:rFonts w:ascii="宋体" w:hAnsi="宋体"/>
              </w:rPr>
              <w:t xml:space="preserve"> </w:t>
            </w:r>
            <w:r>
              <w:rPr>
                <w:rFonts w:ascii="宋体" w:hAnsi="宋体" w:hint="eastAsia"/>
              </w:rPr>
              <w:t>务</w:t>
            </w:r>
          </w:p>
        </w:tc>
        <w:tc>
          <w:tcPr>
            <w:tcW w:w="4371" w:type="dxa"/>
            <w:gridSpan w:val="4"/>
            <w:vAlign w:val="center"/>
          </w:tcPr>
          <w:p w:rsidR="001C37F6" w:rsidRDefault="001C37F6">
            <w:pPr>
              <w:jc w:val="center"/>
              <w:rPr>
                <w:rFonts w:ascii="宋体"/>
              </w:rPr>
            </w:pPr>
          </w:p>
        </w:tc>
      </w:tr>
      <w:tr w:rsidR="001C37F6">
        <w:trPr>
          <w:trHeight w:val="851"/>
          <w:jc w:val="center"/>
        </w:trPr>
        <w:tc>
          <w:tcPr>
            <w:tcW w:w="8497" w:type="dxa"/>
            <w:gridSpan w:val="7"/>
            <w:vAlign w:val="center"/>
          </w:tcPr>
          <w:p w:rsidR="001C37F6" w:rsidRDefault="001C37F6">
            <w:pPr>
              <w:jc w:val="center"/>
              <w:rPr>
                <w:rFonts w:ascii="宋体"/>
              </w:rPr>
            </w:pPr>
            <w:r>
              <w:rPr>
                <w:rFonts w:ascii="宋体" w:hAnsi="宋体" w:hint="eastAsia"/>
              </w:rPr>
              <w:t>主</w:t>
            </w:r>
            <w:r>
              <w:rPr>
                <w:rFonts w:ascii="宋体" w:hAnsi="宋体"/>
              </w:rPr>
              <w:t xml:space="preserve">  </w:t>
            </w:r>
            <w:r>
              <w:rPr>
                <w:rFonts w:ascii="宋体" w:hAnsi="宋体" w:hint="eastAsia"/>
              </w:rPr>
              <w:t>要</w:t>
            </w:r>
            <w:r>
              <w:rPr>
                <w:rFonts w:ascii="宋体" w:hAnsi="宋体"/>
              </w:rPr>
              <w:t xml:space="preserve">  </w:t>
            </w:r>
            <w:r>
              <w:rPr>
                <w:rFonts w:ascii="宋体" w:hAnsi="宋体" w:hint="eastAsia"/>
              </w:rPr>
              <w:t>经</w:t>
            </w:r>
            <w:r>
              <w:rPr>
                <w:rFonts w:ascii="宋体" w:hAnsi="宋体"/>
              </w:rPr>
              <w:t xml:space="preserve">  </w:t>
            </w:r>
            <w:r>
              <w:rPr>
                <w:rFonts w:ascii="宋体" w:hAnsi="宋体" w:hint="eastAsia"/>
              </w:rPr>
              <w:t>历</w:t>
            </w:r>
          </w:p>
        </w:tc>
      </w:tr>
      <w:tr w:rsidR="001C37F6">
        <w:trPr>
          <w:trHeight w:val="851"/>
          <w:jc w:val="center"/>
        </w:trPr>
        <w:tc>
          <w:tcPr>
            <w:tcW w:w="1907" w:type="dxa"/>
            <w:vAlign w:val="center"/>
          </w:tcPr>
          <w:p w:rsidR="001C37F6" w:rsidRDefault="001C37F6">
            <w:pPr>
              <w:jc w:val="center"/>
              <w:rPr>
                <w:rFonts w:ascii="宋体"/>
              </w:rPr>
            </w:pPr>
            <w:r>
              <w:rPr>
                <w:rFonts w:ascii="宋体" w:hAnsi="宋体" w:hint="eastAsia"/>
              </w:rPr>
              <w:t>时</w:t>
            </w:r>
            <w:r>
              <w:rPr>
                <w:rFonts w:ascii="宋体" w:hAnsi="宋体"/>
              </w:rPr>
              <w:t xml:space="preserve">  </w:t>
            </w:r>
            <w:r>
              <w:rPr>
                <w:rFonts w:ascii="宋体" w:hAnsi="宋体" w:hint="eastAsia"/>
              </w:rPr>
              <w:t>间</w:t>
            </w:r>
          </w:p>
        </w:tc>
        <w:tc>
          <w:tcPr>
            <w:tcW w:w="3421" w:type="dxa"/>
            <w:gridSpan w:val="4"/>
            <w:vAlign w:val="center"/>
          </w:tcPr>
          <w:p w:rsidR="001C37F6" w:rsidRDefault="001C37F6">
            <w:pPr>
              <w:jc w:val="center"/>
              <w:rPr>
                <w:rFonts w:ascii="宋体"/>
              </w:rPr>
            </w:pPr>
            <w:r>
              <w:rPr>
                <w:rFonts w:ascii="宋体" w:hAnsi="宋体" w:hint="eastAsia"/>
              </w:rPr>
              <w:t>参加过的工程设计项目名称及规模</w:t>
            </w:r>
          </w:p>
        </w:tc>
        <w:tc>
          <w:tcPr>
            <w:tcW w:w="3169" w:type="dxa"/>
            <w:gridSpan w:val="2"/>
            <w:vAlign w:val="center"/>
          </w:tcPr>
          <w:p w:rsidR="001C37F6" w:rsidRDefault="001C37F6">
            <w:pPr>
              <w:jc w:val="center"/>
              <w:rPr>
                <w:rFonts w:ascii="宋体"/>
              </w:rPr>
            </w:pPr>
            <w:r>
              <w:rPr>
                <w:rFonts w:ascii="宋体" w:hAnsi="宋体" w:hint="eastAsia"/>
              </w:rPr>
              <w:t>该项目中任职</w:t>
            </w:r>
          </w:p>
        </w:tc>
      </w:tr>
      <w:tr w:rsidR="001C37F6">
        <w:trPr>
          <w:trHeight w:val="1616"/>
          <w:jc w:val="center"/>
        </w:trPr>
        <w:tc>
          <w:tcPr>
            <w:tcW w:w="1907" w:type="dxa"/>
            <w:vAlign w:val="center"/>
          </w:tcPr>
          <w:p w:rsidR="001C37F6" w:rsidRDefault="001C37F6">
            <w:pPr>
              <w:jc w:val="center"/>
              <w:rPr>
                <w:rFonts w:ascii="宋体"/>
              </w:rPr>
            </w:pPr>
          </w:p>
        </w:tc>
        <w:tc>
          <w:tcPr>
            <w:tcW w:w="3421" w:type="dxa"/>
            <w:gridSpan w:val="4"/>
            <w:vAlign w:val="center"/>
          </w:tcPr>
          <w:p w:rsidR="001C37F6" w:rsidRDefault="001C37F6">
            <w:pPr>
              <w:jc w:val="center"/>
              <w:rPr>
                <w:rFonts w:ascii="宋体"/>
              </w:rPr>
            </w:pPr>
          </w:p>
        </w:tc>
        <w:tc>
          <w:tcPr>
            <w:tcW w:w="3169" w:type="dxa"/>
            <w:gridSpan w:val="2"/>
            <w:vAlign w:val="center"/>
          </w:tcPr>
          <w:p w:rsidR="001C37F6" w:rsidRDefault="001C37F6">
            <w:pPr>
              <w:jc w:val="center"/>
              <w:rPr>
                <w:rFonts w:ascii="宋体"/>
              </w:rPr>
            </w:pPr>
          </w:p>
        </w:tc>
      </w:tr>
    </w:tbl>
    <w:p w:rsidR="001C37F6" w:rsidRDefault="001C37F6">
      <w:pPr>
        <w:rPr>
          <w:rFonts w:ascii="宋体"/>
          <w:b/>
        </w:rPr>
      </w:pPr>
    </w:p>
    <w:p w:rsidR="001C37F6" w:rsidRDefault="001C37F6" w:rsidP="005B69B1">
      <w:pPr>
        <w:spacing w:line="360" w:lineRule="auto"/>
        <w:ind w:firstLineChars="200" w:firstLine="31680"/>
        <w:rPr>
          <w:rFonts w:ascii="宋体"/>
          <w:sz w:val="24"/>
        </w:rPr>
      </w:pPr>
      <w:r>
        <w:rPr>
          <w:rFonts w:ascii="宋体" w:hAnsi="宋体" w:hint="eastAsia"/>
          <w:sz w:val="24"/>
        </w:rPr>
        <w:t>（主要设计人员包括：总设计师、工程主持人、建筑、结构、设备、给排水、暖通、电气、造价等专业负责人、并附职称或注册证书复印件）</w:t>
      </w:r>
    </w:p>
    <w:p w:rsidR="001C37F6" w:rsidRDefault="001C37F6" w:rsidP="005B69B1">
      <w:pPr>
        <w:spacing w:line="360" w:lineRule="auto"/>
        <w:ind w:firstLineChars="200" w:firstLine="31680"/>
        <w:rPr>
          <w:rFonts w:ascii="宋体"/>
          <w:sz w:val="24"/>
        </w:rPr>
      </w:pPr>
    </w:p>
    <w:p w:rsidR="001C37F6" w:rsidRDefault="001C37F6" w:rsidP="005B69B1">
      <w:pPr>
        <w:autoSpaceDE w:val="0"/>
        <w:autoSpaceDN w:val="0"/>
        <w:adjustRightInd w:val="0"/>
        <w:snapToGrid w:val="0"/>
        <w:spacing w:line="360" w:lineRule="auto"/>
        <w:ind w:firstLineChars="300" w:firstLine="31680"/>
        <w:rPr>
          <w:rFonts w:ascii="宋体" w:cs="宋体"/>
          <w:sz w:val="24"/>
        </w:rPr>
      </w:pPr>
      <w:r>
        <w:rPr>
          <w:rFonts w:ascii="宋体" w:hAnsi="宋体" w:cs="宋体" w:hint="eastAsia"/>
          <w:kern w:val="0"/>
          <w:sz w:val="24"/>
        </w:rPr>
        <w:t>投标人：</w:t>
      </w:r>
      <w:r>
        <w:rPr>
          <w:rFonts w:ascii="宋体" w:hAnsi="宋体" w:cs="宋体"/>
          <w:kern w:val="0"/>
          <w:sz w:val="24"/>
          <w:u w:val="single"/>
        </w:rPr>
        <w:t xml:space="preserve">                      </w:t>
      </w:r>
      <w:r>
        <w:rPr>
          <w:rFonts w:ascii="宋体" w:hAnsi="宋体" w:cs="宋体" w:hint="eastAsia"/>
          <w:spacing w:val="14"/>
          <w:kern w:val="0"/>
          <w:sz w:val="24"/>
          <w:u w:val="single"/>
        </w:rPr>
        <w:t>（单位全称）（盖章）</w:t>
      </w:r>
      <w:r>
        <w:rPr>
          <w:rFonts w:ascii="宋体" w:hAnsi="宋体" w:cs="宋体"/>
          <w:spacing w:val="14"/>
          <w:kern w:val="0"/>
          <w:sz w:val="24"/>
          <w:u w:val="single"/>
        </w:rPr>
        <w:t xml:space="preserve">           </w:t>
      </w:r>
    </w:p>
    <w:p w:rsidR="001C37F6" w:rsidRDefault="001C37F6">
      <w:pPr>
        <w:autoSpaceDE w:val="0"/>
        <w:autoSpaceDN w:val="0"/>
        <w:adjustRightInd w:val="0"/>
        <w:snapToGrid w:val="0"/>
        <w:spacing w:line="360" w:lineRule="auto"/>
        <w:rPr>
          <w:rFonts w:ascii="宋体" w:cs="宋体"/>
          <w:sz w:val="24"/>
        </w:rPr>
      </w:pPr>
      <w:r>
        <w:rPr>
          <w:rFonts w:ascii="宋体" w:hAnsi="宋体" w:cs="宋体"/>
          <w:sz w:val="24"/>
        </w:rPr>
        <w:t xml:space="preserve">      </w:t>
      </w:r>
      <w:r>
        <w:rPr>
          <w:rFonts w:ascii="宋体" w:hAnsi="宋体" w:cs="宋体" w:hint="eastAsia"/>
          <w:sz w:val="24"/>
        </w:rPr>
        <w:t>日</w:t>
      </w:r>
      <w:r>
        <w:rPr>
          <w:rFonts w:ascii="宋体" w:hAnsi="宋体" w:cs="宋体"/>
          <w:sz w:val="24"/>
        </w:rPr>
        <w:t xml:space="preserve">  </w:t>
      </w:r>
      <w:r>
        <w:rPr>
          <w:rFonts w:ascii="宋体" w:hAnsi="宋体" w:cs="宋体" w:hint="eastAsia"/>
          <w:sz w:val="24"/>
        </w:rPr>
        <w:t>期：</w:t>
      </w:r>
      <w:r>
        <w:rPr>
          <w:rFonts w:ascii="宋体" w:hAnsi="宋体" w:cs="宋体"/>
          <w:sz w:val="24"/>
          <w:u w:val="single"/>
        </w:rPr>
        <w:t xml:space="preserve">            </w:t>
      </w:r>
      <w:r>
        <w:rPr>
          <w:rFonts w:ascii="宋体" w:hAnsi="宋体" w:cs="宋体" w:hint="eastAsia"/>
          <w:sz w:val="24"/>
        </w:rPr>
        <w:t>年</w:t>
      </w:r>
      <w:r>
        <w:rPr>
          <w:rFonts w:ascii="宋体" w:hAnsi="宋体" w:cs="宋体"/>
          <w:sz w:val="24"/>
          <w:u w:val="single"/>
        </w:rPr>
        <w:t xml:space="preserve">             </w:t>
      </w:r>
      <w:r>
        <w:rPr>
          <w:rFonts w:ascii="宋体" w:hAnsi="宋体" w:cs="宋体" w:hint="eastAsia"/>
          <w:sz w:val="24"/>
        </w:rPr>
        <w:t>月</w:t>
      </w:r>
      <w:r>
        <w:rPr>
          <w:rFonts w:ascii="宋体" w:hAnsi="宋体" w:cs="宋体"/>
          <w:sz w:val="24"/>
          <w:u w:val="single"/>
        </w:rPr>
        <w:t xml:space="preserve">           </w:t>
      </w:r>
      <w:r>
        <w:rPr>
          <w:rFonts w:ascii="宋体" w:hAnsi="宋体" w:cs="宋体" w:hint="eastAsia"/>
          <w:sz w:val="24"/>
        </w:rPr>
        <w:t>日</w:t>
      </w:r>
    </w:p>
    <w:p w:rsidR="001C37F6" w:rsidRDefault="001C37F6">
      <w:pPr>
        <w:spacing w:line="360" w:lineRule="auto"/>
        <w:rPr>
          <w:rFonts w:ascii="宋体"/>
          <w:b/>
        </w:rPr>
      </w:pPr>
      <w:r>
        <w:rPr>
          <w:rFonts w:ascii="宋体" w:hAnsi="宋体" w:hint="eastAsia"/>
          <w:b/>
        </w:rPr>
        <w:t>注：</w:t>
      </w:r>
      <w:r>
        <w:rPr>
          <w:rFonts w:ascii="宋体" w:hAnsi="宋体"/>
          <w:b/>
        </w:rPr>
        <w:t>1</w:t>
      </w:r>
      <w:r>
        <w:rPr>
          <w:rFonts w:ascii="宋体" w:hAnsi="宋体" w:hint="eastAsia"/>
          <w:b/>
        </w:rPr>
        <w:t>、投</w:t>
      </w:r>
      <w:r>
        <w:rPr>
          <w:rFonts w:ascii="宋体" w:hAnsi="宋体" w:cs="宋体" w:hint="eastAsia"/>
          <w:b/>
        </w:rPr>
        <w:t>标</w:t>
      </w:r>
      <w:r>
        <w:rPr>
          <w:rFonts w:ascii="宋体" w:hAnsi="宋体" w:hint="eastAsia"/>
          <w:b/>
        </w:rPr>
        <w:t>人需随此表附上主要</w:t>
      </w:r>
      <w:r>
        <w:rPr>
          <w:rFonts w:ascii="宋体" w:hAnsi="宋体" w:cs="宋体" w:hint="eastAsia"/>
          <w:b/>
        </w:rPr>
        <w:t>设计</w:t>
      </w:r>
      <w:r>
        <w:rPr>
          <w:rFonts w:ascii="宋体" w:hAnsi="宋体" w:hint="eastAsia"/>
          <w:b/>
        </w:rPr>
        <w:t>人</w:t>
      </w:r>
      <w:r>
        <w:rPr>
          <w:rFonts w:ascii="宋体" w:hAnsi="宋体" w:cs="宋体" w:hint="eastAsia"/>
          <w:b/>
        </w:rPr>
        <w:t>员</w:t>
      </w:r>
      <w:r>
        <w:rPr>
          <w:rFonts w:ascii="宋体" w:hAnsi="宋体" w:hint="eastAsia"/>
          <w:b/>
        </w:rPr>
        <w:t>的</w:t>
      </w:r>
      <w:r>
        <w:rPr>
          <w:rFonts w:ascii="宋体" w:hAnsi="宋体" w:cs="宋体" w:hint="eastAsia"/>
          <w:b/>
        </w:rPr>
        <w:t>职</w:t>
      </w:r>
      <w:r>
        <w:rPr>
          <w:rFonts w:ascii="宋体" w:hAnsi="宋体" w:hint="eastAsia"/>
          <w:b/>
        </w:rPr>
        <w:t>称</w:t>
      </w:r>
      <w:r>
        <w:rPr>
          <w:rFonts w:ascii="宋体" w:hAnsi="宋体" w:cs="宋体" w:hint="eastAsia"/>
          <w:b/>
        </w:rPr>
        <w:t>证</w:t>
      </w:r>
      <w:r>
        <w:rPr>
          <w:rFonts w:ascii="宋体" w:hAnsi="宋体" w:hint="eastAsia"/>
          <w:b/>
        </w:rPr>
        <w:t>、</w:t>
      </w:r>
      <w:r>
        <w:rPr>
          <w:rFonts w:ascii="宋体" w:hAnsi="宋体" w:cs="宋体" w:hint="eastAsia"/>
          <w:b/>
        </w:rPr>
        <w:t>执业资</w:t>
      </w:r>
      <w:r>
        <w:rPr>
          <w:rFonts w:ascii="宋体" w:hAnsi="宋体" w:hint="eastAsia"/>
          <w:b/>
        </w:rPr>
        <w:t>格</w:t>
      </w:r>
      <w:r>
        <w:rPr>
          <w:rFonts w:ascii="宋体" w:hAnsi="宋体" w:cs="宋体" w:hint="eastAsia"/>
          <w:b/>
        </w:rPr>
        <w:t>证书</w:t>
      </w:r>
      <w:r>
        <w:rPr>
          <w:rFonts w:ascii="宋体" w:hAnsi="宋体" w:hint="eastAsia"/>
          <w:b/>
        </w:rPr>
        <w:t>等相</w:t>
      </w:r>
      <w:r>
        <w:rPr>
          <w:rFonts w:ascii="宋体" w:hAnsi="宋体" w:cs="宋体" w:hint="eastAsia"/>
          <w:b/>
        </w:rPr>
        <w:t>关资</w:t>
      </w:r>
      <w:r>
        <w:rPr>
          <w:rFonts w:ascii="宋体" w:hAnsi="宋体" w:hint="eastAsia"/>
          <w:b/>
        </w:rPr>
        <w:t>料的</w:t>
      </w:r>
      <w:r>
        <w:rPr>
          <w:rFonts w:ascii="宋体" w:hAnsi="宋体" w:cs="宋体" w:hint="eastAsia"/>
          <w:b/>
        </w:rPr>
        <w:t>复</w:t>
      </w:r>
      <w:r>
        <w:rPr>
          <w:rFonts w:ascii="宋体" w:hAnsi="宋体" w:hint="eastAsia"/>
          <w:b/>
        </w:rPr>
        <w:t>印件。</w:t>
      </w:r>
    </w:p>
    <w:p w:rsidR="001C37F6" w:rsidRDefault="001C37F6" w:rsidP="005B69B1">
      <w:pPr>
        <w:spacing w:line="360" w:lineRule="auto"/>
        <w:ind w:leftChars="200" w:left="31680" w:hangingChars="150" w:firstLine="31680"/>
        <w:rPr>
          <w:rFonts w:ascii="宋体"/>
          <w:b/>
        </w:rPr>
      </w:pPr>
      <w:r>
        <w:rPr>
          <w:rFonts w:ascii="宋体" w:hAnsi="宋体"/>
          <w:b/>
        </w:rPr>
        <w:t>2</w:t>
      </w:r>
      <w:r>
        <w:rPr>
          <w:rFonts w:ascii="宋体" w:hAnsi="宋体" w:hint="eastAsia"/>
          <w:b/>
        </w:rPr>
        <w:t>、以</w:t>
      </w:r>
      <w:r>
        <w:rPr>
          <w:rFonts w:ascii="宋体" w:hAnsi="宋体" w:cs="宋体" w:hint="eastAsia"/>
          <w:b/>
        </w:rPr>
        <w:t>联</w:t>
      </w:r>
      <w:r>
        <w:rPr>
          <w:rFonts w:ascii="宋体" w:hAnsi="宋体" w:hint="eastAsia"/>
          <w:b/>
        </w:rPr>
        <w:t>合体形式投</w:t>
      </w:r>
      <w:r>
        <w:rPr>
          <w:rFonts w:ascii="宋体" w:hAnsi="宋体" w:cs="宋体" w:hint="eastAsia"/>
          <w:b/>
        </w:rPr>
        <w:t>标</w:t>
      </w:r>
      <w:r>
        <w:rPr>
          <w:rFonts w:ascii="宋体" w:hAnsi="宋体" w:hint="eastAsia"/>
          <w:b/>
        </w:rPr>
        <w:t>，</w:t>
      </w:r>
      <w:r>
        <w:rPr>
          <w:rFonts w:ascii="宋体" w:hAnsi="宋体" w:cs="宋体" w:hint="eastAsia"/>
          <w:b/>
        </w:rPr>
        <w:t>联</w:t>
      </w:r>
      <w:r>
        <w:rPr>
          <w:rFonts w:ascii="宋体" w:hAnsi="宋体" w:hint="eastAsia"/>
          <w:b/>
        </w:rPr>
        <w:t>合体各方均</w:t>
      </w:r>
      <w:r>
        <w:rPr>
          <w:rFonts w:ascii="宋体" w:hAnsi="宋体" w:cs="宋体" w:hint="eastAsia"/>
          <w:b/>
        </w:rPr>
        <w:t>应</w:t>
      </w:r>
      <w:r>
        <w:rPr>
          <w:rFonts w:ascii="宋体" w:hAnsi="宋体" w:hint="eastAsia"/>
          <w:b/>
        </w:rPr>
        <w:t>分</w:t>
      </w:r>
      <w:r>
        <w:rPr>
          <w:rFonts w:ascii="宋体" w:hAnsi="宋体" w:cs="宋体" w:hint="eastAsia"/>
          <w:b/>
        </w:rPr>
        <w:t>别</w:t>
      </w:r>
      <w:r>
        <w:rPr>
          <w:rFonts w:ascii="宋体" w:hAnsi="宋体" w:hint="eastAsia"/>
          <w:b/>
        </w:rPr>
        <w:t>填写此表，并随此表附上主要</w:t>
      </w:r>
      <w:r>
        <w:rPr>
          <w:rFonts w:ascii="宋体" w:hAnsi="宋体" w:cs="宋体" w:hint="eastAsia"/>
          <w:b/>
        </w:rPr>
        <w:t>设计</w:t>
      </w:r>
      <w:r>
        <w:rPr>
          <w:rFonts w:ascii="宋体" w:hAnsi="宋体" w:hint="eastAsia"/>
          <w:b/>
        </w:rPr>
        <w:t>人</w:t>
      </w:r>
      <w:r>
        <w:rPr>
          <w:rFonts w:ascii="宋体" w:hAnsi="宋体" w:cs="宋体" w:hint="eastAsia"/>
          <w:b/>
        </w:rPr>
        <w:t>员</w:t>
      </w:r>
      <w:r>
        <w:rPr>
          <w:rFonts w:ascii="宋体" w:hAnsi="宋体" w:hint="eastAsia"/>
          <w:b/>
        </w:rPr>
        <w:t>的</w:t>
      </w:r>
      <w:r>
        <w:rPr>
          <w:rFonts w:ascii="宋体" w:hAnsi="宋体" w:cs="宋体" w:hint="eastAsia"/>
          <w:b/>
        </w:rPr>
        <w:t>职</w:t>
      </w:r>
      <w:r>
        <w:rPr>
          <w:rFonts w:ascii="宋体" w:hAnsi="宋体" w:hint="eastAsia"/>
          <w:b/>
        </w:rPr>
        <w:t>称</w:t>
      </w:r>
      <w:r>
        <w:rPr>
          <w:rFonts w:ascii="宋体" w:hAnsi="宋体" w:cs="宋体" w:hint="eastAsia"/>
          <w:b/>
        </w:rPr>
        <w:t>证</w:t>
      </w:r>
      <w:r>
        <w:rPr>
          <w:rFonts w:ascii="宋体" w:hAnsi="宋体" w:hint="eastAsia"/>
          <w:b/>
        </w:rPr>
        <w:t>、</w:t>
      </w:r>
      <w:r>
        <w:rPr>
          <w:rFonts w:ascii="宋体" w:hAnsi="宋体" w:cs="宋体" w:hint="eastAsia"/>
          <w:b/>
        </w:rPr>
        <w:t>执业资</w:t>
      </w:r>
      <w:r>
        <w:rPr>
          <w:rFonts w:ascii="宋体" w:hAnsi="宋体" w:hint="eastAsia"/>
          <w:b/>
        </w:rPr>
        <w:t>格</w:t>
      </w:r>
      <w:r>
        <w:rPr>
          <w:rFonts w:ascii="宋体" w:hAnsi="宋体" w:cs="宋体" w:hint="eastAsia"/>
          <w:b/>
        </w:rPr>
        <w:t>证书</w:t>
      </w:r>
      <w:r>
        <w:rPr>
          <w:rFonts w:ascii="宋体" w:hAnsi="宋体" w:hint="eastAsia"/>
          <w:b/>
        </w:rPr>
        <w:t>等相</w:t>
      </w:r>
      <w:r>
        <w:rPr>
          <w:rFonts w:ascii="宋体" w:hAnsi="宋体" w:cs="宋体" w:hint="eastAsia"/>
          <w:b/>
        </w:rPr>
        <w:t>关资</w:t>
      </w:r>
      <w:r>
        <w:rPr>
          <w:rFonts w:ascii="宋体" w:hAnsi="宋体" w:hint="eastAsia"/>
          <w:b/>
        </w:rPr>
        <w:t>料的</w:t>
      </w:r>
      <w:r>
        <w:rPr>
          <w:rFonts w:ascii="宋体" w:hAnsi="宋体" w:cs="宋体" w:hint="eastAsia"/>
          <w:b/>
        </w:rPr>
        <w:t>复</w:t>
      </w:r>
      <w:r>
        <w:rPr>
          <w:rFonts w:ascii="宋体" w:hAnsi="宋体" w:hint="eastAsia"/>
          <w:b/>
        </w:rPr>
        <w:t>印件。</w:t>
      </w:r>
    </w:p>
    <w:p w:rsidR="001C37F6" w:rsidRDefault="001C37F6" w:rsidP="005B69B1">
      <w:pPr>
        <w:spacing w:line="360" w:lineRule="auto"/>
        <w:ind w:firstLineChars="200" w:firstLine="31680"/>
        <w:rPr>
          <w:rFonts w:ascii="宋体"/>
          <w:b/>
        </w:rPr>
      </w:pPr>
      <w:r>
        <w:rPr>
          <w:rFonts w:ascii="宋体" w:hAnsi="宋体"/>
          <w:b/>
        </w:rPr>
        <w:t>3</w:t>
      </w:r>
      <w:r>
        <w:rPr>
          <w:rFonts w:ascii="宋体" w:hAnsi="宋体" w:hint="eastAsia"/>
          <w:b/>
        </w:rPr>
        <w:t>、境外投</w:t>
      </w:r>
      <w:r>
        <w:rPr>
          <w:rFonts w:ascii="宋体" w:hAnsi="宋体" w:cs="宋体" w:hint="eastAsia"/>
          <w:b/>
        </w:rPr>
        <w:t>标</w:t>
      </w:r>
      <w:r>
        <w:rPr>
          <w:rFonts w:ascii="宋体" w:hAnsi="宋体" w:hint="eastAsia"/>
          <w:b/>
        </w:rPr>
        <w:t>人</w:t>
      </w:r>
      <w:r>
        <w:rPr>
          <w:rFonts w:ascii="宋体" w:hAnsi="宋体" w:cs="宋体" w:hint="eastAsia"/>
          <w:b/>
        </w:rPr>
        <w:t>应</w:t>
      </w:r>
      <w:r>
        <w:rPr>
          <w:rFonts w:ascii="宋体" w:hAnsi="宋体" w:hint="eastAsia"/>
          <w:b/>
        </w:rPr>
        <w:t>提供相</w:t>
      </w:r>
      <w:r>
        <w:rPr>
          <w:rFonts w:ascii="宋体" w:hAnsi="宋体" w:cs="宋体" w:hint="eastAsia"/>
          <w:b/>
        </w:rPr>
        <w:t>应资</w:t>
      </w:r>
      <w:r>
        <w:rPr>
          <w:rFonts w:ascii="宋体" w:hAnsi="宋体" w:hint="eastAsia"/>
          <w:b/>
        </w:rPr>
        <w:t>料的中文</w:t>
      </w:r>
      <w:r>
        <w:rPr>
          <w:rFonts w:ascii="宋体" w:hAnsi="宋体" w:cs="宋体" w:hint="eastAsia"/>
          <w:b/>
        </w:rPr>
        <w:t>译</w:t>
      </w:r>
      <w:r>
        <w:rPr>
          <w:rFonts w:ascii="宋体" w:hAnsi="宋体" w:hint="eastAsia"/>
          <w:b/>
        </w:rPr>
        <w:t>本。</w:t>
      </w:r>
    </w:p>
    <w:p w:rsidR="001C37F6" w:rsidRDefault="001C37F6"/>
    <w:p w:rsidR="001C37F6" w:rsidRDefault="001C37F6"/>
    <w:p w:rsidR="001C37F6" w:rsidRDefault="001C37F6">
      <w:pPr>
        <w:pStyle w:val="Heading2"/>
        <w:jc w:val="center"/>
      </w:pPr>
      <w:r>
        <w:br w:type="page"/>
      </w:r>
      <w:bookmarkStart w:id="523" w:name="_Toc20198"/>
      <w:r>
        <w:rPr>
          <w:rFonts w:hint="eastAsia"/>
        </w:rPr>
        <w:t>八、设计纲要</w:t>
      </w:r>
      <w:bookmarkEnd w:id="523"/>
    </w:p>
    <w:p w:rsidR="001C37F6" w:rsidRDefault="001C37F6">
      <w:pPr>
        <w:pStyle w:val="Heading2"/>
        <w:jc w:val="center"/>
      </w:pPr>
      <w:bookmarkStart w:id="524" w:name="_Toc271821942"/>
      <w:bookmarkStart w:id="525" w:name="_Toc3147"/>
      <w:r>
        <w:rPr>
          <w:rFonts w:hint="eastAsia"/>
        </w:rPr>
        <w:t>九、其他资料</w:t>
      </w:r>
      <w:bookmarkEnd w:id="524"/>
      <w:bookmarkEnd w:id="525"/>
    </w:p>
    <w:p w:rsidR="001C37F6" w:rsidRDefault="001C37F6">
      <w:pPr>
        <w:spacing w:line="400" w:lineRule="exact"/>
      </w:pPr>
    </w:p>
    <w:p w:rsidR="001C37F6" w:rsidRDefault="001C37F6">
      <w:pPr>
        <w:autoSpaceDE w:val="0"/>
        <w:autoSpaceDN w:val="0"/>
        <w:spacing w:line="360" w:lineRule="auto"/>
        <w:jc w:val="center"/>
        <w:rPr>
          <w:rFonts w:ascii="宋体"/>
          <w:kern w:val="0"/>
        </w:rPr>
      </w:pPr>
      <w:r>
        <w:rPr>
          <w:rFonts w:ascii="宋体" w:hint="eastAsia"/>
          <w:kern w:val="0"/>
        </w:rPr>
        <w:t>投标人须知前附表</w:t>
      </w:r>
      <w:r>
        <w:rPr>
          <w:rFonts w:ascii="宋体"/>
          <w:kern w:val="0"/>
        </w:rPr>
        <w:t>3.1.1</w:t>
      </w:r>
      <w:r>
        <w:rPr>
          <w:rFonts w:ascii="宋体" w:hint="eastAsia"/>
          <w:kern w:val="0"/>
        </w:rPr>
        <w:t>“构成投标文件的其他材料”</w:t>
      </w:r>
    </w:p>
    <w:p w:rsidR="001C37F6" w:rsidRDefault="001C37F6">
      <w:pPr>
        <w:autoSpaceDE w:val="0"/>
        <w:autoSpaceDN w:val="0"/>
        <w:spacing w:line="360" w:lineRule="auto"/>
        <w:jc w:val="center"/>
        <w:rPr>
          <w:rFonts w:ascii="宋体"/>
          <w:b/>
          <w:kern w:val="0"/>
        </w:rPr>
      </w:pPr>
      <w:r>
        <w:rPr>
          <w:rFonts w:ascii="宋体" w:hint="eastAsia"/>
          <w:b/>
          <w:kern w:val="0"/>
        </w:rPr>
        <w:t>《行贿犯罪档案查询结果告知函》证明</w:t>
      </w:r>
    </w:p>
    <w:p w:rsidR="001C37F6" w:rsidRDefault="001C37F6" w:rsidP="001626DB">
      <w:pPr>
        <w:jc w:val="center"/>
      </w:pPr>
      <w:r w:rsidRPr="005B69B1">
        <w:rPr>
          <w:rFonts w:ascii="宋体" w:hAnsi="宋体" w:cs="宋体" w:hint="eastAsia"/>
          <w:b/>
          <w:bCs/>
          <w:color w:val="000000"/>
          <w:kern w:val="0"/>
          <w:szCs w:val="21"/>
          <w:shd w:val="clear" w:color="auto" w:fill="FFFFFF"/>
        </w:rPr>
        <w:t>不拖欠农民工工资承诺</w:t>
      </w:r>
    </w:p>
    <w:sectPr w:rsidR="001C37F6" w:rsidSect="00B513CC">
      <w:pgSz w:w="11906" w:h="16838"/>
      <w:pgMar w:top="1418" w:right="1134" w:bottom="1418" w:left="1134"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7F6" w:rsidRDefault="001C37F6" w:rsidP="00B513CC">
      <w:r>
        <w:separator/>
      </w:r>
    </w:p>
  </w:endnote>
  <w:endnote w:type="continuationSeparator" w:id="0">
    <w:p w:rsidR="001C37F6" w:rsidRDefault="001C37F6" w:rsidP="00B513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um"/>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方正黑体_GBK">
    <w:altName w:val="黑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7F6" w:rsidRDefault="001C37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58</w:t>
    </w:r>
    <w:r>
      <w:rPr>
        <w:rStyle w:val="PageNumber"/>
      </w:rPr>
      <w:fldChar w:fldCharType="end"/>
    </w:r>
  </w:p>
  <w:p w:rsidR="001C37F6" w:rsidRDefault="001C37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7F6" w:rsidRDefault="001C37F6" w:rsidP="00B513CC">
      <w:r>
        <w:separator/>
      </w:r>
    </w:p>
  </w:footnote>
  <w:footnote w:type="continuationSeparator" w:id="0">
    <w:p w:rsidR="001C37F6" w:rsidRDefault="001C37F6" w:rsidP="00B513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7F6" w:rsidRDefault="001C37F6">
    <w:pPr>
      <w:pStyle w:val="Header"/>
    </w:pPr>
    <w:r>
      <w:t xml:space="preserve">                                                                                          </w:t>
    </w:r>
    <w:r>
      <w:rPr>
        <w:rFonts w:hint="eastAsia"/>
      </w:rPr>
      <w:t>设计招标文件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5"/>
      <w:numFmt w:val="japaneseCounting"/>
      <w:lvlText w:val="第%1条"/>
      <w:lvlJc w:val="left"/>
      <w:pPr>
        <w:tabs>
          <w:tab w:val="left" w:pos="1395"/>
        </w:tabs>
        <w:ind w:left="1395" w:hanging="855"/>
      </w:pPr>
      <w:rPr>
        <w:rFonts w:cs="Times New Roman" w:hint="default"/>
        <w:b/>
      </w:rPr>
    </w:lvl>
    <w:lvl w:ilvl="1" w:tentative="1">
      <w:start w:val="1"/>
      <w:numFmt w:val="lowerLetter"/>
      <w:lvlText w:val="%2)"/>
      <w:lvlJc w:val="left"/>
      <w:pPr>
        <w:tabs>
          <w:tab w:val="left" w:pos="1380"/>
        </w:tabs>
        <w:ind w:left="1380" w:hanging="420"/>
      </w:pPr>
      <w:rPr>
        <w:rFonts w:cs="Times New Roman"/>
      </w:rPr>
    </w:lvl>
    <w:lvl w:ilvl="2" w:tentative="1">
      <w:start w:val="1"/>
      <w:numFmt w:val="lowerRoman"/>
      <w:lvlText w:val="%3."/>
      <w:lvlJc w:val="right"/>
      <w:pPr>
        <w:tabs>
          <w:tab w:val="left" w:pos="1800"/>
        </w:tabs>
        <w:ind w:left="1800" w:hanging="420"/>
      </w:pPr>
      <w:rPr>
        <w:rFonts w:cs="Times New Roman"/>
      </w:rPr>
    </w:lvl>
    <w:lvl w:ilvl="3" w:tentative="1">
      <w:start w:val="1"/>
      <w:numFmt w:val="decimal"/>
      <w:lvlText w:val="%4."/>
      <w:lvlJc w:val="left"/>
      <w:pPr>
        <w:tabs>
          <w:tab w:val="left" w:pos="2220"/>
        </w:tabs>
        <w:ind w:left="2220" w:hanging="420"/>
      </w:pPr>
      <w:rPr>
        <w:rFonts w:cs="Times New Roman"/>
      </w:rPr>
    </w:lvl>
    <w:lvl w:ilvl="4" w:tentative="1">
      <w:start w:val="1"/>
      <w:numFmt w:val="lowerLetter"/>
      <w:lvlText w:val="%5)"/>
      <w:lvlJc w:val="left"/>
      <w:pPr>
        <w:tabs>
          <w:tab w:val="left" w:pos="2640"/>
        </w:tabs>
        <w:ind w:left="2640" w:hanging="420"/>
      </w:pPr>
      <w:rPr>
        <w:rFonts w:cs="Times New Roman"/>
      </w:rPr>
    </w:lvl>
    <w:lvl w:ilvl="5" w:tentative="1">
      <w:start w:val="1"/>
      <w:numFmt w:val="lowerRoman"/>
      <w:lvlText w:val="%6."/>
      <w:lvlJc w:val="right"/>
      <w:pPr>
        <w:tabs>
          <w:tab w:val="left" w:pos="3060"/>
        </w:tabs>
        <w:ind w:left="3060" w:hanging="420"/>
      </w:pPr>
      <w:rPr>
        <w:rFonts w:cs="Times New Roman"/>
      </w:rPr>
    </w:lvl>
    <w:lvl w:ilvl="6" w:tentative="1">
      <w:start w:val="1"/>
      <w:numFmt w:val="decimal"/>
      <w:lvlText w:val="%7."/>
      <w:lvlJc w:val="left"/>
      <w:pPr>
        <w:tabs>
          <w:tab w:val="left" w:pos="3480"/>
        </w:tabs>
        <w:ind w:left="3480" w:hanging="420"/>
      </w:pPr>
      <w:rPr>
        <w:rFonts w:cs="Times New Roman"/>
      </w:rPr>
    </w:lvl>
    <w:lvl w:ilvl="7" w:tentative="1">
      <w:start w:val="1"/>
      <w:numFmt w:val="lowerLetter"/>
      <w:lvlText w:val="%8)"/>
      <w:lvlJc w:val="left"/>
      <w:pPr>
        <w:tabs>
          <w:tab w:val="left" w:pos="3900"/>
        </w:tabs>
        <w:ind w:left="3900" w:hanging="420"/>
      </w:pPr>
      <w:rPr>
        <w:rFonts w:cs="Times New Roman"/>
      </w:rPr>
    </w:lvl>
    <w:lvl w:ilvl="8" w:tentative="1">
      <w:start w:val="1"/>
      <w:numFmt w:val="lowerRoman"/>
      <w:lvlText w:val="%9."/>
      <w:lvlJc w:val="right"/>
      <w:pPr>
        <w:tabs>
          <w:tab w:val="left" w:pos="4320"/>
        </w:tabs>
        <w:ind w:left="4320" w:hanging="420"/>
      </w:pPr>
      <w:rPr>
        <w:rFonts w:cs="Times New Roman"/>
      </w:rPr>
    </w:lvl>
  </w:abstractNum>
  <w:abstractNum w:abstractNumId="1">
    <w:nsid w:val="00000007"/>
    <w:multiLevelType w:val="multilevel"/>
    <w:tmpl w:val="00000007"/>
    <w:lvl w:ilvl="0">
      <w:start w:val="1"/>
      <w:numFmt w:val="japaneseCounting"/>
      <w:lvlText w:val="第%1条"/>
      <w:lvlJc w:val="left"/>
      <w:pPr>
        <w:tabs>
          <w:tab w:val="left" w:pos="1290"/>
        </w:tabs>
        <w:ind w:left="1290" w:hanging="855"/>
      </w:pPr>
      <w:rPr>
        <w:rFonts w:cs="Times New Roman" w:hint="default"/>
        <w:b/>
      </w:rPr>
    </w:lvl>
    <w:lvl w:ilvl="1" w:tentative="1">
      <w:start w:val="1"/>
      <w:numFmt w:val="lowerLetter"/>
      <w:lvlText w:val="%2)"/>
      <w:lvlJc w:val="left"/>
      <w:pPr>
        <w:tabs>
          <w:tab w:val="left" w:pos="1275"/>
        </w:tabs>
        <w:ind w:left="1275" w:hanging="420"/>
      </w:pPr>
      <w:rPr>
        <w:rFonts w:cs="Times New Roman"/>
      </w:rPr>
    </w:lvl>
    <w:lvl w:ilvl="2" w:tentative="1">
      <w:start w:val="1"/>
      <w:numFmt w:val="lowerRoman"/>
      <w:lvlText w:val="%3."/>
      <w:lvlJc w:val="right"/>
      <w:pPr>
        <w:tabs>
          <w:tab w:val="left" w:pos="1695"/>
        </w:tabs>
        <w:ind w:left="1695" w:hanging="420"/>
      </w:pPr>
      <w:rPr>
        <w:rFonts w:cs="Times New Roman"/>
      </w:rPr>
    </w:lvl>
    <w:lvl w:ilvl="3" w:tentative="1">
      <w:start w:val="1"/>
      <w:numFmt w:val="decimal"/>
      <w:lvlText w:val="%4."/>
      <w:lvlJc w:val="left"/>
      <w:pPr>
        <w:tabs>
          <w:tab w:val="left" w:pos="2115"/>
        </w:tabs>
        <w:ind w:left="2115" w:hanging="420"/>
      </w:pPr>
      <w:rPr>
        <w:rFonts w:cs="Times New Roman"/>
      </w:rPr>
    </w:lvl>
    <w:lvl w:ilvl="4" w:tentative="1">
      <w:start w:val="1"/>
      <w:numFmt w:val="lowerLetter"/>
      <w:lvlText w:val="%5)"/>
      <w:lvlJc w:val="left"/>
      <w:pPr>
        <w:tabs>
          <w:tab w:val="left" w:pos="2535"/>
        </w:tabs>
        <w:ind w:left="2535" w:hanging="420"/>
      </w:pPr>
      <w:rPr>
        <w:rFonts w:cs="Times New Roman"/>
      </w:rPr>
    </w:lvl>
    <w:lvl w:ilvl="5" w:tentative="1">
      <w:start w:val="1"/>
      <w:numFmt w:val="lowerRoman"/>
      <w:lvlText w:val="%6."/>
      <w:lvlJc w:val="right"/>
      <w:pPr>
        <w:tabs>
          <w:tab w:val="left" w:pos="2955"/>
        </w:tabs>
        <w:ind w:left="2955" w:hanging="420"/>
      </w:pPr>
      <w:rPr>
        <w:rFonts w:cs="Times New Roman"/>
      </w:rPr>
    </w:lvl>
    <w:lvl w:ilvl="6" w:tentative="1">
      <w:start w:val="1"/>
      <w:numFmt w:val="decimal"/>
      <w:lvlText w:val="%7."/>
      <w:lvlJc w:val="left"/>
      <w:pPr>
        <w:tabs>
          <w:tab w:val="left" w:pos="3375"/>
        </w:tabs>
        <w:ind w:left="3375" w:hanging="420"/>
      </w:pPr>
      <w:rPr>
        <w:rFonts w:cs="Times New Roman"/>
      </w:rPr>
    </w:lvl>
    <w:lvl w:ilvl="7" w:tentative="1">
      <w:start w:val="1"/>
      <w:numFmt w:val="lowerLetter"/>
      <w:lvlText w:val="%8)"/>
      <w:lvlJc w:val="left"/>
      <w:pPr>
        <w:tabs>
          <w:tab w:val="left" w:pos="3795"/>
        </w:tabs>
        <w:ind w:left="3795" w:hanging="420"/>
      </w:pPr>
      <w:rPr>
        <w:rFonts w:cs="Times New Roman"/>
      </w:rPr>
    </w:lvl>
    <w:lvl w:ilvl="8" w:tentative="1">
      <w:start w:val="1"/>
      <w:numFmt w:val="lowerRoman"/>
      <w:lvlText w:val="%9."/>
      <w:lvlJc w:val="right"/>
      <w:pPr>
        <w:tabs>
          <w:tab w:val="left" w:pos="4215"/>
        </w:tabs>
        <w:ind w:left="4215" w:hanging="420"/>
      </w:pPr>
      <w:rPr>
        <w:rFonts w:cs="Times New Roman"/>
      </w:rPr>
    </w:lvl>
  </w:abstractNum>
  <w:abstractNum w:abstractNumId="2">
    <w:nsid w:val="537DDB9A"/>
    <w:multiLevelType w:val="singleLevel"/>
    <w:tmpl w:val="537DDB9A"/>
    <w:lvl w:ilvl="0">
      <w:start w:val="4"/>
      <w:numFmt w:val="chineseCounting"/>
      <w:suff w:val="space"/>
      <w:lvlText w:val="第%1条"/>
      <w:lvlJc w:val="left"/>
      <w:rPr>
        <w:rFonts w:cs="Times New Roman"/>
      </w:rPr>
    </w:lvl>
  </w:abstractNum>
  <w:abstractNum w:abstractNumId="3">
    <w:nsid w:val="5395080C"/>
    <w:multiLevelType w:val="singleLevel"/>
    <w:tmpl w:val="5395080C"/>
    <w:lvl w:ilvl="0">
      <w:start w:val="1"/>
      <w:numFmt w:val="decimal"/>
      <w:suff w:val="nothing"/>
      <w:lvlText w:val="(%1)"/>
      <w:lvlJc w:val="left"/>
      <w:rPr>
        <w:rFonts w:cs="Times New Roman"/>
      </w:rPr>
    </w:lvl>
  </w:abstractNum>
  <w:abstractNum w:abstractNumId="4">
    <w:nsid w:val="539D2231"/>
    <w:multiLevelType w:val="singleLevel"/>
    <w:tmpl w:val="539D2231"/>
    <w:lvl w:ilvl="0">
      <w:start w:val="1"/>
      <w:numFmt w:val="decimal"/>
      <w:suff w:val="nothing"/>
      <w:lvlText w:val="（%1）"/>
      <w:lvlJc w:val="left"/>
      <w:rPr>
        <w:rFonts w:cs="Times New Roman"/>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13CC"/>
    <w:rsid w:val="00024FF1"/>
    <w:rsid w:val="000B7236"/>
    <w:rsid w:val="001626DB"/>
    <w:rsid w:val="001C37F6"/>
    <w:rsid w:val="00385448"/>
    <w:rsid w:val="003A1FB5"/>
    <w:rsid w:val="00472618"/>
    <w:rsid w:val="005B69B1"/>
    <w:rsid w:val="00614E33"/>
    <w:rsid w:val="00634900"/>
    <w:rsid w:val="00A20F79"/>
    <w:rsid w:val="00B513CC"/>
    <w:rsid w:val="00B86A1B"/>
    <w:rsid w:val="00BA08D2"/>
    <w:rsid w:val="00C65F76"/>
    <w:rsid w:val="00DC3B47"/>
    <w:rsid w:val="00E82BF1"/>
    <w:rsid w:val="00E8534D"/>
    <w:rsid w:val="00F35E73"/>
    <w:rsid w:val="00F5321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PersonNam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3CC"/>
    <w:pPr>
      <w:widowControl w:val="0"/>
      <w:jc w:val="both"/>
    </w:pPr>
    <w:rPr>
      <w:szCs w:val="24"/>
    </w:rPr>
  </w:style>
  <w:style w:type="paragraph" w:styleId="Heading1">
    <w:name w:val="heading 1"/>
    <w:basedOn w:val="Normal"/>
    <w:next w:val="Normal"/>
    <w:link w:val="Heading1Char"/>
    <w:uiPriority w:val="99"/>
    <w:qFormat/>
    <w:rsid w:val="00B513CC"/>
    <w:pPr>
      <w:keepNext/>
      <w:keepLines/>
      <w:spacing w:before="340" w:after="330" w:line="576" w:lineRule="auto"/>
      <w:outlineLvl w:val="0"/>
    </w:pPr>
    <w:rPr>
      <w:b/>
      <w:bCs/>
      <w:kern w:val="44"/>
      <w:sz w:val="44"/>
      <w:szCs w:val="44"/>
    </w:rPr>
  </w:style>
  <w:style w:type="paragraph" w:styleId="Heading2">
    <w:name w:val="heading 2"/>
    <w:basedOn w:val="Normal"/>
    <w:next w:val="Normal"/>
    <w:link w:val="Heading2Char"/>
    <w:uiPriority w:val="99"/>
    <w:qFormat/>
    <w:rsid w:val="00B513CC"/>
    <w:pPr>
      <w:keepNext/>
      <w:keepLines/>
      <w:spacing w:before="260" w:after="260" w:line="415" w:lineRule="auto"/>
      <w:outlineLvl w:val="1"/>
    </w:pPr>
    <w:rPr>
      <w:rFonts w:ascii="Arial" w:eastAsia="黑体" w:hAnsi="Arial"/>
      <w:b/>
      <w:bCs/>
      <w:sz w:val="32"/>
      <w:szCs w:val="32"/>
    </w:rPr>
  </w:style>
  <w:style w:type="paragraph" w:styleId="Heading3">
    <w:name w:val="heading 3"/>
    <w:basedOn w:val="Normal"/>
    <w:next w:val="Normal"/>
    <w:link w:val="Heading3Char"/>
    <w:uiPriority w:val="99"/>
    <w:qFormat/>
    <w:rsid w:val="00B513CC"/>
    <w:pPr>
      <w:keepNext/>
      <w:keepLines/>
      <w:spacing w:before="260" w:after="260" w:line="415" w:lineRule="auto"/>
      <w:ind w:firstLineChars="49" w:firstLine="137"/>
      <w:outlineLvl w:val="2"/>
    </w:pPr>
    <w:rPr>
      <w:rFonts w:ascii="黑体" w:eastAsia="黑体" w:hAnsi="宋体"/>
      <w:bCs/>
      <w:sz w:val="28"/>
      <w:szCs w:val="28"/>
    </w:rPr>
  </w:style>
  <w:style w:type="paragraph" w:styleId="Heading4">
    <w:name w:val="heading 4"/>
    <w:basedOn w:val="Normal"/>
    <w:next w:val="Normal"/>
    <w:link w:val="Heading4Char"/>
    <w:uiPriority w:val="99"/>
    <w:qFormat/>
    <w:rsid w:val="00B513CC"/>
    <w:pPr>
      <w:keepNext/>
      <w:keepLines/>
      <w:spacing w:before="280" w:after="290" w:line="374" w:lineRule="auto"/>
      <w:outlineLvl w:val="3"/>
    </w:pPr>
    <w:rPr>
      <w:rFonts w:ascii="Arial" w:eastAsia="黑体" w:hAnsi="Arial"/>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13CC"/>
    <w:rPr>
      <w:rFonts w:eastAsia="宋体" w:cs="Times New Roman"/>
      <w:b/>
      <w:bCs/>
      <w:kern w:val="44"/>
      <w:sz w:val="44"/>
      <w:szCs w:val="44"/>
      <w:lang w:val="en-US" w:eastAsia="zh-CN" w:bidi="ar-SA"/>
    </w:rPr>
  </w:style>
  <w:style w:type="character" w:customStyle="1" w:styleId="Heading2Char">
    <w:name w:val="Heading 2 Char"/>
    <w:basedOn w:val="DefaultParagraphFont"/>
    <w:link w:val="Heading2"/>
    <w:uiPriority w:val="99"/>
    <w:locked/>
    <w:rsid w:val="00B513CC"/>
    <w:rPr>
      <w:rFonts w:ascii="Arial" w:eastAsia="黑体" w:hAnsi="Arial" w:cs="Times New Roman"/>
      <w:b/>
      <w:bCs/>
      <w:kern w:val="2"/>
      <w:sz w:val="32"/>
      <w:szCs w:val="32"/>
      <w:lang w:val="en-US" w:eastAsia="zh-CN" w:bidi="ar-SA"/>
    </w:rPr>
  </w:style>
  <w:style w:type="character" w:customStyle="1" w:styleId="Heading3Char">
    <w:name w:val="Heading 3 Char"/>
    <w:basedOn w:val="DefaultParagraphFont"/>
    <w:link w:val="Heading3"/>
    <w:uiPriority w:val="99"/>
    <w:locked/>
    <w:rsid w:val="00B513CC"/>
    <w:rPr>
      <w:rFonts w:ascii="黑体" w:eastAsia="黑体" w:hAnsi="宋体" w:cs="Times New Roman"/>
      <w:bCs/>
      <w:kern w:val="2"/>
      <w:sz w:val="28"/>
      <w:szCs w:val="28"/>
      <w:lang w:val="en-US" w:eastAsia="zh-CN" w:bidi="ar-SA"/>
    </w:rPr>
  </w:style>
  <w:style w:type="character" w:customStyle="1" w:styleId="Heading4Char">
    <w:name w:val="Heading 4 Char"/>
    <w:basedOn w:val="DefaultParagraphFont"/>
    <w:link w:val="Heading4"/>
    <w:uiPriority w:val="99"/>
    <w:locked/>
    <w:rsid w:val="00B513CC"/>
    <w:rPr>
      <w:rFonts w:ascii="Arial" w:eastAsia="黑体" w:hAnsi="Arial" w:cs="Times New Roman"/>
      <w:b/>
      <w:bCs/>
      <w:kern w:val="2"/>
      <w:sz w:val="28"/>
      <w:szCs w:val="28"/>
      <w:lang w:val="en-US" w:eastAsia="zh-CN" w:bidi="ar-SA"/>
    </w:rPr>
  </w:style>
  <w:style w:type="paragraph" w:styleId="CommentText">
    <w:name w:val="annotation text"/>
    <w:basedOn w:val="Normal"/>
    <w:link w:val="CommentTextChar"/>
    <w:uiPriority w:val="99"/>
    <w:rsid w:val="00B513CC"/>
    <w:pPr>
      <w:jc w:val="left"/>
    </w:pPr>
  </w:style>
  <w:style w:type="character" w:customStyle="1" w:styleId="CommentTextChar">
    <w:name w:val="Comment Text Char"/>
    <w:basedOn w:val="DefaultParagraphFont"/>
    <w:link w:val="CommentText"/>
    <w:uiPriority w:val="99"/>
    <w:locked/>
    <w:rsid w:val="00B513CC"/>
    <w:rPr>
      <w:rFonts w:eastAsia="宋体" w:cs="Times New Roman"/>
      <w:kern w:val="2"/>
      <w:sz w:val="24"/>
      <w:szCs w:val="24"/>
      <w:lang w:val="en-US" w:eastAsia="zh-CN" w:bidi="ar-SA"/>
    </w:rPr>
  </w:style>
  <w:style w:type="paragraph" w:styleId="CommentSubject">
    <w:name w:val="annotation subject"/>
    <w:basedOn w:val="CommentText"/>
    <w:next w:val="CommentText"/>
    <w:link w:val="CommentSubjectChar"/>
    <w:uiPriority w:val="99"/>
    <w:rsid w:val="00B513CC"/>
    <w:pPr>
      <w:jc w:val="both"/>
    </w:pPr>
    <w:rPr>
      <w:b/>
      <w:bCs/>
    </w:rPr>
  </w:style>
  <w:style w:type="character" w:customStyle="1" w:styleId="CommentSubjectChar">
    <w:name w:val="Comment Subject Char"/>
    <w:basedOn w:val="CommentTextChar"/>
    <w:link w:val="CommentSubject"/>
    <w:uiPriority w:val="99"/>
    <w:locked/>
    <w:rsid w:val="00B513CC"/>
    <w:rPr>
      <w:b/>
      <w:bCs/>
    </w:rPr>
  </w:style>
  <w:style w:type="paragraph" w:styleId="TOC7">
    <w:name w:val="toc 7"/>
    <w:basedOn w:val="Normal"/>
    <w:next w:val="Normal"/>
    <w:uiPriority w:val="99"/>
    <w:semiHidden/>
    <w:rsid w:val="00B513CC"/>
    <w:pPr>
      <w:ind w:leftChars="1200" w:left="2520"/>
    </w:pPr>
  </w:style>
  <w:style w:type="paragraph" w:styleId="BodyText">
    <w:name w:val="Body Text"/>
    <w:basedOn w:val="Normal"/>
    <w:link w:val="BodyTextChar"/>
    <w:uiPriority w:val="99"/>
    <w:rsid w:val="00B513CC"/>
    <w:pPr>
      <w:spacing w:after="120"/>
    </w:pPr>
  </w:style>
  <w:style w:type="character" w:customStyle="1" w:styleId="BodyTextChar">
    <w:name w:val="Body Text Char"/>
    <w:basedOn w:val="DefaultParagraphFont"/>
    <w:link w:val="BodyText"/>
    <w:uiPriority w:val="99"/>
    <w:locked/>
    <w:rsid w:val="00B513CC"/>
    <w:rPr>
      <w:rFonts w:eastAsia="宋体" w:cs="Times New Roman"/>
      <w:kern w:val="2"/>
      <w:sz w:val="24"/>
      <w:szCs w:val="24"/>
      <w:lang w:val="en-US" w:eastAsia="zh-CN" w:bidi="ar-SA"/>
    </w:rPr>
  </w:style>
  <w:style w:type="paragraph" w:styleId="BodyTextFirstIndent">
    <w:name w:val="Body Text First Indent"/>
    <w:basedOn w:val="Normal"/>
    <w:link w:val="BodyTextFirstIndentChar"/>
    <w:uiPriority w:val="99"/>
    <w:rsid w:val="00B513CC"/>
    <w:pPr>
      <w:spacing w:line="312" w:lineRule="auto"/>
      <w:ind w:firstLine="420"/>
    </w:pPr>
  </w:style>
  <w:style w:type="character" w:customStyle="1" w:styleId="BodyTextFirstIndentChar">
    <w:name w:val="Body Text First Indent Char"/>
    <w:basedOn w:val="BodyTextChar"/>
    <w:link w:val="BodyTextFirstIndent"/>
    <w:uiPriority w:val="99"/>
    <w:locked/>
    <w:rsid w:val="00B513CC"/>
  </w:style>
  <w:style w:type="paragraph" w:styleId="DocumentMap">
    <w:name w:val="Document Map"/>
    <w:basedOn w:val="Normal"/>
    <w:link w:val="DocumentMapChar"/>
    <w:uiPriority w:val="99"/>
    <w:rsid w:val="00B513CC"/>
    <w:pPr>
      <w:shd w:val="clear" w:color="auto" w:fill="000080"/>
    </w:pPr>
  </w:style>
  <w:style w:type="character" w:customStyle="1" w:styleId="DocumentMapChar">
    <w:name w:val="Document Map Char"/>
    <w:basedOn w:val="DefaultParagraphFont"/>
    <w:link w:val="DocumentMap"/>
    <w:uiPriority w:val="99"/>
    <w:locked/>
    <w:rsid w:val="00B513CC"/>
    <w:rPr>
      <w:rFonts w:eastAsia="宋体" w:cs="Times New Roman"/>
      <w:kern w:val="2"/>
      <w:sz w:val="24"/>
      <w:szCs w:val="24"/>
      <w:lang w:val="en-US" w:eastAsia="zh-CN" w:bidi="ar-SA"/>
    </w:rPr>
  </w:style>
  <w:style w:type="paragraph" w:styleId="BodyText3">
    <w:name w:val="Body Text 3"/>
    <w:basedOn w:val="Normal"/>
    <w:link w:val="BodyText3Char"/>
    <w:uiPriority w:val="99"/>
    <w:rsid w:val="00B513CC"/>
    <w:rPr>
      <w:rFonts w:ascii="宋体"/>
      <w:sz w:val="24"/>
      <w:szCs w:val="20"/>
    </w:rPr>
  </w:style>
  <w:style w:type="character" w:customStyle="1" w:styleId="BodyText3Char">
    <w:name w:val="Body Text 3 Char"/>
    <w:basedOn w:val="DefaultParagraphFont"/>
    <w:link w:val="BodyText3"/>
    <w:uiPriority w:val="99"/>
    <w:semiHidden/>
    <w:locked/>
    <w:rsid w:val="00F35E73"/>
    <w:rPr>
      <w:rFonts w:cs="Times New Roman"/>
      <w:sz w:val="16"/>
      <w:szCs w:val="16"/>
    </w:rPr>
  </w:style>
  <w:style w:type="paragraph" w:styleId="TOC5">
    <w:name w:val="toc 5"/>
    <w:basedOn w:val="Normal"/>
    <w:next w:val="Normal"/>
    <w:uiPriority w:val="99"/>
    <w:semiHidden/>
    <w:rsid w:val="00B513CC"/>
    <w:pPr>
      <w:ind w:leftChars="800" w:left="1680"/>
    </w:pPr>
  </w:style>
  <w:style w:type="paragraph" w:styleId="TOC3">
    <w:name w:val="toc 3"/>
    <w:basedOn w:val="Normal"/>
    <w:next w:val="Normal"/>
    <w:uiPriority w:val="99"/>
    <w:rsid w:val="00B513CC"/>
    <w:pPr>
      <w:ind w:left="420"/>
      <w:jc w:val="left"/>
    </w:pPr>
    <w:rPr>
      <w:iCs/>
      <w:sz w:val="20"/>
      <w:szCs w:val="20"/>
    </w:rPr>
  </w:style>
  <w:style w:type="paragraph" w:styleId="PlainText">
    <w:name w:val="Plain Text"/>
    <w:basedOn w:val="Normal"/>
    <w:link w:val="PlainTextChar"/>
    <w:uiPriority w:val="99"/>
    <w:rsid w:val="00B513CC"/>
    <w:rPr>
      <w:rFonts w:ascii="宋体" w:hAnsi="Courier New"/>
      <w:szCs w:val="20"/>
    </w:rPr>
  </w:style>
  <w:style w:type="character" w:customStyle="1" w:styleId="PlainTextChar">
    <w:name w:val="Plain Text Char"/>
    <w:basedOn w:val="DefaultParagraphFont"/>
    <w:link w:val="PlainText"/>
    <w:uiPriority w:val="99"/>
    <w:semiHidden/>
    <w:locked/>
    <w:rsid w:val="00F35E73"/>
    <w:rPr>
      <w:rFonts w:ascii="宋体" w:hAnsi="Courier New" w:cs="Courier New"/>
      <w:sz w:val="21"/>
      <w:szCs w:val="21"/>
    </w:rPr>
  </w:style>
  <w:style w:type="paragraph" w:styleId="TOC8">
    <w:name w:val="toc 8"/>
    <w:basedOn w:val="Normal"/>
    <w:next w:val="Normal"/>
    <w:uiPriority w:val="99"/>
    <w:semiHidden/>
    <w:rsid w:val="00B513CC"/>
    <w:pPr>
      <w:ind w:leftChars="1400" w:left="2940"/>
    </w:pPr>
  </w:style>
  <w:style w:type="paragraph" w:styleId="BalloonText">
    <w:name w:val="Balloon Text"/>
    <w:basedOn w:val="Normal"/>
    <w:link w:val="BalloonTextChar"/>
    <w:uiPriority w:val="99"/>
    <w:semiHidden/>
    <w:rsid w:val="00B513CC"/>
    <w:rPr>
      <w:sz w:val="18"/>
      <w:szCs w:val="18"/>
    </w:rPr>
  </w:style>
  <w:style w:type="character" w:customStyle="1" w:styleId="BalloonTextChar">
    <w:name w:val="Balloon Text Char"/>
    <w:basedOn w:val="DefaultParagraphFont"/>
    <w:link w:val="BalloonText"/>
    <w:uiPriority w:val="99"/>
    <w:semiHidden/>
    <w:locked/>
    <w:rsid w:val="00F35E73"/>
    <w:rPr>
      <w:rFonts w:cs="Times New Roman"/>
      <w:sz w:val="2"/>
    </w:rPr>
  </w:style>
  <w:style w:type="paragraph" w:styleId="Footer">
    <w:name w:val="footer"/>
    <w:basedOn w:val="Normal"/>
    <w:link w:val="FooterChar"/>
    <w:uiPriority w:val="99"/>
    <w:rsid w:val="00B513C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513CC"/>
    <w:rPr>
      <w:rFonts w:eastAsia="宋体" w:cs="Times New Roman"/>
      <w:kern w:val="2"/>
      <w:sz w:val="18"/>
      <w:szCs w:val="18"/>
      <w:lang w:val="en-US" w:eastAsia="zh-CN" w:bidi="ar-SA"/>
    </w:rPr>
  </w:style>
  <w:style w:type="paragraph" w:styleId="Header">
    <w:name w:val="header"/>
    <w:basedOn w:val="Normal"/>
    <w:link w:val="HeaderChar"/>
    <w:uiPriority w:val="99"/>
    <w:rsid w:val="00B513C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513CC"/>
    <w:rPr>
      <w:rFonts w:eastAsia="宋体" w:cs="Times New Roman"/>
      <w:kern w:val="2"/>
      <w:sz w:val="18"/>
      <w:szCs w:val="18"/>
      <w:lang w:val="en-US" w:eastAsia="zh-CN" w:bidi="ar-SA"/>
    </w:rPr>
  </w:style>
  <w:style w:type="paragraph" w:styleId="TOC1">
    <w:name w:val="toc 1"/>
    <w:basedOn w:val="Normal"/>
    <w:next w:val="Normal"/>
    <w:uiPriority w:val="99"/>
    <w:rsid w:val="00B513CC"/>
    <w:pPr>
      <w:spacing w:before="120" w:after="120"/>
      <w:jc w:val="left"/>
    </w:pPr>
    <w:rPr>
      <w:b/>
      <w:bCs/>
      <w:caps/>
      <w:sz w:val="20"/>
      <w:szCs w:val="20"/>
    </w:rPr>
  </w:style>
  <w:style w:type="paragraph" w:styleId="TOC4">
    <w:name w:val="toc 4"/>
    <w:basedOn w:val="Normal"/>
    <w:next w:val="Normal"/>
    <w:uiPriority w:val="99"/>
    <w:semiHidden/>
    <w:rsid w:val="00B513CC"/>
    <w:pPr>
      <w:ind w:leftChars="600" w:left="1260"/>
    </w:pPr>
  </w:style>
  <w:style w:type="paragraph" w:styleId="TOC6">
    <w:name w:val="toc 6"/>
    <w:basedOn w:val="Normal"/>
    <w:next w:val="Normal"/>
    <w:uiPriority w:val="99"/>
    <w:semiHidden/>
    <w:rsid w:val="00B513CC"/>
    <w:pPr>
      <w:ind w:leftChars="1000" w:left="2100"/>
    </w:pPr>
  </w:style>
  <w:style w:type="paragraph" w:styleId="TOC2">
    <w:name w:val="toc 2"/>
    <w:basedOn w:val="Normal"/>
    <w:next w:val="Normal"/>
    <w:uiPriority w:val="99"/>
    <w:rsid w:val="00B513CC"/>
    <w:pPr>
      <w:ind w:left="210"/>
      <w:jc w:val="left"/>
    </w:pPr>
    <w:rPr>
      <w:smallCaps/>
      <w:sz w:val="20"/>
      <w:szCs w:val="20"/>
    </w:rPr>
  </w:style>
  <w:style w:type="paragraph" w:styleId="TOC9">
    <w:name w:val="toc 9"/>
    <w:basedOn w:val="Normal"/>
    <w:next w:val="Normal"/>
    <w:uiPriority w:val="99"/>
    <w:semiHidden/>
    <w:rsid w:val="00B513CC"/>
    <w:pPr>
      <w:ind w:leftChars="1600" w:left="3360"/>
    </w:pPr>
  </w:style>
  <w:style w:type="paragraph" w:styleId="NormalWeb">
    <w:name w:val="Normal (Web)"/>
    <w:basedOn w:val="Normal"/>
    <w:uiPriority w:val="99"/>
    <w:rsid w:val="00B513CC"/>
    <w:pPr>
      <w:widowControl/>
      <w:spacing w:before="100" w:beforeAutospacing="1" w:after="100" w:afterAutospacing="1"/>
      <w:jc w:val="left"/>
    </w:pPr>
    <w:rPr>
      <w:rFonts w:ascii="宋体" w:hAnsi="宋体" w:cs="宋体"/>
      <w:kern w:val="0"/>
      <w:sz w:val="24"/>
    </w:rPr>
  </w:style>
  <w:style w:type="character" w:styleId="PageNumber">
    <w:name w:val="page number"/>
    <w:basedOn w:val="DefaultParagraphFont"/>
    <w:uiPriority w:val="99"/>
    <w:rsid w:val="00B513CC"/>
    <w:rPr>
      <w:rFonts w:cs="Times New Roman"/>
    </w:rPr>
  </w:style>
  <w:style w:type="character" w:styleId="Hyperlink">
    <w:name w:val="Hyperlink"/>
    <w:basedOn w:val="DefaultParagraphFont"/>
    <w:uiPriority w:val="99"/>
    <w:rsid w:val="00B513CC"/>
    <w:rPr>
      <w:rFonts w:cs="Times New Roman"/>
      <w:color w:val="0000FF"/>
      <w:u w:val="single"/>
    </w:rPr>
  </w:style>
  <w:style w:type="character" w:styleId="CommentReference">
    <w:name w:val="annotation reference"/>
    <w:basedOn w:val="DefaultParagraphFont"/>
    <w:uiPriority w:val="99"/>
    <w:rsid w:val="00B513CC"/>
    <w:rPr>
      <w:rFonts w:cs="Times New Roman"/>
      <w:sz w:val="21"/>
      <w:szCs w:val="21"/>
    </w:rPr>
  </w:style>
  <w:style w:type="paragraph" w:customStyle="1" w:styleId="1CharCharCharChar">
    <w:name w:val="1 Char Char Char Char"/>
    <w:basedOn w:val="Normal"/>
    <w:uiPriority w:val="99"/>
    <w:rsid w:val="00B513CC"/>
  </w:style>
</w:styles>
</file>

<file path=word/webSettings.xml><?xml version="1.0" encoding="utf-8"?>
<w:webSettings xmlns:r="http://schemas.openxmlformats.org/officeDocument/2006/relationships" xmlns:w="http://schemas.openxmlformats.org/wordprocessingml/2006/main">
  <w:divs>
    <w:div w:id="6690228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TotalTime>
  <Pages>61</Pages>
  <Words>6172</Words>
  <Characters>-32766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（项目名称）设计招标</dc:title>
  <dc:subject/>
  <dc:creator>微软用户</dc:creator>
  <cp:keywords/>
  <dc:description/>
  <cp:lastModifiedBy>user</cp:lastModifiedBy>
  <cp:revision>7</cp:revision>
  <cp:lastPrinted>2014-07-21T03:34:00Z</cp:lastPrinted>
  <dcterms:created xsi:type="dcterms:W3CDTF">2014-07-21T02:57:00Z</dcterms:created>
  <dcterms:modified xsi:type="dcterms:W3CDTF">2014-07-21T03:36:00Z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2052-9.1.0.4716</vt:lpwstr>
  </property>
</Properties>
</file>